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31E7" w14:textId="77777777" w:rsidR="00557838" w:rsidRPr="00A908A9" w:rsidRDefault="00557838" w:rsidP="00557838">
      <w:pPr>
        <w:autoSpaceDE w:val="0"/>
        <w:autoSpaceDN w:val="0"/>
        <w:adjustRightInd w:val="0"/>
        <w:spacing w:after="0" w:line="240" w:lineRule="auto"/>
        <w:ind w:right="27"/>
        <w:jc w:val="both"/>
        <w:rPr>
          <w:rFonts w:ascii="Times New Roman" w:hAnsi="Times New Roman"/>
          <w:i/>
          <w:iCs/>
          <w:color w:val="000000"/>
        </w:rPr>
      </w:pPr>
      <w:r w:rsidRPr="00660271">
        <w:rPr>
          <w:rFonts w:ascii="Times New Roman" w:hAnsi="Times New Roman"/>
          <w:b/>
          <w:bCs/>
          <w:i/>
          <w:iCs/>
          <w:color w:val="000000"/>
        </w:rPr>
        <w:t>Ek-</w:t>
      </w:r>
      <w:r w:rsidR="00660271" w:rsidRPr="00660271">
        <w:rPr>
          <w:rFonts w:ascii="Times New Roman" w:hAnsi="Times New Roman"/>
          <w:b/>
          <w:bCs/>
          <w:i/>
          <w:iCs/>
          <w:color w:val="000000"/>
        </w:rPr>
        <w:t>6</w:t>
      </w:r>
      <w:r w:rsidRPr="00660271">
        <w:rPr>
          <w:rFonts w:ascii="Times New Roman" w:hAnsi="Times New Roman"/>
          <w:b/>
          <w:bCs/>
          <w:i/>
          <w:iCs/>
          <w:color w:val="000000"/>
        </w:rPr>
        <w:t>.1:</w:t>
      </w:r>
      <w:r w:rsidR="00660271" w:rsidRPr="00660271">
        <w:rPr>
          <w:rFonts w:ascii="Times New Roman" w:hAnsi="Times New Roman"/>
          <w:i/>
          <w:iCs/>
          <w:color w:val="000000"/>
        </w:rPr>
        <w:t xml:space="preserve"> 19.12</w:t>
      </w:r>
      <w:r w:rsidRPr="00660271">
        <w:rPr>
          <w:rFonts w:ascii="Times New Roman" w:hAnsi="Times New Roman"/>
          <w:i/>
          <w:iCs/>
          <w:color w:val="000000"/>
        </w:rPr>
        <w:t>.2023 günlü, 2023/</w:t>
      </w:r>
      <w:r w:rsidR="00660271" w:rsidRPr="00660271">
        <w:rPr>
          <w:rFonts w:ascii="Times New Roman" w:hAnsi="Times New Roman"/>
          <w:i/>
          <w:iCs/>
          <w:color w:val="000000"/>
        </w:rPr>
        <w:t>12</w:t>
      </w:r>
      <w:r w:rsidRPr="00660271">
        <w:rPr>
          <w:rFonts w:ascii="Times New Roman" w:hAnsi="Times New Roman"/>
          <w:i/>
          <w:iCs/>
          <w:color w:val="000000"/>
        </w:rPr>
        <w:t>-</w:t>
      </w:r>
      <w:r w:rsidR="00660271" w:rsidRPr="00660271">
        <w:rPr>
          <w:rFonts w:ascii="Times New Roman" w:hAnsi="Times New Roman"/>
          <w:i/>
          <w:iCs/>
          <w:color w:val="000000"/>
        </w:rPr>
        <w:t>06</w:t>
      </w:r>
      <w:r w:rsidRPr="00660271">
        <w:rPr>
          <w:rFonts w:ascii="Times New Roman" w:hAnsi="Times New Roman"/>
          <w:i/>
          <w:iCs/>
          <w:color w:val="000000"/>
        </w:rPr>
        <w:t xml:space="preserve"> sayılı Senato kararı ekidir.</w:t>
      </w:r>
    </w:p>
    <w:p w14:paraId="34DA3D31" w14:textId="77777777" w:rsidR="00152249" w:rsidRPr="00A908A9" w:rsidRDefault="00152249" w:rsidP="003456CE">
      <w:pPr>
        <w:pStyle w:val="GvdeMetni"/>
        <w:tabs>
          <w:tab w:val="left" w:pos="284"/>
        </w:tabs>
        <w:spacing w:before="2" w:line="276" w:lineRule="auto"/>
        <w:rPr>
          <w:rFonts w:ascii="Arial" w:hAnsi="Arial" w:cs="Arial"/>
          <w:i/>
          <w:color w:val="808080"/>
          <w:sz w:val="20"/>
        </w:rPr>
      </w:pPr>
    </w:p>
    <w:p w14:paraId="336A4536" w14:textId="77777777" w:rsidR="00B62132" w:rsidRPr="00A908A9" w:rsidRDefault="00B62132" w:rsidP="003456CE">
      <w:pPr>
        <w:pStyle w:val="GvdeMetni"/>
        <w:tabs>
          <w:tab w:val="left" w:pos="284"/>
        </w:tabs>
        <w:spacing w:before="2" w:line="276" w:lineRule="auto"/>
        <w:rPr>
          <w:rFonts w:ascii="Arial" w:hAnsi="Arial" w:cs="Arial"/>
          <w:i/>
          <w:color w:val="808080"/>
          <w:sz w:val="20"/>
        </w:rPr>
      </w:pPr>
    </w:p>
    <w:p w14:paraId="0EEDFC3E" w14:textId="77777777" w:rsidR="00145ABD" w:rsidRPr="00A908A9" w:rsidRDefault="00145ABD" w:rsidP="003456CE">
      <w:pPr>
        <w:jc w:val="center"/>
        <w:rPr>
          <w:rFonts w:cstheme="minorHAnsi"/>
          <w:b/>
          <w:sz w:val="24"/>
          <w:szCs w:val="24"/>
        </w:rPr>
      </w:pPr>
      <w:r w:rsidRPr="00A908A9">
        <w:rPr>
          <w:rFonts w:cstheme="minorHAnsi"/>
          <w:b/>
          <w:noProof/>
          <w:sz w:val="24"/>
          <w:szCs w:val="24"/>
          <w:lang w:eastAsia="tr-TR"/>
        </w:rPr>
        <w:drawing>
          <wp:anchor distT="0" distB="0" distL="114300" distR="114300" simplePos="0" relativeHeight="251658240" behindDoc="1" locked="0" layoutInCell="1" allowOverlap="1" wp14:anchorId="42B79BF6" wp14:editId="18E70C6E">
            <wp:simplePos x="0" y="0"/>
            <wp:positionH relativeFrom="column">
              <wp:posOffset>2481580</wp:posOffset>
            </wp:positionH>
            <wp:positionV relativeFrom="paragraph">
              <wp:posOffset>635</wp:posOffset>
            </wp:positionV>
            <wp:extent cx="800100" cy="837968"/>
            <wp:effectExtent l="0" t="0" r="0" b="635"/>
            <wp:wrapTight wrapText="bothSides">
              <wp:wrapPolygon edited="0">
                <wp:start x="0" y="0"/>
                <wp:lineTo x="0" y="21125"/>
                <wp:lineTo x="21086" y="21125"/>
                <wp:lineTo x="21086" y="0"/>
                <wp:lineTo x="0" y="0"/>
              </wp:wrapPolygon>
            </wp:wrapTight>
            <wp:docPr id="2" name="Resim 2" descr="C:\Users\Supervisor\AppData\Local\Microsoft\Windows\INetCache\Content.MSO\A2383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visor\AppData\Local\Microsoft\Windows\INetCache\Content.MSO\A238375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37968"/>
                    </a:xfrm>
                    <a:prstGeom prst="rect">
                      <a:avLst/>
                    </a:prstGeom>
                    <a:noFill/>
                    <a:ln>
                      <a:noFill/>
                    </a:ln>
                  </pic:spPr>
                </pic:pic>
              </a:graphicData>
            </a:graphic>
          </wp:anchor>
        </w:drawing>
      </w:r>
    </w:p>
    <w:p w14:paraId="5AF27EE9" w14:textId="77777777" w:rsidR="00B16BDA" w:rsidRPr="00A908A9" w:rsidRDefault="00B16BDA" w:rsidP="003456CE">
      <w:pPr>
        <w:pStyle w:val="AralkYok"/>
        <w:spacing w:line="276" w:lineRule="auto"/>
        <w:jc w:val="center"/>
        <w:rPr>
          <w:rFonts w:ascii="Times New Roman" w:hAnsi="Times New Roman" w:cs="Times New Roman"/>
          <w:b/>
          <w:sz w:val="26"/>
          <w:szCs w:val="26"/>
        </w:rPr>
      </w:pPr>
    </w:p>
    <w:p w14:paraId="23FB86D0" w14:textId="77777777" w:rsidR="00B16BDA" w:rsidRPr="00A908A9" w:rsidRDefault="00B16BDA" w:rsidP="003456CE">
      <w:pPr>
        <w:pStyle w:val="AralkYok"/>
        <w:spacing w:line="276" w:lineRule="auto"/>
        <w:jc w:val="center"/>
        <w:rPr>
          <w:rFonts w:ascii="Times New Roman" w:hAnsi="Times New Roman" w:cs="Times New Roman"/>
          <w:b/>
          <w:sz w:val="26"/>
          <w:szCs w:val="26"/>
        </w:rPr>
      </w:pPr>
    </w:p>
    <w:p w14:paraId="036FAF0F" w14:textId="77777777" w:rsidR="00B16BDA" w:rsidRPr="00A908A9" w:rsidRDefault="00B16BDA" w:rsidP="003456CE">
      <w:pPr>
        <w:pStyle w:val="AralkYok"/>
        <w:spacing w:line="276" w:lineRule="auto"/>
        <w:jc w:val="center"/>
        <w:rPr>
          <w:rFonts w:ascii="Times New Roman" w:hAnsi="Times New Roman" w:cs="Times New Roman"/>
          <w:b/>
          <w:sz w:val="10"/>
          <w:szCs w:val="10"/>
        </w:rPr>
      </w:pPr>
    </w:p>
    <w:p w14:paraId="6E9B8F97" w14:textId="77777777" w:rsidR="00B54B26" w:rsidRPr="00A908A9" w:rsidRDefault="00145ABD" w:rsidP="003456CE">
      <w:pPr>
        <w:pStyle w:val="AralkYok"/>
        <w:spacing w:line="276" w:lineRule="auto"/>
        <w:jc w:val="center"/>
        <w:rPr>
          <w:rFonts w:ascii="Times New Roman" w:hAnsi="Times New Roman" w:cs="Times New Roman"/>
          <w:b/>
          <w:sz w:val="26"/>
          <w:szCs w:val="26"/>
        </w:rPr>
      </w:pPr>
      <w:r w:rsidRPr="00A908A9">
        <w:rPr>
          <w:rFonts w:ascii="Times New Roman" w:hAnsi="Times New Roman" w:cs="Times New Roman"/>
          <w:b/>
          <w:sz w:val="26"/>
          <w:szCs w:val="26"/>
        </w:rPr>
        <w:t>YILDIZ TEKNİK ÜNİVERSİTESİ</w:t>
      </w:r>
    </w:p>
    <w:p w14:paraId="60E07616" w14:textId="77777777" w:rsidR="00C00A02" w:rsidRPr="00A908A9" w:rsidRDefault="00C00A02" w:rsidP="003456CE">
      <w:pPr>
        <w:pStyle w:val="AralkYok"/>
        <w:spacing w:line="276" w:lineRule="auto"/>
        <w:jc w:val="center"/>
        <w:rPr>
          <w:rFonts w:ascii="Times New Roman" w:hAnsi="Times New Roman" w:cs="Times New Roman"/>
          <w:b/>
          <w:sz w:val="26"/>
          <w:szCs w:val="26"/>
        </w:rPr>
      </w:pPr>
      <w:r w:rsidRPr="00A908A9">
        <w:rPr>
          <w:rFonts w:ascii="Times New Roman" w:hAnsi="Times New Roman" w:cs="Times New Roman"/>
          <w:b/>
          <w:sz w:val="26"/>
          <w:szCs w:val="26"/>
        </w:rPr>
        <w:t xml:space="preserve">CİNSEL TACİZ </w:t>
      </w:r>
      <w:r w:rsidR="00E61131" w:rsidRPr="00A908A9">
        <w:rPr>
          <w:rFonts w:ascii="Times New Roman" w:hAnsi="Times New Roman" w:cs="Times New Roman"/>
          <w:b/>
          <w:sz w:val="26"/>
          <w:szCs w:val="26"/>
        </w:rPr>
        <w:t xml:space="preserve">VE CİNSEL SALDIRI </w:t>
      </w:r>
      <w:r w:rsidRPr="00A908A9">
        <w:rPr>
          <w:rFonts w:ascii="Times New Roman" w:hAnsi="Times New Roman" w:cs="Times New Roman"/>
          <w:b/>
          <w:sz w:val="26"/>
          <w:szCs w:val="26"/>
        </w:rPr>
        <w:t>ÖNLEME</w:t>
      </w:r>
      <w:r w:rsidR="00202F24" w:rsidRPr="00A908A9">
        <w:rPr>
          <w:rFonts w:ascii="Times New Roman" w:hAnsi="Times New Roman" w:cs="Times New Roman"/>
          <w:b/>
          <w:sz w:val="26"/>
          <w:szCs w:val="26"/>
        </w:rPr>
        <w:t xml:space="preserve"> </w:t>
      </w:r>
      <w:r w:rsidR="00446474" w:rsidRPr="00A908A9">
        <w:rPr>
          <w:rFonts w:ascii="Times New Roman" w:hAnsi="Times New Roman" w:cs="Times New Roman"/>
          <w:b/>
          <w:sz w:val="26"/>
          <w:szCs w:val="26"/>
        </w:rPr>
        <w:t xml:space="preserve">KURULU </w:t>
      </w:r>
      <w:r w:rsidRPr="00A908A9">
        <w:rPr>
          <w:rFonts w:ascii="Times New Roman" w:hAnsi="Times New Roman" w:cs="Times New Roman"/>
          <w:b/>
          <w:sz w:val="26"/>
          <w:szCs w:val="26"/>
        </w:rPr>
        <w:t>YÖNERGESİ</w:t>
      </w:r>
    </w:p>
    <w:p w14:paraId="1E1F08EE" w14:textId="77777777" w:rsidR="00A908A9" w:rsidRPr="00A908A9" w:rsidRDefault="00A908A9" w:rsidP="00A908A9">
      <w:pPr>
        <w:autoSpaceDE w:val="0"/>
        <w:autoSpaceDN w:val="0"/>
        <w:adjustRightInd w:val="0"/>
        <w:spacing w:after="0"/>
        <w:ind w:right="27"/>
        <w:jc w:val="center"/>
        <w:rPr>
          <w:rFonts w:ascii="Times New Roman" w:hAnsi="Times New Roman" w:cs="Times New Roman"/>
          <w:bCs/>
          <w:sz w:val="24"/>
          <w:szCs w:val="24"/>
        </w:rPr>
      </w:pPr>
      <w:r w:rsidRPr="005A52B7">
        <w:rPr>
          <w:rFonts w:ascii="Times New Roman" w:hAnsi="Times New Roman" w:cs="Times New Roman"/>
          <w:bCs/>
          <w:sz w:val="24"/>
          <w:szCs w:val="24"/>
        </w:rPr>
        <w:t>(05.04.2022 günlü, 2022/-02-12 sayılı Senato’da kabul edilmiştir.)</w:t>
      </w:r>
    </w:p>
    <w:p w14:paraId="27A64B42" w14:textId="77777777" w:rsidR="005C79A3" w:rsidRDefault="005C79A3" w:rsidP="003456CE">
      <w:pPr>
        <w:jc w:val="center"/>
        <w:rPr>
          <w:rFonts w:ascii="Times New Roman" w:hAnsi="Times New Roman" w:cs="Times New Roman"/>
          <w:b/>
          <w:sz w:val="24"/>
          <w:szCs w:val="24"/>
        </w:rPr>
      </w:pPr>
    </w:p>
    <w:p w14:paraId="31A1F0AE" w14:textId="77777777" w:rsidR="00C00A02" w:rsidRPr="00A908A9" w:rsidRDefault="00C00A02" w:rsidP="003456CE">
      <w:pPr>
        <w:jc w:val="center"/>
        <w:rPr>
          <w:rFonts w:ascii="Times New Roman" w:hAnsi="Times New Roman" w:cs="Times New Roman"/>
          <w:b/>
          <w:sz w:val="24"/>
          <w:szCs w:val="24"/>
        </w:rPr>
      </w:pPr>
      <w:r w:rsidRPr="00A908A9">
        <w:rPr>
          <w:rFonts w:ascii="Times New Roman" w:hAnsi="Times New Roman" w:cs="Times New Roman"/>
          <w:b/>
          <w:sz w:val="24"/>
          <w:szCs w:val="24"/>
        </w:rPr>
        <w:t>BİRİNCİ BÖLÜM</w:t>
      </w:r>
    </w:p>
    <w:p w14:paraId="2C9B048D" w14:textId="77777777" w:rsidR="00C00A02" w:rsidRPr="00A908A9" w:rsidRDefault="00C00A02" w:rsidP="003456CE">
      <w:pPr>
        <w:jc w:val="center"/>
        <w:rPr>
          <w:rFonts w:ascii="Times New Roman" w:hAnsi="Times New Roman" w:cs="Times New Roman"/>
          <w:b/>
          <w:sz w:val="24"/>
          <w:szCs w:val="24"/>
        </w:rPr>
      </w:pPr>
      <w:r w:rsidRPr="00A908A9">
        <w:rPr>
          <w:rFonts w:ascii="Times New Roman" w:hAnsi="Times New Roman" w:cs="Times New Roman"/>
          <w:b/>
          <w:sz w:val="24"/>
          <w:szCs w:val="24"/>
        </w:rPr>
        <w:t>Amaç, Kapsam, Dayanak ve Tanımlar</w:t>
      </w:r>
    </w:p>
    <w:p w14:paraId="520A57AF" w14:textId="77777777" w:rsidR="00B16BDA" w:rsidRPr="00A908A9" w:rsidRDefault="00B16BDA" w:rsidP="003456CE">
      <w:pPr>
        <w:spacing w:after="0"/>
        <w:rPr>
          <w:rFonts w:ascii="Times New Roman" w:hAnsi="Times New Roman" w:cs="Times New Roman"/>
          <w:b/>
          <w:bCs/>
          <w:sz w:val="10"/>
          <w:szCs w:val="10"/>
        </w:rPr>
      </w:pPr>
    </w:p>
    <w:p w14:paraId="71D2B2D5" w14:textId="77777777" w:rsidR="003F57A1" w:rsidRPr="00A908A9" w:rsidRDefault="00B54B26" w:rsidP="003456CE">
      <w:pPr>
        <w:spacing w:after="0"/>
        <w:rPr>
          <w:rFonts w:ascii="Times New Roman" w:hAnsi="Times New Roman" w:cs="Times New Roman"/>
          <w:b/>
          <w:bCs/>
          <w:sz w:val="24"/>
          <w:szCs w:val="24"/>
        </w:rPr>
      </w:pPr>
      <w:r w:rsidRPr="00A908A9">
        <w:rPr>
          <w:rFonts w:ascii="Times New Roman" w:hAnsi="Times New Roman" w:cs="Times New Roman"/>
          <w:b/>
          <w:bCs/>
          <w:sz w:val="24"/>
          <w:szCs w:val="24"/>
        </w:rPr>
        <w:t>Amaç</w:t>
      </w:r>
    </w:p>
    <w:p w14:paraId="3B23828D" w14:textId="77777777" w:rsidR="00F646DD" w:rsidRPr="00A908A9" w:rsidRDefault="00B54B26" w:rsidP="003456CE">
      <w:pPr>
        <w:spacing w:after="0"/>
        <w:jc w:val="both"/>
        <w:rPr>
          <w:rFonts w:ascii="Times New Roman" w:hAnsi="Times New Roman" w:cs="Times New Roman"/>
          <w:sz w:val="24"/>
          <w:szCs w:val="24"/>
        </w:rPr>
      </w:pPr>
      <w:r w:rsidRPr="00A908A9">
        <w:rPr>
          <w:rFonts w:ascii="Times New Roman" w:hAnsi="Times New Roman" w:cs="Times New Roman"/>
          <w:b/>
          <w:bCs/>
          <w:sz w:val="24"/>
          <w:szCs w:val="24"/>
        </w:rPr>
        <w:t>MADDE 1-</w:t>
      </w:r>
      <w:r w:rsidR="00017D84" w:rsidRPr="00A908A9">
        <w:rPr>
          <w:rFonts w:ascii="Times New Roman" w:hAnsi="Times New Roman" w:cs="Times New Roman"/>
          <w:b/>
          <w:bCs/>
          <w:sz w:val="24"/>
          <w:szCs w:val="24"/>
        </w:rPr>
        <w:t xml:space="preserve"> </w:t>
      </w:r>
      <w:r w:rsidRPr="00A908A9">
        <w:rPr>
          <w:rFonts w:ascii="Times New Roman" w:hAnsi="Times New Roman" w:cs="Times New Roman"/>
          <w:sz w:val="24"/>
          <w:szCs w:val="24"/>
        </w:rPr>
        <w:t xml:space="preserve">(1) Bu yönergenin amacı, </w:t>
      </w:r>
      <w:r w:rsidR="002E1076" w:rsidRPr="00A908A9">
        <w:rPr>
          <w:rFonts w:ascii="Times New Roman" w:hAnsi="Times New Roman" w:cs="Times New Roman"/>
          <w:sz w:val="24"/>
          <w:szCs w:val="24"/>
        </w:rPr>
        <w:t xml:space="preserve">Üniversitede görevli personel ile </w:t>
      </w:r>
      <w:r w:rsidRPr="00A908A9">
        <w:rPr>
          <w:rFonts w:ascii="Times New Roman" w:hAnsi="Times New Roman" w:cs="Times New Roman"/>
          <w:sz w:val="24"/>
          <w:szCs w:val="24"/>
        </w:rPr>
        <w:t>öğrencilere</w:t>
      </w:r>
      <w:r w:rsidR="00E60897" w:rsidRPr="00A908A9">
        <w:rPr>
          <w:rFonts w:ascii="Times New Roman" w:hAnsi="Times New Roman" w:cs="Times New Roman"/>
          <w:sz w:val="24"/>
          <w:szCs w:val="24"/>
        </w:rPr>
        <w:t xml:space="preserve"> yönelik</w:t>
      </w:r>
      <w:r w:rsidRPr="00A908A9">
        <w:rPr>
          <w:rFonts w:ascii="Times New Roman" w:hAnsi="Times New Roman" w:cs="Times New Roman"/>
          <w:sz w:val="24"/>
          <w:szCs w:val="24"/>
        </w:rPr>
        <w:t xml:space="preserve"> cinsel taciz</w:t>
      </w:r>
      <w:r w:rsidR="002E1076" w:rsidRPr="00A908A9">
        <w:rPr>
          <w:rFonts w:ascii="Times New Roman" w:hAnsi="Times New Roman" w:cs="Times New Roman"/>
          <w:sz w:val="24"/>
          <w:szCs w:val="24"/>
        </w:rPr>
        <w:t xml:space="preserve"> ve cinsel saldırı</w:t>
      </w:r>
      <w:r w:rsidR="006D1B6C" w:rsidRPr="00A908A9">
        <w:rPr>
          <w:rFonts w:ascii="Times New Roman" w:hAnsi="Times New Roman" w:cs="Times New Roman"/>
          <w:sz w:val="24"/>
          <w:szCs w:val="24"/>
        </w:rPr>
        <w:t xml:space="preserve"> </w:t>
      </w:r>
      <w:r w:rsidR="007660D7" w:rsidRPr="00A908A9">
        <w:rPr>
          <w:rFonts w:ascii="Times New Roman" w:hAnsi="Times New Roman" w:cs="Times New Roman"/>
          <w:sz w:val="24"/>
          <w:szCs w:val="24"/>
        </w:rPr>
        <w:t xml:space="preserve">konusunda </w:t>
      </w:r>
      <w:r w:rsidRPr="00A908A9">
        <w:rPr>
          <w:rFonts w:ascii="Times New Roman" w:hAnsi="Times New Roman" w:cs="Times New Roman"/>
          <w:sz w:val="24"/>
          <w:szCs w:val="24"/>
        </w:rPr>
        <w:t>d</w:t>
      </w:r>
      <w:r w:rsidR="006232DD" w:rsidRPr="00A908A9">
        <w:rPr>
          <w:rFonts w:ascii="Times New Roman" w:hAnsi="Times New Roman" w:cs="Times New Roman"/>
          <w:sz w:val="24"/>
          <w:szCs w:val="24"/>
        </w:rPr>
        <w:t>estek vermek ve çözüm aramak için</w:t>
      </w:r>
      <w:r w:rsidR="00605145" w:rsidRPr="00A908A9">
        <w:rPr>
          <w:rFonts w:ascii="Times New Roman" w:hAnsi="Times New Roman" w:cs="Times New Roman"/>
          <w:sz w:val="24"/>
          <w:szCs w:val="24"/>
        </w:rPr>
        <w:t xml:space="preserve"> </w:t>
      </w:r>
      <w:r w:rsidR="002F1579" w:rsidRPr="00A908A9">
        <w:rPr>
          <w:rFonts w:ascii="Times New Roman" w:hAnsi="Times New Roman" w:cs="Times New Roman"/>
          <w:sz w:val="24"/>
          <w:szCs w:val="24"/>
        </w:rPr>
        <w:t>oluşturulan</w:t>
      </w:r>
      <w:r w:rsidR="00592052" w:rsidRPr="00A908A9">
        <w:rPr>
          <w:rFonts w:ascii="Times New Roman" w:hAnsi="Times New Roman" w:cs="Times New Roman"/>
          <w:sz w:val="24"/>
          <w:szCs w:val="24"/>
        </w:rPr>
        <w:t xml:space="preserve"> </w:t>
      </w:r>
      <w:r w:rsidR="00605145" w:rsidRPr="00A908A9">
        <w:rPr>
          <w:rFonts w:ascii="Times New Roman" w:hAnsi="Times New Roman" w:cs="Times New Roman"/>
          <w:sz w:val="24"/>
          <w:szCs w:val="24"/>
        </w:rPr>
        <w:t>Kurulun</w:t>
      </w:r>
      <w:r w:rsidR="00B62501" w:rsidRPr="00A908A9">
        <w:rPr>
          <w:rFonts w:ascii="Times New Roman" w:hAnsi="Times New Roman" w:cs="Times New Roman"/>
          <w:sz w:val="24"/>
          <w:szCs w:val="24"/>
        </w:rPr>
        <w:t>;</w:t>
      </w:r>
      <w:r w:rsidR="00605145" w:rsidRPr="00A908A9">
        <w:rPr>
          <w:rFonts w:ascii="Times New Roman" w:hAnsi="Times New Roman" w:cs="Times New Roman"/>
          <w:sz w:val="24"/>
          <w:szCs w:val="24"/>
        </w:rPr>
        <w:t xml:space="preserve"> yapısını, faaliyet</w:t>
      </w:r>
      <w:r w:rsidR="00993543" w:rsidRPr="00A908A9">
        <w:rPr>
          <w:rFonts w:ascii="Times New Roman" w:hAnsi="Times New Roman" w:cs="Times New Roman"/>
          <w:sz w:val="24"/>
          <w:szCs w:val="24"/>
        </w:rPr>
        <w:t>ini</w:t>
      </w:r>
      <w:r w:rsidR="00605145" w:rsidRPr="00A908A9">
        <w:rPr>
          <w:rFonts w:ascii="Times New Roman" w:hAnsi="Times New Roman" w:cs="Times New Roman"/>
          <w:sz w:val="24"/>
          <w:szCs w:val="24"/>
        </w:rPr>
        <w:t>, görev ve sorumlulukların</w:t>
      </w:r>
      <w:r w:rsidR="00E60897" w:rsidRPr="00A908A9">
        <w:rPr>
          <w:rFonts w:ascii="Times New Roman" w:hAnsi="Times New Roman" w:cs="Times New Roman"/>
          <w:sz w:val="24"/>
          <w:szCs w:val="24"/>
        </w:rPr>
        <w:t xml:space="preserve">a ilişkin </w:t>
      </w:r>
      <w:r w:rsidR="00605145" w:rsidRPr="00A908A9">
        <w:rPr>
          <w:rFonts w:ascii="Times New Roman" w:hAnsi="Times New Roman" w:cs="Times New Roman"/>
          <w:sz w:val="24"/>
          <w:szCs w:val="24"/>
        </w:rPr>
        <w:t>çalışma usul ve esaslarını düzenlemektir.</w:t>
      </w:r>
    </w:p>
    <w:p w14:paraId="5C5427B9" w14:textId="77777777" w:rsidR="00CE5F5E" w:rsidRPr="00A908A9" w:rsidRDefault="00CE5F5E" w:rsidP="003456CE">
      <w:pPr>
        <w:spacing w:after="0"/>
        <w:jc w:val="both"/>
        <w:rPr>
          <w:rFonts w:ascii="Times New Roman" w:hAnsi="Times New Roman" w:cs="Times New Roman"/>
          <w:sz w:val="32"/>
          <w:szCs w:val="32"/>
        </w:rPr>
      </w:pPr>
    </w:p>
    <w:p w14:paraId="2384CF82" w14:textId="77777777" w:rsidR="003F57A1" w:rsidRPr="00A908A9" w:rsidRDefault="00B54B26" w:rsidP="003456CE">
      <w:pPr>
        <w:spacing w:after="0"/>
        <w:rPr>
          <w:rFonts w:ascii="Times New Roman" w:hAnsi="Times New Roman" w:cs="Times New Roman"/>
          <w:sz w:val="24"/>
          <w:szCs w:val="24"/>
        </w:rPr>
      </w:pPr>
      <w:r w:rsidRPr="00A908A9">
        <w:rPr>
          <w:rFonts w:ascii="Times New Roman" w:hAnsi="Times New Roman" w:cs="Times New Roman"/>
          <w:b/>
          <w:bCs/>
          <w:sz w:val="24"/>
          <w:szCs w:val="24"/>
        </w:rPr>
        <w:t>Kapsam</w:t>
      </w:r>
    </w:p>
    <w:p w14:paraId="391965E6" w14:textId="77777777" w:rsidR="00F646DD" w:rsidRPr="00A908A9" w:rsidRDefault="00B54B26" w:rsidP="003456CE">
      <w:pPr>
        <w:jc w:val="both"/>
        <w:rPr>
          <w:rFonts w:ascii="Times New Roman" w:hAnsi="Times New Roman" w:cs="Times New Roman"/>
          <w:sz w:val="24"/>
          <w:szCs w:val="24"/>
        </w:rPr>
      </w:pPr>
      <w:r w:rsidRPr="00A908A9">
        <w:rPr>
          <w:rFonts w:ascii="Times New Roman" w:hAnsi="Times New Roman" w:cs="Times New Roman"/>
          <w:b/>
          <w:bCs/>
          <w:sz w:val="24"/>
          <w:szCs w:val="24"/>
        </w:rPr>
        <w:t>MADDE 2-</w:t>
      </w:r>
      <w:r w:rsidR="003E5554" w:rsidRPr="00A908A9">
        <w:rPr>
          <w:rFonts w:ascii="Times New Roman" w:hAnsi="Times New Roman" w:cs="Times New Roman"/>
          <w:b/>
          <w:bCs/>
          <w:sz w:val="24"/>
          <w:szCs w:val="24"/>
        </w:rPr>
        <w:t xml:space="preserve"> </w:t>
      </w:r>
      <w:r w:rsidRPr="00A908A9">
        <w:rPr>
          <w:rFonts w:ascii="Times New Roman" w:hAnsi="Times New Roman" w:cs="Times New Roman"/>
          <w:sz w:val="24"/>
          <w:szCs w:val="24"/>
        </w:rPr>
        <w:t>(1) Bu yönerge</w:t>
      </w:r>
      <w:r w:rsidR="004025F2" w:rsidRPr="00A908A9">
        <w:rPr>
          <w:rFonts w:ascii="Times New Roman" w:hAnsi="Times New Roman" w:cs="Times New Roman"/>
          <w:sz w:val="24"/>
          <w:szCs w:val="24"/>
        </w:rPr>
        <w:t>,</w:t>
      </w:r>
      <w:r w:rsidR="002C68FF" w:rsidRPr="00A908A9">
        <w:rPr>
          <w:rFonts w:ascii="Times New Roman" w:hAnsi="Times New Roman" w:cs="Times New Roman"/>
          <w:sz w:val="24"/>
          <w:szCs w:val="24"/>
        </w:rPr>
        <w:t xml:space="preserve"> çalışma</w:t>
      </w:r>
      <w:r w:rsidR="00427DC1" w:rsidRPr="00A908A9">
        <w:rPr>
          <w:rFonts w:ascii="Times New Roman" w:hAnsi="Times New Roman" w:cs="Times New Roman"/>
          <w:sz w:val="24"/>
          <w:szCs w:val="24"/>
        </w:rPr>
        <w:t xml:space="preserve"> ve</w:t>
      </w:r>
      <w:r w:rsidR="002C68FF" w:rsidRPr="00A908A9">
        <w:rPr>
          <w:rFonts w:ascii="Times New Roman" w:hAnsi="Times New Roman" w:cs="Times New Roman"/>
          <w:sz w:val="24"/>
          <w:szCs w:val="24"/>
        </w:rPr>
        <w:t xml:space="preserve"> </w:t>
      </w:r>
      <w:r w:rsidR="00DE787B" w:rsidRPr="00A908A9">
        <w:rPr>
          <w:rFonts w:ascii="Times New Roman" w:hAnsi="Times New Roman" w:cs="Times New Roman"/>
          <w:sz w:val="24"/>
          <w:szCs w:val="24"/>
        </w:rPr>
        <w:t>eğitim-öğretim</w:t>
      </w:r>
      <w:r w:rsidR="004000B4" w:rsidRPr="00A908A9">
        <w:rPr>
          <w:rFonts w:ascii="Times New Roman" w:hAnsi="Times New Roman" w:cs="Times New Roman"/>
          <w:sz w:val="24"/>
          <w:szCs w:val="24"/>
        </w:rPr>
        <w:t xml:space="preserve"> </w:t>
      </w:r>
      <w:r w:rsidRPr="00A908A9">
        <w:rPr>
          <w:rFonts w:ascii="Times New Roman" w:hAnsi="Times New Roman" w:cs="Times New Roman"/>
          <w:sz w:val="24"/>
          <w:szCs w:val="24"/>
        </w:rPr>
        <w:t>ilişki</w:t>
      </w:r>
      <w:r w:rsidR="004000B4" w:rsidRPr="00A908A9">
        <w:rPr>
          <w:rFonts w:ascii="Times New Roman" w:hAnsi="Times New Roman" w:cs="Times New Roman"/>
          <w:sz w:val="24"/>
          <w:szCs w:val="24"/>
        </w:rPr>
        <w:t>si</w:t>
      </w:r>
      <w:r w:rsidRPr="00A908A9">
        <w:rPr>
          <w:rFonts w:ascii="Times New Roman" w:hAnsi="Times New Roman" w:cs="Times New Roman"/>
          <w:sz w:val="24"/>
          <w:szCs w:val="24"/>
        </w:rPr>
        <w:t xml:space="preserve"> içinde bulunan </w:t>
      </w:r>
      <w:r w:rsidR="00427DC1" w:rsidRPr="00A908A9">
        <w:rPr>
          <w:rFonts w:ascii="Times New Roman" w:hAnsi="Times New Roman" w:cs="Times New Roman"/>
          <w:sz w:val="24"/>
          <w:szCs w:val="24"/>
        </w:rPr>
        <w:t>Ü</w:t>
      </w:r>
      <w:r w:rsidRPr="00A908A9">
        <w:rPr>
          <w:rFonts w:ascii="Times New Roman" w:hAnsi="Times New Roman" w:cs="Times New Roman"/>
          <w:sz w:val="24"/>
          <w:szCs w:val="24"/>
        </w:rPr>
        <w:t xml:space="preserve">niversite </w:t>
      </w:r>
      <w:r w:rsidR="004000B4" w:rsidRPr="00A908A9">
        <w:rPr>
          <w:rFonts w:ascii="Times New Roman" w:hAnsi="Times New Roman" w:cs="Times New Roman"/>
          <w:sz w:val="24"/>
          <w:szCs w:val="24"/>
        </w:rPr>
        <w:t>personeli ve öğrenciler</w:t>
      </w:r>
      <w:r w:rsidR="004025F2" w:rsidRPr="00A908A9">
        <w:rPr>
          <w:rFonts w:ascii="Times New Roman" w:hAnsi="Times New Roman" w:cs="Times New Roman"/>
          <w:sz w:val="24"/>
          <w:szCs w:val="24"/>
        </w:rPr>
        <w:t>i</w:t>
      </w:r>
      <w:r w:rsidR="00AC44B7" w:rsidRPr="00A908A9">
        <w:rPr>
          <w:rFonts w:ascii="Times New Roman" w:hAnsi="Times New Roman" w:cs="Times New Roman"/>
          <w:sz w:val="24"/>
          <w:szCs w:val="24"/>
        </w:rPr>
        <w:t xml:space="preserve"> </w:t>
      </w:r>
      <w:r w:rsidR="004000B4" w:rsidRPr="00A908A9">
        <w:rPr>
          <w:rFonts w:ascii="Times New Roman" w:hAnsi="Times New Roman" w:cs="Times New Roman"/>
          <w:sz w:val="24"/>
          <w:szCs w:val="24"/>
        </w:rPr>
        <w:t>arasında gerçekleşen cinsel taciz ve cinsel saldırı</w:t>
      </w:r>
      <w:r w:rsidR="003823E9" w:rsidRPr="00A908A9">
        <w:rPr>
          <w:rFonts w:ascii="Times New Roman" w:hAnsi="Times New Roman" w:cs="Times New Roman"/>
          <w:sz w:val="24"/>
          <w:szCs w:val="24"/>
        </w:rPr>
        <w:t xml:space="preserve"> sayılan</w:t>
      </w:r>
      <w:r w:rsidR="004000B4" w:rsidRPr="00A908A9">
        <w:rPr>
          <w:rFonts w:ascii="Times New Roman" w:hAnsi="Times New Roman" w:cs="Times New Roman"/>
          <w:sz w:val="24"/>
          <w:szCs w:val="24"/>
        </w:rPr>
        <w:t xml:space="preserve"> </w:t>
      </w:r>
      <w:r w:rsidR="000607B3" w:rsidRPr="00A908A9">
        <w:rPr>
          <w:rFonts w:ascii="Times New Roman" w:hAnsi="Times New Roman" w:cs="Times New Roman"/>
          <w:sz w:val="24"/>
          <w:szCs w:val="24"/>
        </w:rPr>
        <w:t>davranış ve eylemler</w:t>
      </w:r>
      <w:r w:rsidR="003823E9" w:rsidRPr="00A908A9">
        <w:rPr>
          <w:rFonts w:ascii="Times New Roman" w:hAnsi="Times New Roman" w:cs="Times New Roman"/>
          <w:sz w:val="24"/>
          <w:szCs w:val="24"/>
        </w:rPr>
        <w:t>i kapsar.</w:t>
      </w:r>
      <w:r w:rsidR="004000B4" w:rsidRPr="00A908A9">
        <w:rPr>
          <w:rFonts w:ascii="Times New Roman" w:hAnsi="Times New Roman" w:cs="Times New Roman"/>
          <w:sz w:val="24"/>
          <w:szCs w:val="24"/>
        </w:rPr>
        <w:t xml:space="preserve"> </w:t>
      </w:r>
    </w:p>
    <w:p w14:paraId="1E6700D3" w14:textId="77777777" w:rsidR="00B16BDA" w:rsidRPr="00A908A9" w:rsidRDefault="00B16BDA" w:rsidP="003456CE">
      <w:pPr>
        <w:spacing w:before="240" w:after="0"/>
        <w:jc w:val="both"/>
        <w:rPr>
          <w:rFonts w:ascii="Times New Roman" w:hAnsi="Times New Roman" w:cs="Times New Roman"/>
          <w:b/>
          <w:bCs/>
          <w:sz w:val="2"/>
          <w:szCs w:val="2"/>
        </w:rPr>
      </w:pPr>
    </w:p>
    <w:p w14:paraId="70975114" w14:textId="77777777" w:rsidR="00F646DD" w:rsidRPr="00A908A9" w:rsidRDefault="00B54B26" w:rsidP="003456CE">
      <w:pPr>
        <w:spacing w:before="240" w:after="0"/>
        <w:jc w:val="both"/>
        <w:rPr>
          <w:rFonts w:ascii="Times New Roman" w:hAnsi="Times New Roman" w:cs="Times New Roman"/>
          <w:sz w:val="24"/>
          <w:szCs w:val="24"/>
        </w:rPr>
      </w:pPr>
      <w:r w:rsidRPr="00A908A9">
        <w:rPr>
          <w:rFonts w:ascii="Times New Roman" w:hAnsi="Times New Roman" w:cs="Times New Roman"/>
          <w:b/>
          <w:bCs/>
          <w:sz w:val="24"/>
          <w:szCs w:val="24"/>
        </w:rPr>
        <w:t>Dayanak</w:t>
      </w:r>
    </w:p>
    <w:p w14:paraId="780E4F78" w14:textId="77777777" w:rsidR="00F646DD" w:rsidRPr="00A908A9" w:rsidRDefault="00B54B26" w:rsidP="003456CE">
      <w:pPr>
        <w:jc w:val="both"/>
        <w:rPr>
          <w:rFonts w:ascii="Times New Roman" w:hAnsi="Times New Roman" w:cs="Times New Roman"/>
          <w:sz w:val="24"/>
          <w:szCs w:val="24"/>
        </w:rPr>
      </w:pPr>
      <w:r w:rsidRPr="00A908A9">
        <w:rPr>
          <w:rFonts w:ascii="Times New Roman" w:hAnsi="Times New Roman" w:cs="Times New Roman"/>
          <w:b/>
          <w:bCs/>
          <w:sz w:val="24"/>
          <w:szCs w:val="24"/>
        </w:rPr>
        <w:t>MADDE 3-</w:t>
      </w:r>
      <w:r w:rsidRPr="00A908A9">
        <w:rPr>
          <w:rFonts w:ascii="Times New Roman" w:hAnsi="Times New Roman" w:cs="Times New Roman"/>
          <w:sz w:val="24"/>
          <w:szCs w:val="24"/>
        </w:rPr>
        <w:t> (1) Bu</w:t>
      </w:r>
      <w:r w:rsidR="003F57A1" w:rsidRPr="00A908A9">
        <w:rPr>
          <w:rFonts w:ascii="Times New Roman" w:hAnsi="Times New Roman" w:cs="Times New Roman"/>
          <w:sz w:val="24"/>
          <w:szCs w:val="24"/>
        </w:rPr>
        <w:t xml:space="preserve"> </w:t>
      </w:r>
      <w:r w:rsidRPr="00A908A9">
        <w:rPr>
          <w:rFonts w:ascii="Times New Roman" w:hAnsi="Times New Roman" w:cs="Times New Roman"/>
          <w:sz w:val="24"/>
          <w:szCs w:val="24"/>
        </w:rPr>
        <w:t>yönerge 2547 sayılı Yükse</w:t>
      </w:r>
      <w:r w:rsidR="00D472A8" w:rsidRPr="00A908A9">
        <w:rPr>
          <w:rFonts w:ascii="Times New Roman" w:hAnsi="Times New Roman" w:cs="Times New Roman"/>
          <w:sz w:val="24"/>
          <w:szCs w:val="24"/>
        </w:rPr>
        <w:t>köğretim Kanunu’nun 14. maddesi</w:t>
      </w:r>
      <w:r w:rsidRPr="00A908A9">
        <w:rPr>
          <w:rFonts w:ascii="Times New Roman" w:hAnsi="Times New Roman" w:cs="Times New Roman"/>
          <w:sz w:val="24"/>
          <w:szCs w:val="24"/>
        </w:rPr>
        <w:t>ne dayanılarak hazırlanmıştır.</w:t>
      </w:r>
    </w:p>
    <w:p w14:paraId="580B9B50" w14:textId="77777777" w:rsidR="00B16BDA" w:rsidRPr="00A908A9" w:rsidRDefault="00B16BDA" w:rsidP="003456CE">
      <w:pPr>
        <w:spacing w:after="0"/>
        <w:jc w:val="both"/>
        <w:rPr>
          <w:rFonts w:ascii="Times New Roman" w:hAnsi="Times New Roman" w:cs="Times New Roman"/>
          <w:b/>
          <w:bCs/>
          <w:sz w:val="16"/>
          <w:szCs w:val="16"/>
        </w:rPr>
      </w:pPr>
    </w:p>
    <w:p w14:paraId="50523B7B" w14:textId="77777777" w:rsidR="00EF03CC" w:rsidRPr="00A908A9" w:rsidRDefault="00592052" w:rsidP="003456CE">
      <w:pPr>
        <w:spacing w:after="0"/>
        <w:jc w:val="both"/>
        <w:rPr>
          <w:rFonts w:ascii="Times New Roman" w:hAnsi="Times New Roman" w:cs="Times New Roman"/>
          <w:sz w:val="24"/>
          <w:szCs w:val="24"/>
        </w:rPr>
      </w:pPr>
      <w:r w:rsidRPr="00A908A9">
        <w:rPr>
          <w:rFonts w:ascii="Times New Roman" w:hAnsi="Times New Roman" w:cs="Times New Roman"/>
          <w:b/>
          <w:bCs/>
          <w:sz w:val="24"/>
          <w:szCs w:val="24"/>
        </w:rPr>
        <w:t xml:space="preserve">Tanımlar </w:t>
      </w:r>
      <w:r w:rsidR="00B54B26" w:rsidRPr="00A908A9">
        <w:rPr>
          <w:rFonts w:ascii="Times New Roman" w:hAnsi="Times New Roman" w:cs="Times New Roman"/>
          <w:b/>
          <w:bCs/>
          <w:sz w:val="24"/>
          <w:szCs w:val="24"/>
        </w:rPr>
        <w:br/>
        <w:t>MADDE 4-</w:t>
      </w:r>
      <w:r w:rsidR="00A660A5" w:rsidRPr="00A908A9">
        <w:rPr>
          <w:rFonts w:ascii="Times New Roman" w:hAnsi="Times New Roman" w:cs="Times New Roman"/>
          <w:b/>
          <w:bCs/>
          <w:sz w:val="24"/>
          <w:szCs w:val="24"/>
        </w:rPr>
        <w:t xml:space="preserve"> </w:t>
      </w:r>
      <w:r w:rsidR="00B54B26" w:rsidRPr="00A908A9">
        <w:rPr>
          <w:rFonts w:ascii="Times New Roman" w:hAnsi="Times New Roman" w:cs="Times New Roman"/>
          <w:bCs/>
          <w:sz w:val="24"/>
          <w:szCs w:val="24"/>
        </w:rPr>
        <w:t>(1)</w:t>
      </w:r>
      <w:r w:rsidR="00B54B26" w:rsidRPr="00A908A9">
        <w:rPr>
          <w:rFonts w:ascii="Times New Roman" w:hAnsi="Times New Roman" w:cs="Times New Roman"/>
          <w:sz w:val="24"/>
          <w:szCs w:val="24"/>
        </w:rPr>
        <w:t xml:space="preserve"> Bu Yönergede geçen;</w:t>
      </w:r>
    </w:p>
    <w:p w14:paraId="7DC0BB57" w14:textId="77777777" w:rsidR="00103DD1" w:rsidRPr="00A908A9" w:rsidRDefault="00103DD1" w:rsidP="003456CE">
      <w:pPr>
        <w:pStyle w:val="ListeParagraf"/>
        <w:numPr>
          <w:ilvl w:val="0"/>
          <w:numId w:val="10"/>
        </w:numPr>
        <w:spacing w:after="0"/>
        <w:jc w:val="both"/>
        <w:rPr>
          <w:rFonts w:ascii="Times New Roman" w:hAnsi="Times New Roman" w:cs="Times New Roman"/>
          <w:bCs/>
          <w:sz w:val="24"/>
          <w:szCs w:val="24"/>
        </w:rPr>
      </w:pPr>
      <w:r w:rsidRPr="00A908A9">
        <w:rPr>
          <w:rFonts w:ascii="Times New Roman" w:hAnsi="Times New Roman" w:cs="Times New Roman"/>
          <w:bCs/>
          <w:sz w:val="24"/>
          <w:szCs w:val="24"/>
        </w:rPr>
        <w:t>Başkan: Cinsel Taciz ve Cinsel Saldırıyı Önleme Kurulu Başkanını,</w:t>
      </w:r>
    </w:p>
    <w:p w14:paraId="65DFFAC1" w14:textId="77777777" w:rsidR="003131EE" w:rsidRPr="00A908A9" w:rsidRDefault="00D472A8" w:rsidP="003456CE">
      <w:pPr>
        <w:pStyle w:val="ListeParagraf"/>
        <w:numPr>
          <w:ilvl w:val="0"/>
          <w:numId w:val="10"/>
        </w:numPr>
        <w:spacing w:after="0"/>
        <w:jc w:val="both"/>
        <w:rPr>
          <w:rFonts w:ascii="Times New Roman" w:hAnsi="Times New Roman" w:cs="Times New Roman"/>
          <w:sz w:val="24"/>
          <w:szCs w:val="24"/>
        </w:rPr>
      </w:pPr>
      <w:r w:rsidRPr="00A908A9">
        <w:rPr>
          <w:rFonts w:ascii="Times New Roman" w:hAnsi="Times New Roman" w:cs="Times New Roman"/>
          <w:bCs/>
          <w:sz w:val="24"/>
          <w:szCs w:val="24"/>
        </w:rPr>
        <w:t>Başvurucu</w:t>
      </w:r>
      <w:r w:rsidR="003131EE" w:rsidRPr="00A908A9">
        <w:rPr>
          <w:rFonts w:ascii="Times New Roman" w:hAnsi="Times New Roman" w:cs="Times New Roman"/>
          <w:bCs/>
          <w:sz w:val="24"/>
          <w:szCs w:val="24"/>
        </w:rPr>
        <w:t xml:space="preserve">: Doğrudan veya dolaylı olarak cinsel taciz ve cinsel saldırıya maruz kaldığını veya tanık olduğunu iddia eden kişi veya kişileri, </w:t>
      </w:r>
    </w:p>
    <w:p w14:paraId="5CA3AB95" w14:textId="77777777" w:rsidR="003131EE" w:rsidRPr="00A908A9" w:rsidRDefault="00E63143" w:rsidP="003456CE">
      <w:pPr>
        <w:pStyle w:val="ListeParagraf"/>
        <w:numPr>
          <w:ilvl w:val="0"/>
          <w:numId w:val="10"/>
        </w:numPr>
        <w:spacing w:after="0"/>
        <w:jc w:val="both"/>
        <w:rPr>
          <w:rFonts w:ascii="Times New Roman" w:hAnsi="Times New Roman" w:cs="Times New Roman"/>
          <w:sz w:val="24"/>
          <w:szCs w:val="24"/>
        </w:rPr>
      </w:pPr>
      <w:r w:rsidRPr="00A908A9">
        <w:rPr>
          <w:rFonts w:ascii="Times New Roman" w:hAnsi="Times New Roman" w:cs="Times New Roman"/>
          <w:bCs/>
          <w:sz w:val="24"/>
          <w:szCs w:val="24"/>
        </w:rPr>
        <w:t>Kurul: Yıldız Teknik Üniversitesi Cinsel Taciz ve Cinsel Saldırı Önleme Kurulunu,</w:t>
      </w:r>
    </w:p>
    <w:p w14:paraId="0DFA5B6F" w14:textId="77777777" w:rsidR="00E63143" w:rsidRPr="00A908A9" w:rsidRDefault="00E63143" w:rsidP="003456CE">
      <w:pPr>
        <w:pStyle w:val="ListeParagraf"/>
        <w:numPr>
          <w:ilvl w:val="0"/>
          <w:numId w:val="10"/>
        </w:numPr>
        <w:spacing w:after="0"/>
        <w:jc w:val="both"/>
        <w:rPr>
          <w:rFonts w:ascii="Times New Roman" w:hAnsi="Times New Roman" w:cs="Times New Roman"/>
          <w:sz w:val="24"/>
          <w:szCs w:val="24"/>
        </w:rPr>
      </w:pPr>
      <w:r w:rsidRPr="00A908A9">
        <w:rPr>
          <w:rFonts w:ascii="Times New Roman" w:hAnsi="Times New Roman" w:cs="Times New Roman"/>
          <w:bCs/>
          <w:sz w:val="24"/>
          <w:szCs w:val="24"/>
        </w:rPr>
        <w:t>Rektör: Yıldız Teknik Üniversitesi Rektörünü,</w:t>
      </w:r>
    </w:p>
    <w:p w14:paraId="58925ECE" w14:textId="77777777" w:rsidR="00E63143" w:rsidRPr="00A908A9" w:rsidRDefault="00E63143" w:rsidP="003456CE">
      <w:pPr>
        <w:pStyle w:val="ListeParagraf"/>
        <w:numPr>
          <w:ilvl w:val="0"/>
          <w:numId w:val="10"/>
        </w:numPr>
        <w:spacing w:after="0"/>
        <w:jc w:val="both"/>
        <w:rPr>
          <w:rFonts w:ascii="Times New Roman" w:hAnsi="Times New Roman" w:cs="Times New Roman"/>
          <w:sz w:val="24"/>
          <w:szCs w:val="24"/>
        </w:rPr>
      </w:pPr>
      <w:r w:rsidRPr="00A908A9">
        <w:rPr>
          <w:rFonts w:ascii="Times New Roman" w:hAnsi="Times New Roman" w:cs="Times New Roman"/>
          <w:bCs/>
          <w:sz w:val="24"/>
          <w:szCs w:val="24"/>
        </w:rPr>
        <w:t>Senato: Yıldız Teknik Üniversitesi Senatosunu,</w:t>
      </w:r>
    </w:p>
    <w:p w14:paraId="024BE87F" w14:textId="77777777" w:rsidR="00EF03CC" w:rsidRPr="00A908A9" w:rsidRDefault="00E63143" w:rsidP="003456CE">
      <w:pPr>
        <w:pStyle w:val="ListeParagraf"/>
        <w:numPr>
          <w:ilvl w:val="0"/>
          <w:numId w:val="10"/>
        </w:numPr>
        <w:spacing w:after="0"/>
        <w:jc w:val="both"/>
        <w:rPr>
          <w:rFonts w:ascii="Times New Roman" w:hAnsi="Times New Roman" w:cs="Times New Roman"/>
          <w:sz w:val="24"/>
          <w:szCs w:val="24"/>
        </w:rPr>
      </w:pPr>
      <w:r w:rsidRPr="00A908A9">
        <w:rPr>
          <w:rFonts w:ascii="Times New Roman" w:hAnsi="Times New Roman" w:cs="Times New Roman"/>
          <w:bCs/>
          <w:sz w:val="24"/>
          <w:szCs w:val="24"/>
        </w:rPr>
        <w:t>Üniversite: Yıldız Teknik Üniversitesini</w:t>
      </w:r>
      <w:r w:rsidR="00BB6512" w:rsidRPr="00A908A9">
        <w:rPr>
          <w:rFonts w:ascii="Times New Roman" w:hAnsi="Times New Roman" w:cs="Times New Roman"/>
          <w:bCs/>
          <w:sz w:val="24"/>
          <w:szCs w:val="24"/>
        </w:rPr>
        <w:t>,</w:t>
      </w:r>
    </w:p>
    <w:p w14:paraId="3522F394" w14:textId="77777777" w:rsidR="00F646DD" w:rsidRPr="00A908A9" w:rsidRDefault="00E63143"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ifade eder.</w:t>
      </w:r>
    </w:p>
    <w:p w14:paraId="18E74B63" w14:textId="77777777" w:rsidR="00004EBE" w:rsidRPr="00A908A9" w:rsidRDefault="00004EBE" w:rsidP="003456CE">
      <w:pPr>
        <w:spacing w:after="0"/>
        <w:jc w:val="both"/>
        <w:rPr>
          <w:rFonts w:ascii="Times New Roman" w:hAnsi="Times New Roman" w:cs="Times New Roman"/>
          <w:sz w:val="24"/>
          <w:szCs w:val="24"/>
        </w:rPr>
      </w:pPr>
    </w:p>
    <w:p w14:paraId="7C43DE8B" w14:textId="77777777" w:rsidR="00CE5F5E" w:rsidRPr="00A908A9" w:rsidRDefault="00CE5F5E" w:rsidP="003456CE">
      <w:pPr>
        <w:spacing w:after="0"/>
        <w:jc w:val="both"/>
        <w:rPr>
          <w:rFonts w:ascii="Times New Roman" w:hAnsi="Times New Roman" w:cs="Times New Roman"/>
          <w:sz w:val="24"/>
          <w:szCs w:val="24"/>
        </w:rPr>
      </w:pPr>
    </w:p>
    <w:p w14:paraId="52BD6292" w14:textId="77777777" w:rsidR="0056359E" w:rsidRPr="00A908A9" w:rsidRDefault="0056359E" w:rsidP="003456CE">
      <w:pPr>
        <w:jc w:val="center"/>
        <w:rPr>
          <w:rFonts w:ascii="Times New Roman" w:hAnsi="Times New Roman" w:cs="Times New Roman"/>
          <w:b/>
          <w:sz w:val="24"/>
          <w:szCs w:val="24"/>
        </w:rPr>
      </w:pPr>
      <w:r w:rsidRPr="00A908A9">
        <w:rPr>
          <w:rFonts w:ascii="Times New Roman" w:hAnsi="Times New Roman" w:cs="Times New Roman"/>
          <w:b/>
          <w:sz w:val="24"/>
          <w:szCs w:val="24"/>
        </w:rPr>
        <w:lastRenderedPageBreak/>
        <w:t>İKİNCİ BÖLÜM</w:t>
      </w:r>
    </w:p>
    <w:p w14:paraId="467B606B" w14:textId="77777777" w:rsidR="00DA3F2F" w:rsidRPr="00A908A9" w:rsidRDefault="0056359E" w:rsidP="003456CE">
      <w:pPr>
        <w:jc w:val="center"/>
        <w:rPr>
          <w:rFonts w:ascii="Times New Roman" w:hAnsi="Times New Roman" w:cs="Times New Roman"/>
          <w:b/>
          <w:sz w:val="24"/>
          <w:szCs w:val="24"/>
        </w:rPr>
      </w:pPr>
      <w:r w:rsidRPr="00A908A9">
        <w:rPr>
          <w:rFonts w:ascii="Times New Roman" w:hAnsi="Times New Roman" w:cs="Times New Roman"/>
          <w:b/>
          <w:sz w:val="24"/>
          <w:szCs w:val="24"/>
        </w:rPr>
        <w:t>Cinsel Taciz</w:t>
      </w:r>
      <w:r w:rsidR="00D472A8" w:rsidRPr="00A908A9">
        <w:rPr>
          <w:rFonts w:ascii="Times New Roman" w:hAnsi="Times New Roman" w:cs="Times New Roman"/>
          <w:b/>
          <w:sz w:val="24"/>
          <w:szCs w:val="24"/>
        </w:rPr>
        <w:t xml:space="preserve">, </w:t>
      </w:r>
      <w:r w:rsidR="002E3146" w:rsidRPr="00A908A9">
        <w:rPr>
          <w:rFonts w:ascii="Times New Roman" w:hAnsi="Times New Roman" w:cs="Times New Roman"/>
          <w:b/>
          <w:sz w:val="24"/>
          <w:szCs w:val="24"/>
        </w:rPr>
        <w:t xml:space="preserve">Cinsel Saldırı </w:t>
      </w:r>
      <w:r w:rsidR="00D472A8" w:rsidRPr="00A908A9">
        <w:rPr>
          <w:rFonts w:ascii="Times New Roman" w:hAnsi="Times New Roman" w:cs="Times New Roman"/>
          <w:b/>
          <w:sz w:val="24"/>
          <w:szCs w:val="24"/>
        </w:rPr>
        <w:t>ve Cinsel İstismar</w:t>
      </w:r>
      <w:r w:rsidR="00CE31BD" w:rsidRPr="00A908A9">
        <w:rPr>
          <w:rFonts w:ascii="Times New Roman" w:hAnsi="Times New Roman" w:cs="Times New Roman"/>
          <w:b/>
          <w:sz w:val="24"/>
          <w:szCs w:val="24"/>
        </w:rPr>
        <w:t xml:space="preserve"> </w:t>
      </w:r>
    </w:p>
    <w:p w14:paraId="062EB97F" w14:textId="77777777" w:rsidR="00B16BDA" w:rsidRPr="00A908A9" w:rsidRDefault="00B16BDA" w:rsidP="003456CE">
      <w:pPr>
        <w:spacing w:after="0"/>
        <w:rPr>
          <w:rFonts w:ascii="Times New Roman" w:hAnsi="Times New Roman" w:cs="Times New Roman"/>
          <w:b/>
          <w:bCs/>
          <w:sz w:val="24"/>
          <w:szCs w:val="24"/>
        </w:rPr>
      </w:pPr>
    </w:p>
    <w:p w14:paraId="498F01B2" w14:textId="77777777" w:rsidR="00E27260" w:rsidRPr="00A908A9" w:rsidRDefault="00AB70AF" w:rsidP="003456CE">
      <w:pPr>
        <w:spacing w:after="0"/>
        <w:rPr>
          <w:rFonts w:ascii="Times New Roman" w:hAnsi="Times New Roman" w:cs="Times New Roman"/>
          <w:sz w:val="24"/>
          <w:szCs w:val="24"/>
        </w:rPr>
      </w:pPr>
      <w:r w:rsidRPr="00A908A9">
        <w:rPr>
          <w:rFonts w:ascii="Times New Roman" w:hAnsi="Times New Roman" w:cs="Times New Roman"/>
          <w:b/>
          <w:bCs/>
          <w:sz w:val="24"/>
          <w:szCs w:val="24"/>
        </w:rPr>
        <w:t>Cinsel Taciz</w:t>
      </w:r>
    </w:p>
    <w:p w14:paraId="0E40EB39" w14:textId="77777777" w:rsidR="00B16BDA" w:rsidRPr="00A908A9" w:rsidRDefault="00CC02E1" w:rsidP="003456CE">
      <w:pPr>
        <w:spacing w:after="0"/>
        <w:jc w:val="both"/>
        <w:rPr>
          <w:rFonts w:ascii="Times New Roman" w:hAnsi="Times New Roman" w:cs="Times New Roman"/>
          <w:sz w:val="24"/>
          <w:szCs w:val="24"/>
        </w:rPr>
      </w:pPr>
      <w:r w:rsidRPr="00A908A9">
        <w:rPr>
          <w:rFonts w:ascii="Times New Roman" w:hAnsi="Times New Roman" w:cs="Times New Roman"/>
          <w:b/>
          <w:bCs/>
          <w:sz w:val="24"/>
          <w:szCs w:val="24"/>
        </w:rPr>
        <w:t xml:space="preserve">MADDE 5- </w:t>
      </w:r>
      <w:r w:rsidRPr="00A908A9">
        <w:rPr>
          <w:rFonts w:ascii="Times New Roman" w:hAnsi="Times New Roman" w:cs="Times New Roman"/>
          <w:sz w:val="24"/>
          <w:szCs w:val="24"/>
        </w:rPr>
        <w:t>(1)</w:t>
      </w:r>
      <w:r w:rsidR="00B54B26" w:rsidRPr="00A908A9">
        <w:rPr>
          <w:rFonts w:ascii="Times New Roman" w:hAnsi="Times New Roman" w:cs="Times New Roman"/>
          <w:sz w:val="24"/>
          <w:szCs w:val="24"/>
        </w:rPr>
        <w:t> Rızaya dayalı olmayan, kişiyle vücut teması bulunmadan</w:t>
      </w:r>
      <w:r w:rsidR="00024C99" w:rsidRPr="00A908A9">
        <w:rPr>
          <w:rFonts w:ascii="Times New Roman" w:hAnsi="Times New Roman" w:cs="Times New Roman"/>
          <w:sz w:val="24"/>
          <w:szCs w:val="24"/>
        </w:rPr>
        <w:t xml:space="preserve"> yapılan,</w:t>
      </w:r>
      <w:r w:rsidR="004A07C7" w:rsidRPr="00A908A9">
        <w:rPr>
          <w:rFonts w:ascii="Times New Roman" w:hAnsi="Times New Roman" w:cs="Times New Roman"/>
          <w:sz w:val="24"/>
          <w:szCs w:val="24"/>
        </w:rPr>
        <w:t xml:space="preserve"> tehdit, şantaj</w:t>
      </w:r>
      <w:r w:rsidR="00024C99" w:rsidRPr="00A908A9">
        <w:rPr>
          <w:rFonts w:ascii="Times New Roman" w:hAnsi="Times New Roman" w:cs="Times New Roman"/>
          <w:sz w:val="24"/>
          <w:szCs w:val="24"/>
        </w:rPr>
        <w:t>,</w:t>
      </w:r>
      <w:r w:rsidR="004A07C7" w:rsidRPr="00A908A9">
        <w:rPr>
          <w:rFonts w:ascii="Times New Roman" w:hAnsi="Times New Roman" w:cs="Times New Roman"/>
          <w:sz w:val="24"/>
          <w:szCs w:val="24"/>
        </w:rPr>
        <w:t xml:space="preserve"> hakaret unsuru taşımayan</w:t>
      </w:r>
      <w:r w:rsidR="00B54B26" w:rsidRPr="00A908A9">
        <w:rPr>
          <w:rFonts w:ascii="Times New Roman" w:hAnsi="Times New Roman" w:cs="Times New Roman"/>
          <w:sz w:val="24"/>
          <w:szCs w:val="24"/>
        </w:rPr>
        <w:t xml:space="preserve"> cinsel içerik veya amaçlı her tür söz, tavır </w:t>
      </w:r>
      <w:r w:rsidR="00AA426E" w:rsidRPr="00A908A9">
        <w:rPr>
          <w:rFonts w:ascii="Times New Roman" w:hAnsi="Times New Roman" w:cs="Times New Roman"/>
          <w:sz w:val="24"/>
          <w:szCs w:val="24"/>
        </w:rPr>
        <w:t>ve</w:t>
      </w:r>
      <w:r w:rsidR="00B54B26" w:rsidRPr="00A908A9">
        <w:rPr>
          <w:rFonts w:ascii="Times New Roman" w:hAnsi="Times New Roman" w:cs="Times New Roman"/>
          <w:sz w:val="24"/>
          <w:szCs w:val="24"/>
        </w:rPr>
        <w:t xml:space="preserve"> davranış</w:t>
      </w:r>
      <w:r w:rsidR="00AA426E" w:rsidRPr="00A908A9">
        <w:rPr>
          <w:rFonts w:ascii="Times New Roman" w:hAnsi="Times New Roman" w:cs="Times New Roman"/>
          <w:sz w:val="24"/>
          <w:szCs w:val="24"/>
        </w:rPr>
        <w:t>la</w:t>
      </w:r>
      <w:r w:rsidR="003F7B64" w:rsidRPr="00A908A9">
        <w:rPr>
          <w:rFonts w:ascii="Times New Roman" w:hAnsi="Times New Roman" w:cs="Times New Roman"/>
          <w:sz w:val="24"/>
          <w:szCs w:val="24"/>
        </w:rPr>
        <w:t>r cinsel taciz olarak değerlendirilir.</w:t>
      </w:r>
    </w:p>
    <w:p w14:paraId="6B8CB036" w14:textId="77777777" w:rsidR="00B16BDA" w:rsidRPr="00A908A9" w:rsidRDefault="003F7B64"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 xml:space="preserve">(2) Cinsel tacizin </w:t>
      </w:r>
      <w:r w:rsidR="00B54B26" w:rsidRPr="00A908A9">
        <w:rPr>
          <w:rFonts w:ascii="Times New Roman" w:hAnsi="Times New Roman" w:cs="Times New Roman"/>
          <w:sz w:val="24"/>
          <w:szCs w:val="24"/>
        </w:rPr>
        <w:t>uyarılara rağmen birden fazla tekrarlanması</w:t>
      </w:r>
      <w:r w:rsidRPr="00A908A9">
        <w:rPr>
          <w:rFonts w:ascii="Times New Roman" w:hAnsi="Times New Roman" w:cs="Times New Roman"/>
          <w:sz w:val="24"/>
          <w:szCs w:val="24"/>
        </w:rPr>
        <w:t xml:space="preserve"> süregelen taciz olarak değerlendirilir.</w:t>
      </w:r>
    </w:p>
    <w:p w14:paraId="0F5104E7" w14:textId="77777777" w:rsidR="00B16BDA" w:rsidRPr="00A908A9" w:rsidRDefault="00FB5FF2"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(3) Cinsel tacizin t</w:t>
      </w:r>
      <w:r w:rsidR="00B54B26" w:rsidRPr="00A908A9">
        <w:rPr>
          <w:rFonts w:ascii="Times New Roman" w:hAnsi="Times New Roman" w:cs="Times New Roman"/>
          <w:sz w:val="24"/>
          <w:szCs w:val="24"/>
        </w:rPr>
        <w:t>ehdit, şantaj</w:t>
      </w:r>
      <w:r w:rsidRPr="00A908A9">
        <w:rPr>
          <w:rFonts w:ascii="Times New Roman" w:hAnsi="Times New Roman" w:cs="Times New Roman"/>
          <w:sz w:val="24"/>
          <w:szCs w:val="24"/>
        </w:rPr>
        <w:t>,</w:t>
      </w:r>
      <w:r w:rsidR="00B54B26" w:rsidRPr="00A908A9">
        <w:rPr>
          <w:rFonts w:ascii="Times New Roman" w:hAnsi="Times New Roman" w:cs="Times New Roman"/>
          <w:sz w:val="24"/>
          <w:szCs w:val="24"/>
        </w:rPr>
        <w:t xml:space="preserve"> hakaret ve benzer</w:t>
      </w:r>
      <w:r w:rsidR="00086E01" w:rsidRPr="00A908A9">
        <w:rPr>
          <w:rFonts w:ascii="Times New Roman" w:hAnsi="Times New Roman" w:cs="Times New Roman"/>
          <w:sz w:val="24"/>
          <w:szCs w:val="24"/>
        </w:rPr>
        <w:t xml:space="preserve"> nitelikli</w:t>
      </w:r>
      <w:r w:rsidR="00B54B26" w:rsidRPr="00A908A9">
        <w:rPr>
          <w:rFonts w:ascii="Times New Roman" w:hAnsi="Times New Roman" w:cs="Times New Roman"/>
          <w:sz w:val="24"/>
          <w:szCs w:val="24"/>
        </w:rPr>
        <w:t xml:space="preserve"> fiillerle ortaya çık</w:t>
      </w:r>
      <w:r w:rsidR="00E931FA" w:rsidRPr="00A908A9">
        <w:rPr>
          <w:rFonts w:ascii="Times New Roman" w:hAnsi="Times New Roman" w:cs="Times New Roman"/>
          <w:sz w:val="24"/>
          <w:szCs w:val="24"/>
        </w:rPr>
        <w:t xml:space="preserve">ması ağır taciz olarak değerlendirilir. </w:t>
      </w:r>
    </w:p>
    <w:p w14:paraId="3235BA01" w14:textId="77777777" w:rsidR="00B16BDA" w:rsidRPr="00A908A9" w:rsidRDefault="00AF2EAF"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 xml:space="preserve">(4) </w:t>
      </w:r>
      <w:r w:rsidR="00CC2B7B" w:rsidRPr="00A908A9">
        <w:rPr>
          <w:rFonts w:ascii="Times New Roman" w:hAnsi="Times New Roman" w:cs="Times New Roman"/>
          <w:sz w:val="24"/>
          <w:szCs w:val="24"/>
        </w:rPr>
        <w:t>K</w:t>
      </w:r>
      <w:r w:rsidRPr="00A908A9">
        <w:rPr>
          <w:rFonts w:ascii="Times New Roman" w:hAnsi="Times New Roman" w:cs="Times New Roman"/>
          <w:sz w:val="24"/>
          <w:szCs w:val="24"/>
        </w:rPr>
        <w:t>işinin</w:t>
      </w:r>
      <w:r w:rsidR="00E257AD" w:rsidRPr="00A908A9">
        <w:rPr>
          <w:rFonts w:ascii="Times New Roman" w:hAnsi="Times New Roman" w:cs="Times New Roman"/>
          <w:sz w:val="24"/>
          <w:szCs w:val="24"/>
        </w:rPr>
        <w:t>,</w:t>
      </w:r>
      <w:r w:rsidRPr="00A908A9">
        <w:rPr>
          <w:rFonts w:ascii="Times New Roman" w:hAnsi="Times New Roman" w:cs="Times New Roman"/>
          <w:sz w:val="24"/>
          <w:szCs w:val="24"/>
        </w:rPr>
        <w:t xml:space="preserve"> güvenliğinden endişe etmesine neden ola</w:t>
      </w:r>
      <w:r w:rsidR="0056199A" w:rsidRPr="00A908A9">
        <w:rPr>
          <w:rFonts w:ascii="Times New Roman" w:hAnsi="Times New Roman" w:cs="Times New Roman"/>
          <w:sz w:val="24"/>
          <w:szCs w:val="24"/>
        </w:rPr>
        <w:t>n,</w:t>
      </w:r>
      <w:r w:rsidRPr="00A908A9">
        <w:rPr>
          <w:rFonts w:ascii="Times New Roman" w:hAnsi="Times New Roman" w:cs="Times New Roman"/>
          <w:sz w:val="24"/>
          <w:szCs w:val="24"/>
        </w:rPr>
        <w:t xml:space="preserve"> fiziki veya psikolojik açıdan korku ve çaresizlik duygusu yarata</w:t>
      </w:r>
      <w:r w:rsidR="00151973" w:rsidRPr="00A908A9">
        <w:rPr>
          <w:rFonts w:ascii="Times New Roman" w:hAnsi="Times New Roman" w:cs="Times New Roman"/>
          <w:sz w:val="24"/>
          <w:szCs w:val="24"/>
        </w:rPr>
        <w:t>n</w:t>
      </w:r>
      <w:r w:rsidR="00CC2B7B" w:rsidRPr="00A908A9">
        <w:rPr>
          <w:rFonts w:ascii="Times New Roman" w:hAnsi="Times New Roman" w:cs="Times New Roman"/>
          <w:sz w:val="24"/>
          <w:szCs w:val="24"/>
        </w:rPr>
        <w:t xml:space="preserve"> </w:t>
      </w:r>
      <w:r w:rsidR="00284C4F" w:rsidRPr="00A908A9">
        <w:rPr>
          <w:rFonts w:ascii="Times New Roman" w:hAnsi="Times New Roman" w:cs="Times New Roman"/>
          <w:sz w:val="24"/>
          <w:szCs w:val="24"/>
        </w:rPr>
        <w:t>cinsel tutum ve davranışların</w:t>
      </w:r>
      <w:r w:rsidR="00CC2B7B" w:rsidRPr="00A908A9">
        <w:rPr>
          <w:rFonts w:ascii="Times New Roman" w:hAnsi="Times New Roman" w:cs="Times New Roman"/>
          <w:sz w:val="24"/>
          <w:szCs w:val="24"/>
        </w:rPr>
        <w:t xml:space="preserve"> fiilen ya da herhangi bir iletişim aracı </w:t>
      </w:r>
      <w:r w:rsidR="00284C4F" w:rsidRPr="00A908A9">
        <w:rPr>
          <w:rFonts w:ascii="Times New Roman" w:hAnsi="Times New Roman" w:cs="Times New Roman"/>
          <w:sz w:val="24"/>
          <w:szCs w:val="24"/>
        </w:rPr>
        <w:t>vasıtasıyla</w:t>
      </w:r>
      <w:r w:rsidRPr="00A908A9">
        <w:rPr>
          <w:rFonts w:ascii="Times New Roman" w:hAnsi="Times New Roman" w:cs="Times New Roman"/>
          <w:sz w:val="24"/>
          <w:szCs w:val="24"/>
        </w:rPr>
        <w:t xml:space="preserve"> </w:t>
      </w:r>
      <w:r w:rsidR="00BF7D05" w:rsidRPr="00A908A9">
        <w:rPr>
          <w:rFonts w:ascii="Times New Roman" w:hAnsi="Times New Roman" w:cs="Times New Roman"/>
          <w:sz w:val="24"/>
          <w:szCs w:val="24"/>
        </w:rPr>
        <w:t>sürekli</w:t>
      </w:r>
      <w:r w:rsidR="006F0B89" w:rsidRPr="00A908A9">
        <w:rPr>
          <w:rFonts w:ascii="Times New Roman" w:hAnsi="Times New Roman" w:cs="Times New Roman"/>
          <w:sz w:val="24"/>
          <w:szCs w:val="24"/>
        </w:rPr>
        <w:t xml:space="preserve"> olarak gerçekleştirilmesi</w:t>
      </w:r>
      <w:r w:rsidRPr="00A908A9">
        <w:rPr>
          <w:rFonts w:ascii="Times New Roman" w:hAnsi="Times New Roman" w:cs="Times New Roman"/>
          <w:sz w:val="24"/>
          <w:szCs w:val="24"/>
        </w:rPr>
        <w:t xml:space="preserve"> ısrarlı takip olarak değerlendirilir. </w:t>
      </w:r>
    </w:p>
    <w:p w14:paraId="522D9905" w14:textId="77777777" w:rsidR="00B16BDA" w:rsidRPr="00A908A9" w:rsidRDefault="00AF2EAF" w:rsidP="003456CE">
      <w:pPr>
        <w:spacing w:after="0"/>
        <w:jc w:val="both"/>
        <w:rPr>
          <w:rFonts w:ascii="Times New Roman" w:hAnsi="Times New Roman" w:cs="Times New Roman"/>
          <w:sz w:val="24"/>
          <w:szCs w:val="24"/>
        </w:rPr>
      </w:pPr>
      <w:r w:rsidRPr="00A908A9">
        <w:rPr>
          <w:rFonts w:ascii="Times New Roman" w:hAnsi="Times New Roman" w:cs="Times New Roman"/>
          <w:bCs/>
          <w:sz w:val="24"/>
          <w:szCs w:val="24"/>
        </w:rPr>
        <w:t>(5)</w:t>
      </w:r>
      <w:r w:rsidRPr="00A908A9">
        <w:rPr>
          <w:rFonts w:ascii="Times New Roman" w:hAnsi="Times New Roman" w:cs="Times New Roman"/>
          <w:b/>
          <w:sz w:val="24"/>
          <w:szCs w:val="24"/>
        </w:rPr>
        <w:t xml:space="preserve"> </w:t>
      </w:r>
      <w:r w:rsidRPr="00A908A9">
        <w:rPr>
          <w:rFonts w:ascii="Times New Roman" w:hAnsi="Times New Roman" w:cs="Times New Roman"/>
          <w:sz w:val="24"/>
          <w:szCs w:val="24"/>
        </w:rPr>
        <w:t>Kişinin</w:t>
      </w:r>
      <w:r w:rsidR="00E0475E" w:rsidRPr="00A908A9">
        <w:rPr>
          <w:rFonts w:ascii="Times New Roman" w:hAnsi="Times New Roman" w:cs="Times New Roman"/>
          <w:sz w:val="24"/>
          <w:szCs w:val="24"/>
        </w:rPr>
        <w:t>;</w:t>
      </w:r>
      <w:r w:rsidR="00E257AD" w:rsidRPr="00A908A9">
        <w:rPr>
          <w:rFonts w:ascii="Times New Roman" w:hAnsi="Times New Roman" w:cs="Times New Roman"/>
          <w:sz w:val="24"/>
          <w:szCs w:val="24"/>
        </w:rPr>
        <w:t xml:space="preserve"> </w:t>
      </w:r>
      <w:r w:rsidRPr="00A908A9">
        <w:rPr>
          <w:rFonts w:ascii="Times New Roman" w:hAnsi="Times New Roman" w:cs="Times New Roman"/>
          <w:sz w:val="24"/>
          <w:szCs w:val="24"/>
        </w:rPr>
        <w:t>cinsel</w:t>
      </w:r>
      <w:r w:rsidR="005453D1" w:rsidRPr="00A908A9">
        <w:rPr>
          <w:rFonts w:ascii="Times New Roman" w:hAnsi="Times New Roman" w:cs="Times New Roman"/>
          <w:sz w:val="24"/>
          <w:szCs w:val="24"/>
        </w:rPr>
        <w:t xml:space="preserve"> içerik</w:t>
      </w:r>
      <w:r w:rsidR="00BC3F7A" w:rsidRPr="00A908A9">
        <w:rPr>
          <w:rFonts w:ascii="Times New Roman" w:hAnsi="Times New Roman" w:cs="Times New Roman"/>
          <w:sz w:val="24"/>
          <w:szCs w:val="24"/>
        </w:rPr>
        <w:t>li</w:t>
      </w:r>
      <w:r w:rsidR="00527890" w:rsidRPr="00A908A9">
        <w:rPr>
          <w:rFonts w:ascii="Times New Roman" w:hAnsi="Times New Roman" w:cs="Times New Roman"/>
          <w:sz w:val="24"/>
          <w:szCs w:val="24"/>
        </w:rPr>
        <w:t xml:space="preserve"> tavır ve davranışı kabul etmesi</w:t>
      </w:r>
      <w:r w:rsidRPr="00A908A9">
        <w:rPr>
          <w:rFonts w:ascii="Times New Roman" w:hAnsi="Times New Roman" w:cs="Times New Roman"/>
          <w:sz w:val="24"/>
          <w:szCs w:val="24"/>
        </w:rPr>
        <w:t xml:space="preserve"> </w:t>
      </w:r>
      <w:r w:rsidR="00BA44A3" w:rsidRPr="00A908A9">
        <w:rPr>
          <w:rFonts w:ascii="Times New Roman" w:hAnsi="Times New Roman" w:cs="Times New Roman"/>
          <w:sz w:val="24"/>
          <w:szCs w:val="24"/>
        </w:rPr>
        <w:t xml:space="preserve">halinde ödül, terfi, not vb. kazançlar </w:t>
      </w:r>
      <w:r w:rsidR="0035639B" w:rsidRPr="00A908A9">
        <w:rPr>
          <w:rFonts w:ascii="Times New Roman" w:hAnsi="Times New Roman" w:cs="Times New Roman"/>
          <w:sz w:val="24"/>
          <w:szCs w:val="24"/>
        </w:rPr>
        <w:t>sağl</w:t>
      </w:r>
      <w:r w:rsidR="001C09B1" w:rsidRPr="00A908A9">
        <w:rPr>
          <w:rFonts w:ascii="Times New Roman" w:hAnsi="Times New Roman" w:cs="Times New Roman"/>
          <w:sz w:val="24"/>
          <w:szCs w:val="24"/>
        </w:rPr>
        <w:t>anacağının</w:t>
      </w:r>
      <w:r w:rsidR="0035639B" w:rsidRPr="00A908A9">
        <w:rPr>
          <w:rFonts w:ascii="Times New Roman" w:hAnsi="Times New Roman" w:cs="Times New Roman"/>
          <w:sz w:val="24"/>
          <w:szCs w:val="24"/>
        </w:rPr>
        <w:t xml:space="preserve"> belirtilmesi</w:t>
      </w:r>
      <w:r w:rsidR="00BA44A3" w:rsidRPr="00A908A9">
        <w:rPr>
          <w:rFonts w:ascii="Times New Roman" w:hAnsi="Times New Roman" w:cs="Times New Roman"/>
          <w:sz w:val="24"/>
          <w:szCs w:val="24"/>
        </w:rPr>
        <w:t xml:space="preserve"> </w:t>
      </w:r>
      <w:r w:rsidR="00C94093" w:rsidRPr="00A908A9">
        <w:rPr>
          <w:rFonts w:ascii="Times New Roman" w:hAnsi="Times New Roman" w:cs="Times New Roman"/>
          <w:sz w:val="24"/>
          <w:szCs w:val="24"/>
        </w:rPr>
        <w:t>ödülle</w:t>
      </w:r>
      <w:r w:rsidR="00020B2A" w:rsidRPr="00A908A9">
        <w:rPr>
          <w:rFonts w:ascii="Times New Roman" w:hAnsi="Times New Roman" w:cs="Times New Roman"/>
          <w:sz w:val="24"/>
          <w:szCs w:val="24"/>
        </w:rPr>
        <w:t>n</w:t>
      </w:r>
      <w:r w:rsidR="00C94093" w:rsidRPr="00A908A9">
        <w:rPr>
          <w:rFonts w:ascii="Times New Roman" w:hAnsi="Times New Roman" w:cs="Times New Roman"/>
          <w:sz w:val="24"/>
          <w:szCs w:val="24"/>
        </w:rPr>
        <w:t>dirme</w:t>
      </w:r>
      <w:r w:rsidRPr="00A908A9">
        <w:rPr>
          <w:rFonts w:ascii="Times New Roman" w:hAnsi="Times New Roman" w:cs="Times New Roman"/>
          <w:sz w:val="24"/>
          <w:szCs w:val="24"/>
        </w:rPr>
        <w:t xml:space="preserve"> vaadi</w:t>
      </w:r>
      <w:r w:rsidR="00020B2A" w:rsidRPr="00A908A9">
        <w:rPr>
          <w:rFonts w:ascii="Times New Roman" w:hAnsi="Times New Roman" w:cs="Times New Roman"/>
          <w:sz w:val="24"/>
          <w:szCs w:val="24"/>
        </w:rPr>
        <w:t xml:space="preserve"> olarak değerlendirilir.</w:t>
      </w:r>
    </w:p>
    <w:p w14:paraId="3A543ACB" w14:textId="77777777" w:rsidR="000F04F7" w:rsidRPr="00A908A9" w:rsidRDefault="00BC3F7A"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(6)</w:t>
      </w:r>
      <w:r w:rsidR="00AF2EAF" w:rsidRPr="00A908A9">
        <w:rPr>
          <w:rFonts w:ascii="Times New Roman" w:hAnsi="Times New Roman" w:cs="Times New Roman"/>
          <w:sz w:val="24"/>
          <w:szCs w:val="24"/>
        </w:rPr>
        <w:t xml:space="preserve"> </w:t>
      </w:r>
      <w:r w:rsidR="000C3E9E" w:rsidRPr="00A908A9">
        <w:rPr>
          <w:rFonts w:ascii="Times New Roman" w:hAnsi="Times New Roman" w:cs="Times New Roman"/>
          <w:sz w:val="24"/>
          <w:szCs w:val="24"/>
        </w:rPr>
        <w:t xml:space="preserve">Kişinin cinsel içerikli tavır ve </w:t>
      </w:r>
      <w:r w:rsidR="00645FA5" w:rsidRPr="00A908A9">
        <w:rPr>
          <w:rFonts w:ascii="Times New Roman" w:hAnsi="Times New Roman" w:cs="Times New Roman"/>
          <w:sz w:val="24"/>
          <w:szCs w:val="24"/>
        </w:rPr>
        <w:t xml:space="preserve">davranışı </w:t>
      </w:r>
      <w:r w:rsidR="00AF2EAF" w:rsidRPr="00A908A9">
        <w:rPr>
          <w:rFonts w:ascii="Times New Roman" w:hAnsi="Times New Roman" w:cs="Times New Roman"/>
          <w:sz w:val="24"/>
          <w:szCs w:val="24"/>
        </w:rPr>
        <w:t>reddetmesi</w:t>
      </w:r>
      <w:r w:rsidR="00917324" w:rsidRPr="00A908A9">
        <w:rPr>
          <w:rFonts w:ascii="Times New Roman" w:hAnsi="Times New Roman" w:cs="Times New Roman"/>
          <w:sz w:val="24"/>
          <w:szCs w:val="24"/>
        </w:rPr>
        <w:t>,</w:t>
      </w:r>
      <w:r w:rsidR="00AF2EAF" w:rsidRPr="00A908A9">
        <w:rPr>
          <w:rFonts w:ascii="Times New Roman" w:hAnsi="Times New Roman" w:cs="Times New Roman"/>
          <w:sz w:val="24"/>
          <w:szCs w:val="24"/>
        </w:rPr>
        <w:t xml:space="preserve"> </w:t>
      </w:r>
      <w:r w:rsidR="004D27A8" w:rsidRPr="00A908A9">
        <w:rPr>
          <w:rFonts w:ascii="Times New Roman" w:hAnsi="Times New Roman" w:cs="Times New Roman"/>
          <w:sz w:val="24"/>
          <w:szCs w:val="24"/>
        </w:rPr>
        <w:t xml:space="preserve">cinsel </w:t>
      </w:r>
      <w:r w:rsidR="00AF2EAF" w:rsidRPr="00A908A9">
        <w:rPr>
          <w:rFonts w:ascii="Times New Roman" w:hAnsi="Times New Roman" w:cs="Times New Roman"/>
          <w:sz w:val="24"/>
          <w:szCs w:val="24"/>
        </w:rPr>
        <w:t>tacize uğradığını düşünerek</w:t>
      </w:r>
      <w:r w:rsidR="0042658B" w:rsidRPr="00A908A9">
        <w:rPr>
          <w:rFonts w:ascii="Times New Roman" w:hAnsi="Times New Roman" w:cs="Times New Roman"/>
          <w:sz w:val="24"/>
          <w:szCs w:val="24"/>
        </w:rPr>
        <w:t xml:space="preserve"> </w:t>
      </w:r>
      <w:r w:rsidR="00AF2EAF" w:rsidRPr="00A908A9">
        <w:rPr>
          <w:rFonts w:ascii="Times New Roman" w:hAnsi="Times New Roman" w:cs="Times New Roman"/>
          <w:sz w:val="24"/>
          <w:szCs w:val="24"/>
        </w:rPr>
        <w:t>şikâyet etme</w:t>
      </w:r>
      <w:r w:rsidR="00EA434E" w:rsidRPr="00A908A9">
        <w:rPr>
          <w:rFonts w:ascii="Times New Roman" w:hAnsi="Times New Roman" w:cs="Times New Roman"/>
          <w:sz w:val="24"/>
          <w:szCs w:val="24"/>
        </w:rPr>
        <w:t>si</w:t>
      </w:r>
      <w:r w:rsidR="00AF2EAF" w:rsidRPr="00A908A9">
        <w:rPr>
          <w:rFonts w:ascii="Times New Roman" w:hAnsi="Times New Roman" w:cs="Times New Roman"/>
          <w:sz w:val="24"/>
          <w:szCs w:val="24"/>
        </w:rPr>
        <w:t xml:space="preserve"> nedeniyle, örtülü olarak veya açıkça kişinin iş veya eğitim yaşamının zorlaştırılması </w:t>
      </w:r>
      <w:r w:rsidR="00656032" w:rsidRPr="00A908A9">
        <w:rPr>
          <w:rFonts w:ascii="Times New Roman" w:hAnsi="Times New Roman" w:cs="Times New Roman"/>
          <w:sz w:val="24"/>
          <w:szCs w:val="24"/>
        </w:rPr>
        <w:t>m</w:t>
      </w:r>
      <w:r w:rsidR="000C3E9E" w:rsidRPr="00A908A9">
        <w:rPr>
          <w:rFonts w:ascii="Times New Roman" w:hAnsi="Times New Roman" w:cs="Times New Roman"/>
          <w:sz w:val="24"/>
          <w:szCs w:val="24"/>
        </w:rPr>
        <w:t>isilleme </w:t>
      </w:r>
      <w:r w:rsidR="00AF2EAF" w:rsidRPr="00A908A9">
        <w:rPr>
          <w:rFonts w:ascii="Times New Roman" w:hAnsi="Times New Roman" w:cs="Times New Roman"/>
          <w:sz w:val="24"/>
          <w:szCs w:val="24"/>
        </w:rPr>
        <w:t>olarak değerlendirilir.</w:t>
      </w:r>
    </w:p>
    <w:p w14:paraId="4C605FC0" w14:textId="77777777" w:rsidR="00124AE9" w:rsidRPr="00A908A9" w:rsidRDefault="00124AE9" w:rsidP="003456CE">
      <w:pPr>
        <w:rPr>
          <w:rFonts w:ascii="Times New Roman" w:hAnsi="Times New Roman" w:cs="Times New Roman"/>
          <w:b/>
          <w:bCs/>
          <w:sz w:val="24"/>
          <w:szCs w:val="24"/>
        </w:rPr>
      </w:pPr>
    </w:p>
    <w:p w14:paraId="28463912" w14:textId="77777777" w:rsidR="00B1685E" w:rsidRPr="00A908A9" w:rsidRDefault="00B1685E" w:rsidP="003456CE">
      <w:pPr>
        <w:spacing w:after="0"/>
        <w:rPr>
          <w:rFonts w:ascii="Times New Roman" w:hAnsi="Times New Roman" w:cs="Times New Roman"/>
          <w:sz w:val="24"/>
          <w:szCs w:val="24"/>
        </w:rPr>
      </w:pPr>
      <w:r w:rsidRPr="00A908A9">
        <w:rPr>
          <w:rFonts w:ascii="Times New Roman" w:hAnsi="Times New Roman" w:cs="Times New Roman"/>
          <w:b/>
          <w:bCs/>
          <w:sz w:val="24"/>
          <w:szCs w:val="24"/>
        </w:rPr>
        <w:t>Cinsel Saldırı</w:t>
      </w:r>
    </w:p>
    <w:p w14:paraId="290825BB" w14:textId="77777777" w:rsidR="00A22B0A" w:rsidRPr="00A908A9" w:rsidRDefault="00B1685E" w:rsidP="003456CE">
      <w:pPr>
        <w:jc w:val="both"/>
        <w:rPr>
          <w:rFonts w:ascii="Times New Roman" w:hAnsi="Times New Roman" w:cs="Times New Roman"/>
          <w:sz w:val="24"/>
          <w:szCs w:val="24"/>
        </w:rPr>
      </w:pPr>
      <w:r w:rsidRPr="00A908A9">
        <w:rPr>
          <w:rFonts w:ascii="Times New Roman" w:hAnsi="Times New Roman" w:cs="Times New Roman"/>
          <w:b/>
          <w:bCs/>
          <w:sz w:val="24"/>
          <w:szCs w:val="24"/>
        </w:rPr>
        <w:t>MADDE 6</w:t>
      </w:r>
      <w:r w:rsidR="00940319" w:rsidRPr="00A908A9">
        <w:rPr>
          <w:rFonts w:ascii="Times New Roman" w:hAnsi="Times New Roman" w:cs="Times New Roman"/>
          <w:b/>
          <w:bCs/>
          <w:sz w:val="24"/>
          <w:szCs w:val="24"/>
        </w:rPr>
        <w:t xml:space="preserve">- </w:t>
      </w:r>
      <w:r w:rsidR="00940319" w:rsidRPr="00A908A9">
        <w:rPr>
          <w:rFonts w:ascii="Times New Roman" w:hAnsi="Times New Roman" w:cs="Times New Roman"/>
          <w:sz w:val="24"/>
          <w:szCs w:val="24"/>
        </w:rPr>
        <w:t>(1)</w:t>
      </w:r>
      <w:r w:rsidR="003C33C8" w:rsidRPr="00A908A9">
        <w:rPr>
          <w:rFonts w:ascii="Times New Roman" w:hAnsi="Times New Roman" w:cs="Times New Roman"/>
          <w:sz w:val="24"/>
          <w:szCs w:val="24"/>
        </w:rPr>
        <w:t xml:space="preserve"> </w:t>
      </w:r>
      <w:r w:rsidR="00B54B26" w:rsidRPr="00A908A9">
        <w:rPr>
          <w:rFonts w:ascii="Times New Roman" w:hAnsi="Times New Roman" w:cs="Times New Roman"/>
          <w:sz w:val="24"/>
          <w:szCs w:val="24"/>
        </w:rPr>
        <w:t xml:space="preserve">Rızaya dayalı olmayan cinsel davranışlarla bir kimsenin vücut dokunulmazlığının ihlal edilmesidir. </w:t>
      </w:r>
    </w:p>
    <w:p w14:paraId="389C47A2" w14:textId="77777777" w:rsidR="00B16BDA" w:rsidRPr="00A908A9" w:rsidRDefault="00B16BDA" w:rsidP="003456CE">
      <w:pPr>
        <w:spacing w:after="0"/>
        <w:jc w:val="both"/>
        <w:rPr>
          <w:rFonts w:ascii="Times New Roman" w:hAnsi="Times New Roman" w:cs="Times New Roman"/>
          <w:b/>
          <w:bCs/>
          <w:sz w:val="24"/>
          <w:szCs w:val="24"/>
        </w:rPr>
      </w:pPr>
    </w:p>
    <w:p w14:paraId="5E74DD61" w14:textId="77777777" w:rsidR="00A275B0" w:rsidRPr="00A908A9" w:rsidRDefault="00A275B0" w:rsidP="003456CE">
      <w:pPr>
        <w:spacing w:after="0"/>
        <w:jc w:val="both"/>
        <w:rPr>
          <w:rFonts w:ascii="Times New Roman" w:hAnsi="Times New Roman" w:cs="Times New Roman"/>
          <w:b/>
          <w:bCs/>
          <w:sz w:val="24"/>
          <w:szCs w:val="24"/>
        </w:rPr>
      </w:pPr>
      <w:r w:rsidRPr="00A908A9">
        <w:rPr>
          <w:rFonts w:ascii="Times New Roman" w:hAnsi="Times New Roman" w:cs="Times New Roman"/>
          <w:b/>
          <w:bCs/>
          <w:sz w:val="24"/>
          <w:szCs w:val="24"/>
        </w:rPr>
        <w:t>Cinsel İstismar</w:t>
      </w:r>
    </w:p>
    <w:p w14:paraId="445DAFAD" w14:textId="77777777" w:rsidR="00CE5F5E" w:rsidRPr="00A908A9" w:rsidRDefault="00A275B0" w:rsidP="003456CE">
      <w:pPr>
        <w:jc w:val="both"/>
        <w:rPr>
          <w:rFonts w:ascii="Times New Roman" w:hAnsi="Times New Roman" w:cs="Times New Roman"/>
          <w:sz w:val="24"/>
          <w:szCs w:val="24"/>
        </w:rPr>
      </w:pPr>
      <w:r w:rsidRPr="00A908A9">
        <w:rPr>
          <w:rFonts w:ascii="Times New Roman" w:hAnsi="Times New Roman" w:cs="Times New Roman"/>
          <w:b/>
          <w:bCs/>
          <w:sz w:val="24"/>
          <w:szCs w:val="24"/>
        </w:rPr>
        <w:t xml:space="preserve">MADDE 7- </w:t>
      </w:r>
      <w:r w:rsidRPr="00A908A9">
        <w:rPr>
          <w:rFonts w:ascii="Times New Roman" w:hAnsi="Times New Roman" w:cs="Times New Roman"/>
          <w:sz w:val="24"/>
          <w:szCs w:val="24"/>
        </w:rPr>
        <w:t>(1)</w:t>
      </w:r>
      <w:r w:rsidRPr="00A908A9">
        <w:rPr>
          <w:rFonts w:ascii="Times New Roman" w:hAnsi="Times New Roman" w:cs="Times New Roman"/>
          <w:b/>
          <w:bCs/>
          <w:sz w:val="24"/>
          <w:szCs w:val="24"/>
        </w:rPr>
        <w:t xml:space="preserve"> </w:t>
      </w:r>
      <w:r w:rsidR="00B54B26" w:rsidRPr="00A908A9">
        <w:rPr>
          <w:rFonts w:ascii="Times New Roman" w:hAnsi="Times New Roman" w:cs="Times New Roman"/>
          <w:sz w:val="24"/>
          <w:szCs w:val="24"/>
        </w:rPr>
        <w:t xml:space="preserve">18 yaşından küçüklere karşı gerçekleştirilen cinsel </w:t>
      </w:r>
      <w:r w:rsidR="00BF531F" w:rsidRPr="00A908A9">
        <w:rPr>
          <w:rFonts w:ascii="Times New Roman" w:hAnsi="Times New Roman" w:cs="Times New Roman"/>
          <w:sz w:val="24"/>
          <w:szCs w:val="24"/>
        </w:rPr>
        <w:t xml:space="preserve">taciz </w:t>
      </w:r>
      <w:r w:rsidR="00B54B26" w:rsidRPr="00A908A9">
        <w:rPr>
          <w:rFonts w:ascii="Times New Roman" w:hAnsi="Times New Roman" w:cs="Times New Roman"/>
          <w:sz w:val="24"/>
          <w:szCs w:val="24"/>
        </w:rPr>
        <w:t xml:space="preserve">ve cinsel </w:t>
      </w:r>
      <w:r w:rsidR="00BF531F" w:rsidRPr="00A908A9">
        <w:rPr>
          <w:rFonts w:ascii="Times New Roman" w:hAnsi="Times New Roman" w:cs="Times New Roman"/>
          <w:sz w:val="24"/>
          <w:szCs w:val="24"/>
        </w:rPr>
        <w:t>saldırı</w:t>
      </w:r>
      <w:r w:rsidR="00B54B26" w:rsidRPr="00A908A9">
        <w:rPr>
          <w:rFonts w:ascii="Times New Roman" w:hAnsi="Times New Roman" w:cs="Times New Roman"/>
          <w:sz w:val="24"/>
          <w:szCs w:val="24"/>
        </w:rPr>
        <w:t xml:space="preserve"> eylemleridir.</w:t>
      </w:r>
    </w:p>
    <w:p w14:paraId="592946BB" w14:textId="77777777" w:rsidR="00B16BDA" w:rsidRPr="00A908A9" w:rsidRDefault="00B16BDA" w:rsidP="003456CE">
      <w:pPr>
        <w:jc w:val="both"/>
        <w:rPr>
          <w:rFonts w:ascii="Times New Roman" w:hAnsi="Times New Roman" w:cs="Times New Roman"/>
          <w:sz w:val="8"/>
          <w:szCs w:val="8"/>
        </w:rPr>
      </w:pPr>
    </w:p>
    <w:p w14:paraId="1F8B4755" w14:textId="77777777" w:rsidR="00C00A02" w:rsidRPr="00A908A9" w:rsidRDefault="00813CD2" w:rsidP="003456CE">
      <w:pPr>
        <w:jc w:val="center"/>
        <w:rPr>
          <w:rFonts w:ascii="Times New Roman" w:hAnsi="Times New Roman" w:cs="Times New Roman"/>
          <w:b/>
          <w:sz w:val="24"/>
          <w:szCs w:val="24"/>
        </w:rPr>
      </w:pPr>
      <w:r w:rsidRPr="00A908A9">
        <w:rPr>
          <w:rFonts w:ascii="Times New Roman" w:hAnsi="Times New Roman" w:cs="Times New Roman"/>
          <w:b/>
          <w:sz w:val="24"/>
          <w:szCs w:val="24"/>
        </w:rPr>
        <w:t>ÜÇÜNCÜ</w:t>
      </w:r>
      <w:r w:rsidR="00C00A02" w:rsidRPr="00A908A9">
        <w:rPr>
          <w:rFonts w:ascii="Times New Roman" w:hAnsi="Times New Roman" w:cs="Times New Roman"/>
          <w:b/>
          <w:sz w:val="24"/>
          <w:szCs w:val="24"/>
        </w:rPr>
        <w:t xml:space="preserve"> BÖLÜM</w:t>
      </w:r>
    </w:p>
    <w:p w14:paraId="3D3C41B9" w14:textId="77777777" w:rsidR="00C00A02" w:rsidRPr="00A908A9" w:rsidRDefault="00C00A02" w:rsidP="003456CE">
      <w:pPr>
        <w:jc w:val="center"/>
        <w:rPr>
          <w:rFonts w:ascii="Times New Roman" w:hAnsi="Times New Roman" w:cs="Times New Roman"/>
          <w:b/>
          <w:sz w:val="24"/>
          <w:szCs w:val="24"/>
        </w:rPr>
      </w:pPr>
      <w:r w:rsidRPr="00A908A9">
        <w:rPr>
          <w:rFonts w:ascii="Times New Roman" w:hAnsi="Times New Roman" w:cs="Times New Roman"/>
          <w:b/>
          <w:bCs/>
          <w:sz w:val="24"/>
          <w:szCs w:val="24"/>
        </w:rPr>
        <w:t>Cinsel Taciz</w:t>
      </w:r>
      <w:r w:rsidR="00461B5A" w:rsidRPr="00A908A9">
        <w:rPr>
          <w:rFonts w:ascii="Times New Roman" w:hAnsi="Times New Roman" w:cs="Times New Roman"/>
          <w:b/>
          <w:bCs/>
          <w:sz w:val="24"/>
          <w:szCs w:val="24"/>
        </w:rPr>
        <w:t xml:space="preserve"> ve Cinsel Saldırı</w:t>
      </w:r>
      <w:r w:rsidRPr="00A908A9">
        <w:rPr>
          <w:rFonts w:ascii="Times New Roman" w:hAnsi="Times New Roman" w:cs="Times New Roman"/>
          <w:b/>
          <w:bCs/>
          <w:sz w:val="24"/>
          <w:szCs w:val="24"/>
        </w:rPr>
        <w:t xml:space="preserve"> Önleme </w:t>
      </w:r>
      <w:r w:rsidR="00461B5A" w:rsidRPr="00A908A9">
        <w:rPr>
          <w:rFonts w:ascii="Times New Roman" w:hAnsi="Times New Roman" w:cs="Times New Roman"/>
          <w:b/>
          <w:sz w:val="24"/>
          <w:szCs w:val="24"/>
        </w:rPr>
        <w:t>Kurulunun</w:t>
      </w:r>
      <w:r w:rsidR="000F629D" w:rsidRPr="00A908A9">
        <w:rPr>
          <w:rFonts w:ascii="Times New Roman" w:hAnsi="Times New Roman" w:cs="Times New Roman"/>
          <w:b/>
          <w:sz w:val="24"/>
          <w:szCs w:val="24"/>
        </w:rPr>
        <w:t xml:space="preserve"> O</w:t>
      </w:r>
      <w:r w:rsidR="002C1105" w:rsidRPr="00A908A9">
        <w:rPr>
          <w:rFonts w:ascii="Times New Roman" w:hAnsi="Times New Roman" w:cs="Times New Roman"/>
          <w:b/>
          <w:sz w:val="24"/>
          <w:szCs w:val="24"/>
        </w:rPr>
        <w:t>luşumu</w:t>
      </w:r>
      <w:r w:rsidR="00461B5A" w:rsidRPr="00A908A9">
        <w:rPr>
          <w:rFonts w:ascii="Times New Roman" w:hAnsi="Times New Roman" w:cs="Times New Roman"/>
          <w:b/>
          <w:sz w:val="24"/>
          <w:szCs w:val="24"/>
        </w:rPr>
        <w:t xml:space="preserve"> ve</w:t>
      </w:r>
      <w:r w:rsidRPr="00A908A9">
        <w:rPr>
          <w:rFonts w:ascii="Times New Roman" w:hAnsi="Times New Roman" w:cs="Times New Roman"/>
          <w:b/>
          <w:sz w:val="24"/>
          <w:szCs w:val="24"/>
        </w:rPr>
        <w:t xml:space="preserve"> Görevleri</w:t>
      </w:r>
    </w:p>
    <w:p w14:paraId="4BB238BD" w14:textId="77777777" w:rsidR="00B16BDA" w:rsidRPr="00A908A9" w:rsidRDefault="00B16BDA" w:rsidP="003456CE">
      <w:pPr>
        <w:spacing w:after="0"/>
        <w:rPr>
          <w:rFonts w:ascii="Times New Roman" w:hAnsi="Times New Roman" w:cs="Times New Roman"/>
          <w:b/>
          <w:sz w:val="6"/>
          <w:szCs w:val="6"/>
        </w:rPr>
      </w:pPr>
    </w:p>
    <w:p w14:paraId="0F377F08" w14:textId="77777777" w:rsidR="00124AE9" w:rsidRPr="00C6629F" w:rsidRDefault="002C1105" w:rsidP="003456CE">
      <w:pPr>
        <w:spacing w:after="0"/>
        <w:rPr>
          <w:rFonts w:ascii="Times New Roman" w:hAnsi="Times New Roman" w:cs="Times New Roman"/>
          <w:b/>
          <w:sz w:val="24"/>
          <w:szCs w:val="24"/>
        </w:rPr>
      </w:pPr>
      <w:r w:rsidRPr="00C6629F">
        <w:rPr>
          <w:rFonts w:ascii="Times New Roman" w:hAnsi="Times New Roman" w:cs="Times New Roman"/>
          <w:b/>
          <w:sz w:val="24"/>
          <w:szCs w:val="24"/>
        </w:rPr>
        <w:t>Kurulun Oluşumu</w:t>
      </w:r>
    </w:p>
    <w:p w14:paraId="5F111D9C" w14:textId="77777777" w:rsidR="00B16BDA" w:rsidRPr="00C6629F" w:rsidRDefault="00AB70AF" w:rsidP="003456CE">
      <w:pPr>
        <w:spacing w:after="0"/>
        <w:jc w:val="both"/>
        <w:rPr>
          <w:rFonts w:ascii="Times New Roman" w:hAnsi="Times New Roman" w:cs="Times New Roman"/>
          <w:b/>
        </w:rPr>
      </w:pPr>
      <w:r w:rsidRPr="00C6629F">
        <w:rPr>
          <w:rFonts w:ascii="Times New Roman" w:hAnsi="Times New Roman" w:cs="Times New Roman"/>
          <w:b/>
          <w:sz w:val="24"/>
          <w:szCs w:val="24"/>
        </w:rPr>
        <w:t xml:space="preserve">MADDE </w:t>
      </w:r>
      <w:r w:rsidR="002C1105" w:rsidRPr="00C6629F">
        <w:rPr>
          <w:rFonts w:ascii="Times New Roman" w:hAnsi="Times New Roman" w:cs="Times New Roman"/>
          <w:b/>
          <w:sz w:val="24"/>
          <w:szCs w:val="24"/>
        </w:rPr>
        <w:t>8</w:t>
      </w:r>
      <w:r w:rsidRPr="00C6629F">
        <w:rPr>
          <w:rFonts w:ascii="Times New Roman" w:hAnsi="Times New Roman" w:cs="Times New Roman"/>
          <w:b/>
          <w:sz w:val="24"/>
          <w:szCs w:val="24"/>
        </w:rPr>
        <w:t>–</w:t>
      </w:r>
      <w:r w:rsidRPr="00C6629F">
        <w:rPr>
          <w:rFonts w:ascii="Times New Roman" w:hAnsi="Times New Roman" w:cs="Times New Roman"/>
          <w:sz w:val="24"/>
          <w:szCs w:val="24"/>
        </w:rPr>
        <w:t xml:space="preserve"> (1)</w:t>
      </w:r>
      <w:r w:rsidR="004B4978" w:rsidRPr="00C6629F">
        <w:rPr>
          <w:rFonts w:ascii="Times New Roman" w:hAnsi="Times New Roman" w:cs="Times New Roman"/>
          <w:sz w:val="24"/>
          <w:szCs w:val="24"/>
        </w:rPr>
        <w:t xml:space="preserve"> </w:t>
      </w:r>
      <w:r w:rsidR="00B344C5" w:rsidRPr="004D0BBC">
        <w:rPr>
          <w:rFonts w:ascii="Times New Roman" w:hAnsi="Times New Roman" w:cs="Times New Roman"/>
          <w:sz w:val="24"/>
          <w:szCs w:val="24"/>
        </w:rPr>
        <w:t xml:space="preserve">(Değişik: 19.12.2023-2023/12-06) </w:t>
      </w:r>
      <w:r w:rsidR="004B4978" w:rsidRPr="004D0BBC">
        <w:rPr>
          <w:rFonts w:ascii="Times New Roman" w:hAnsi="Times New Roman" w:cs="Times New Roman"/>
          <w:sz w:val="24"/>
          <w:szCs w:val="24"/>
        </w:rPr>
        <w:t>Kurul</w:t>
      </w:r>
      <w:r w:rsidR="004B4978" w:rsidRPr="00C6629F">
        <w:rPr>
          <w:rFonts w:ascii="Times New Roman" w:hAnsi="Times New Roman" w:cs="Times New Roman"/>
          <w:sz w:val="24"/>
          <w:szCs w:val="24"/>
        </w:rPr>
        <w:t>,</w:t>
      </w:r>
      <w:r w:rsidR="006D696F" w:rsidRPr="00C6629F">
        <w:rPr>
          <w:rFonts w:ascii="Times New Roman" w:hAnsi="Times New Roman" w:cs="Times New Roman"/>
          <w:sz w:val="24"/>
          <w:szCs w:val="24"/>
        </w:rPr>
        <w:t xml:space="preserve"> </w:t>
      </w:r>
      <w:r w:rsidR="00D472A8" w:rsidRPr="00C6629F">
        <w:rPr>
          <w:rFonts w:ascii="Times New Roman" w:hAnsi="Times New Roman" w:cs="Times New Roman"/>
          <w:sz w:val="24"/>
          <w:szCs w:val="24"/>
        </w:rPr>
        <w:t xml:space="preserve">Rektör tarafından biri başkan olmak üzere görevlendirilen </w:t>
      </w:r>
      <w:r w:rsidR="00C94630" w:rsidRPr="00C6629F">
        <w:rPr>
          <w:rFonts w:ascii="Times New Roman" w:hAnsi="Times New Roman" w:cs="Times New Roman"/>
          <w:sz w:val="24"/>
          <w:szCs w:val="24"/>
        </w:rPr>
        <w:t xml:space="preserve">toplam </w:t>
      </w:r>
      <w:r w:rsidR="005573DC" w:rsidRPr="00C6629F">
        <w:rPr>
          <w:rFonts w:ascii="Times New Roman" w:hAnsi="Times New Roman" w:cs="Times New Roman"/>
          <w:sz w:val="24"/>
          <w:szCs w:val="24"/>
        </w:rPr>
        <w:t xml:space="preserve"> yedi </w:t>
      </w:r>
      <w:r w:rsidR="004B4978" w:rsidRPr="00C6629F">
        <w:rPr>
          <w:rFonts w:ascii="Times New Roman" w:hAnsi="Times New Roman" w:cs="Times New Roman"/>
          <w:sz w:val="24"/>
          <w:szCs w:val="24"/>
        </w:rPr>
        <w:t>(</w:t>
      </w:r>
      <w:r w:rsidR="005573DC" w:rsidRPr="00C6629F">
        <w:rPr>
          <w:rFonts w:ascii="Times New Roman" w:hAnsi="Times New Roman" w:cs="Times New Roman"/>
          <w:sz w:val="24"/>
          <w:szCs w:val="24"/>
        </w:rPr>
        <w:t>7</w:t>
      </w:r>
      <w:r w:rsidR="004B4978" w:rsidRPr="00C6629F">
        <w:rPr>
          <w:rFonts w:ascii="Times New Roman" w:hAnsi="Times New Roman" w:cs="Times New Roman"/>
          <w:sz w:val="24"/>
          <w:szCs w:val="24"/>
        </w:rPr>
        <w:t xml:space="preserve">) üyeden oluşur. </w:t>
      </w:r>
    </w:p>
    <w:p w14:paraId="2EA9E35B" w14:textId="77777777" w:rsidR="00644161" w:rsidRPr="00C6629F" w:rsidRDefault="00B53839" w:rsidP="003456CE">
      <w:pPr>
        <w:spacing w:after="0"/>
        <w:jc w:val="both"/>
        <w:rPr>
          <w:rFonts w:ascii="Times New Roman" w:hAnsi="Times New Roman" w:cs="Times New Roman"/>
          <w:sz w:val="24"/>
          <w:szCs w:val="24"/>
        </w:rPr>
      </w:pPr>
      <w:r w:rsidRPr="00C6629F">
        <w:rPr>
          <w:rFonts w:ascii="Times New Roman" w:hAnsi="Times New Roman" w:cs="Times New Roman"/>
          <w:sz w:val="24"/>
          <w:szCs w:val="24"/>
        </w:rPr>
        <w:t xml:space="preserve">(2) </w:t>
      </w:r>
      <w:r w:rsidR="00E70F7B" w:rsidRPr="004D0BBC">
        <w:rPr>
          <w:rFonts w:ascii="Times New Roman" w:hAnsi="Times New Roman" w:cs="Times New Roman"/>
          <w:sz w:val="24"/>
          <w:szCs w:val="24"/>
        </w:rPr>
        <w:t>(Değişik: 19.12.2023-2023/12-06)</w:t>
      </w:r>
      <w:r w:rsidR="00E70F7B">
        <w:rPr>
          <w:rFonts w:ascii="Times New Roman" w:hAnsi="Times New Roman" w:cs="Times New Roman"/>
          <w:sz w:val="24"/>
          <w:szCs w:val="24"/>
        </w:rPr>
        <w:t xml:space="preserve"> </w:t>
      </w:r>
      <w:r w:rsidRPr="00C6629F">
        <w:rPr>
          <w:rFonts w:ascii="Times New Roman" w:hAnsi="Times New Roman" w:cs="Times New Roman"/>
          <w:sz w:val="24"/>
          <w:szCs w:val="24"/>
        </w:rPr>
        <w:t>Kurul</w:t>
      </w:r>
      <w:r w:rsidR="00B91C36" w:rsidRPr="00C6629F">
        <w:rPr>
          <w:rFonts w:ascii="Times New Roman" w:hAnsi="Times New Roman" w:cs="Times New Roman"/>
          <w:sz w:val="24"/>
          <w:szCs w:val="24"/>
        </w:rPr>
        <w:t xml:space="preserve"> üyelerinin</w:t>
      </w:r>
      <w:r w:rsidRPr="00C6629F">
        <w:rPr>
          <w:rFonts w:ascii="Times New Roman" w:hAnsi="Times New Roman" w:cs="Times New Roman"/>
          <w:sz w:val="24"/>
          <w:szCs w:val="24"/>
        </w:rPr>
        <w:t xml:space="preserve"> </w:t>
      </w:r>
      <w:r w:rsidR="00930548" w:rsidRPr="00C6629F">
        <w:rPr>
          <w:rFonts w:ascii="Times New Roman" w:hAnsi="Times New Roman" w:cs="Times New Roman"/>
          <w:sz w:val="24"/>
          <w:szCs w:val="24"/>
        </w:rPr>
        <w:t xml:space="preserve">en az </w:t>
      </w:r>
      <w:r w:rsidR="00AA4E85" w:rsidRPr="00C6629F">
        <w:rPr>
          <w:rFonts w:ascii="Times New Roman" w:hAnsi="Times New Roman" w:cs="Times New Roman"/>
          <w:sz w:val="24"/>
          <w:szCs w:val="24"/>
        </w:rPr>
        <w:t>dördünün</w:t>
      </w:r>
      <w:r w:rsidR="00930548" w:rsidRPr="00C6629F">
        <w:rPr>
          <w:rFonts w:ascii="Times New Roman" w:hAnsi="Times New Roman" w:cs="Times New Roman"/>
          <w:sz w:val="24"/>
          <w:szCs w:val="24"/>
        </w:rPr>
        <w:t xml:space="preserve"> (</w:t>
      </w:r>
      <w:r w:rsidR="00AA4E85" w:rsidRPr="00C6629F">
        <w:rPr>
          <w:rFonts w:ascii="Times New Roman" w:hAnsi="Times New Roman" w:cs="Times New Roman"/>
          <w:sz w:val="24"/>
          <w:szCs w:val="24"/>
        </w:rPr>
        <w:t>4)</w:t>
      </w:r>
      <w:r w:rsidR="00930548" w:rsidRPr="00C6629F">
        <w:rPr>
          <w:rFonts w:ascii="Times New Roman" w:hAnsi="Times New Roman" w:cs="Times New Roman"/>
          <w:sz w:val="24"/>
          <w:szCs w:val="24"/>
        </w:rPr>
        <w:t xml:space="preserve"> kadın</w:t>
      </w:r>
      <w:r w:rsidR="00B91C36" w:rsidRPr="00C6629F">
        <w:rPr>
          <w:rFonts w:ascii="Times New Roman" w:hAnsi="Times New Roman" w:cs="Times New Roman"/>
          <w:sz w:val="24"/>
          <w:szCs w:val="24"/>
        </w:rPr>
        <w:t xml:space="preserve"> personel</w:t>
      </w:r>
      <w:r w:rsidR="00D472A8" w:rsidRPr="00C6629F">
        <w:rPr>
          <w:rFonts w:ascii="Times New Roman" w:hAnsi="Times New Roman" w:cs="Times New Roman"/>
          <w:sz w:val="24"/>
          <w:szCs w:val="24"/>
        </w:rPr>
        <w:t xml:space="preserve"> olması gerekir</w:t>
      </w:r>
      <w:r w:rsidR="00AC3BD9" w:rsidRPr="00C6629F">
        <w:rPr>
          <w:rFonts w:ascii="Times New Roman" w:hAnsi="Times New Roman" w:cs="Times New Roman"/>
          <w:sz w:val="24"/>
          <w:szCs w:val="24"/>
        </w:rPr>
        <w:t>.</w:t>
      </w:r>
      <w:r w:rsidR="00C6629F" w:rsidRPr="00C6629F">
        <w:rPr>
          <w:rFonts w:ascii="Times New Roman" w:hAnsi="Times New Roman" w:cs="Times New Roman"/>
          <w:sz w:val="24"/>
          <w:szCs w:val="24"/>
        </w:rPr>
        <w:t xml:space="preserve"> </w:t>
      </w:r>
    </w:p>
    <w:p w14:paraId="4683F34C" w14:textId="77777777" w:rsidR="00B16BDA" w:rsidRPr="00A908A9" w:rsidRDefault="004D426F" w:rsidP="003456CE">
      <w:pPr>
        <w:spacing w:after="0"/>
        <w:jc w:val="both"/>
        <w:rPr>
          <w:rFonts w:ascii="Times New Roman" w:hAnsi="Times New Roman" w:cs="Times New Roman"/>
          <w:sz w:val="24"/>
          <w:szCs w:val="24"/>
        </w:rPr>
      </w:pPr>
      <w:r w:rsidRPr="00C6629F">
        <w:rPr>
          <w:rFonts w:ascii="Times New Roman" w:hAnsi="Times New Roman" w:cs="Times New Roman"/>
          <w:bCs/>
          <w:sz w:val="24"/>
          <w:szCs w:val="24"/>
        </w:rPr>
        <w:t>(3)</w:t>
      </w:r>
      <w:r w:rsidRPr="00C6629F">
        <w:rPr>
          <w:rFonts w:ascii="Times New Roman" w:hAnsi="Times New Roman" w:cs="Times New Roman"/>
          <w:b/>
          <w:sz w:val="24"/>
          <w:szCs w:val="24"/>
        </w:rPr>
        <w:t xml:space="preserve"> </w:t>
      </w:r>
      <w:r w:rsidR="00E70F7B" w:rsidRPr="004D0BBC">
        <w:rPr>
          <w:rFonts w:ascii="Times New Roman" w:hAnsi="Times New Roman" w:cs="Times New Roman"/>
          <w:sz w:val="24"/>
          <w:szCs w:val="24"/>
        </w:rPr>
        <w:t>(Değişik: 19.12.2023-2023/12-06)</w:t>
      </w:r>
      <w:r w:rsidR="00E70F7B">
        <w:rPr>
          <w:rFonts w:ascii="Times New Roman" w:hAnsi="Times New Roman" w:cs="Times New Roman"/>
          <w:sz w:val="24"/>
          <w:szCs w:val="24"/>
        </w:rPr>
        <w:t xml:space="preserve"> </w:t>
      </w:r>
      <w:r w:rsidR="00456EC6" w:rsidRPr="00C6629F">
        <w:rPr>
          <w:rFonts w:ascii="Times New Roman" w:hAnsi="Times New Roman" w:cs="Times New Roman"/>
          <w:sz w:val="24"/>
          <w:szCs w:val="24"/>
        </w:rPr>
        <w:t>Kurul ü</w:t>
      </w:r>
      <w:r w:rsidR="004B4978" w:rsidRPr="00C6629F">
        <w:rPr>
          <w:rFonts w:ascii="Times New Roman" w:hAnsi="Times New Roman" w:cs="Times New Roman"/>
          <w:sz w:val="24"/>
          <w:szCs w:val="24"/>
        </w:rPr>
        <w:t>yelerin</w:t>
      </w:r>
      <w:r w:rsidR="00456EC6" w:rsidRPr="00C6629F">
        <w:rPr>
          <w:rFonts w:ascii="Times New Roman" w:hAnsi="Times New Roman" w:cs="Times New Roman"/>
          <w:sz w:val="24"/>
          <w:szCs w:val="24"/>
        </w:rPr>
        <w:t>in</w:t>
      </w:r>
      <w:r w:rsidR="004B4978" w:rsidRPr="00C6629F">
        <w:rPr>
          <w:rFonts w:ascii="Times New Roman" w:hAnsi="Times New Roman" w:cs="Times New Roman"/>
          <w:sz w:val="24"/>
          <w:szCs w:val="24"/>
        </w:rPr>
        <w:t xml:space="preserve"> en az </w:t>
      </w:r>
      <w:r w:rsidR="00AA4E85" w:rsidRPr="00C6629F">
        <w:rPr>
          <w:rFonts w:ascii="Times New Roman" w:hAnsi="Times New Roman" w:cs="Times New Roman"/>
          <w:sz w:val="24"/>
          <w:szCs w:val="24"/>
        </w:rPr>
        <w:t>ikisinin</w:t>
      </w:r>
      <w:r w:rsidR="00456EC6" w:rsidRPr="00C6629F">
        <w:rPr>
          <w:rFonts w:ascii="Times New Roman" w:hAnsi="Times New Roman" w:cs="Times New Roman"/>
          <w:sz w:val="24"/>
          <w:szCs w:val="24"/>
        </w:rPr>
        <w:t xml:space="preserve"> (</w:t>
      </w:r>
      <w:r w:rsidR="00AA4E85" w:rsidRPr="00C6629F">
        <w:rPr>
          <w:rFonts w:ascii="Times New Roman" w:hAnsi="Times New Roman" w:cs="Times New Roman"/>
          <w:sz w:val="24"/>
          <w:szCs w:val="24"/>
        </w:rPr>
        <w:t>2</w:t>
      </w:r>
      <w:r w:rsidR="00456EC6" w:rsidRPr="00C6629F">
        <w:rPr>
          <w:rFonts w:ascii="Times New Roman" w:hAnsi="Times New Roman" w:cs="Times New Roman"/>
          <w:sz w:val="24"/>
          <w:szCs w:val="24"/>
        </w:rPr>
        <w:t>)</w:t>
      </w:r>
      <w:r w:rsidR="004B4978" w:rsidRPr="00C6629F">
        <w:rPr>
          <w:rFonts w:ascii="Times New Roman" w:hAnsi="Times New Roman" w:cs="Times New Roman"/>
          <w:sz w:val="24"/>
          <w:szCs w:val="24"/>
        </w:rPr>
        <w:t xml:space="preserve"> Psikolojik Danışma ve Rehberlik</w:t>
      </w:r>
      <w:r w:rsidR="00367D77" w:rsidRPr="00C6629F">
        <w:rPr>
          <w:rFonts w:ascii="Times New Roman" w:hAnsi="Times New Roman" w:cs="Times New Roman"/>
          <w:sz w:val="24"/>
          <w:szCs w:val="24"/>
        </w:rPr>
        <w:t xml:space="preserve"> ile Psikoloji</w:t>
      </w:r>
      <w:r w:rsidR="00E30D68" w:rsidRPr="00C6629F">
        <w:rPr>
          <w:rFonts w:ascii="Times New Roman" w:hAnsi="Times New Roman" w:cs="Times New Roman"/>
          <w:sz w:val="24"/>
          <w:szCs w:val="24"/>
        </w:rPr>
        <w:t xml:space="preserve"> </w:t>
      </w:r>
      <w:r w:rsidR="00456EC6" w:rsidRPr="00C6629F">
        <w:rPr>
          <w:rFonts w:ascii="Times New Roman" w:hAnsi="Times New Roman" w:cs="Times New Roman"/>
          <w:sz w:val="24"/>
          <w:szCs w:val="24"/>
        </w:rPr>
        <w:t>ve bir (1) üyenin ise Hukuk alanında uzman</w:t>
      </w:r>
      <w:r w:rsidR="00E30D68" w:rsidRPr="00C6629F">
        <w:rPr>
          <w:rFonts w:ascii="Times New Roman" w:hAnsi="Times New Roman" w:cs="Times New Roman"/>
          <w:sz w:val="24"/>
          <w:szCs w:val="24"/>
        </w:rPr>
        <w:t xml:space="preserve"> olması gerekir.</w:t>
      </w:r>
      <w:r w:rsidR="004B4978" w:rsidRPr="00C6629F">
        <w:rPr>
          <w:rFonts w:ascii="Times New Roman" w:hAnsi="Times New Roman" w:cs="Times New Roman"/>
          <w:sz w:val="24"/>
          <w:szCs w:val="24"/>
        </w:rPr>
        <w:t xml:space="preserve"> </w:t>
      </w:r>
    </w:p>
    <w:p w14:paraId="4F199143" w14:textId="77777777" w:rsidR="0009328D" w:rsidRPr="00C6629F" w:rsidRDefault="008B5C80" w:rsidP="0009328D">
      <w:pPr>
        <w:spacing w:after="0"/>
        <w:jc w:val="both"/>
        <w:rPr>
          <w:rFonts w:ascii="Times New Roman" w:hAnsi="Times New Roman"/>
          <w:b/>
          <w:i/>
        </w:rPr>
      </w:pPr>
      <w:r w:rsidRPr="00A908A9">
        <w:rPr>
          <w:rFonts w:ascii="Times New Roman" w:hAnsi="Times New Roman" w:cs="Times New Roman"/>
          <w:bCs/>
          <w:sz w:val="24"/>
          <w:szCs w:val="24"/>
        </w:rPr>
        <w:t>(4)</w:t>
      </w:r>
      <w:r w:rsidR="004B4978" w:rsidRPr="00A908A9">
        <w:rPr>
          <w:rFonts w:ascii="Times New Roman" w:hAnsi="Times New Roman" w:cs="Times New Roman"/>
          <w:sz w:val="24"/>
          <w:szCs w:val="24"/>
        </w:rPr>
        <w:t xml:space="preserve"> </w:t>
      </w:r>
      <w:r w:rsidR="00E70F7B" w:rsidRPr="004D0BBC">
        <w:rPr>
          <w:rFonts w:ascii="Times New Roman" w:hAnsi="Times New Roman" w:cs="Times New Roman"/>
          <w:sz w:val="24"/>
          <w:szCs w:val="24"/>
        </w:rPr>
        <w:t xml:space="preserve">(Değişik: 22.08.2023-2023/07-22) </w:t>
      </w:r>
      <w:r w:rsidR="008302F8" w:rsidRPr="00A908A9">
        <w:rPr>
          <w:rFonts w:ascii="Times New Roman" w:eastAsia="Times New Roman" w:hAnsi="Times New Roman"/>
          <w:sz w:val="24"/>
          <w:szCs w:val="24"/>
          <w:lang w:eastAsia="tr-TR"/>
        </w:rPr>
        <w:t>Başkan, kurul üyeleri arasından bir üyeyi Başkan Yardımcısı ve bir üyeyi Raportör olarak görevlendirir.</w:t>
      </w:r>
      <w:r w:rsidR="0009328D" w:rsidRPr="00A908A9">
        <w:rPr>
          <w:rFonts w:ascii="Times New Roman" w:eastAsia="Times New Roman" w:hAnsi="Times New Roman"/>
          <w:sz w:val="24"/>
          <w:szCs w:val="24"/>
          <w:lang w:eastAsia="tr-TR"/>
        </w:rPr>
        <w:t xml:space="preserve"> </w:t>
      </w:r>
    </w:p>
    <w:p w14:paraId="22E68B56" w14:textId="77777777" w:rsidR="00B16BDA" w:rsidRPr="00A908A9" w:rsidRDefault="008302F8"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lastRenderedPageBreak/>
        <w:t xml:space="preserve">(5) </w:t>
      </w:r>
      <w:r w:rsidR="004B4978" w:rsidRPr="00A908A9">
        <w:rPr>
          <w:rFonts w:ascii="Times New Roman" w:hAnsi="Times New Roman" w:cs="Times New Roman"/>
          <w:sz w:val="24"/>
          <w:szCs w:val="24"/>
        </w:rPr>
        <w:t>Bu Yönergenin kapsamına giren bir fiille i</w:t>
      </w:r>
      <w:r w:rsidR="00C06719" w:rsidRPr="00A908A9">
        <w:rPr>
          <w:rFonts w:ascii="Times New Roman" w:hAnsi="Times New Roman" w:cs="Times New Roman"/>
          <w:sz w:val="24"/>
          <w:szCs w:val="24"/>
        </w:rPr>
        <w:t>lgili</w:t>
      </w:r>
      <w:r w:rsidR="004B4978" w:rsidRPr="00A908A9">
        <w:rPr>
          <w:rFonts w:ascii="Times New Roman" w:hAnsi="Times New Roman" w:cs="Times New Roman"/>
          <w:sz w:val="24"/>
          <w:szCs w:val="24"/>
        </w:rPr>
        <w:t xml:space="preserve"> olarak </w:t>
      </w:r>
      <w:r w:rsidR="00E0551D" w:rsidRPr="00A908A9">
        <w:rPr>
          <w:rFonts w:ascii="Times New Roman" w:hAnsi="Times New Roman" w:cs="Times New Roman"/>
          <w:sz w:val="24"/>
          <w:szCs w:val="24"/>
        </w:rPr>
        <w:t>adli veya idari</w:t>
      </w:r>
      <w:r w:rsidR="004B4978" w:rsidRPr="00A908A9">
        <w:rPr>
          <w:rFonts w:ascii="Times New Roman" w:hAnsi="Times New Roman" w:cs="Times New Roman"/>
          <w:sz w:val="24"/>
          <w:szCs w:val="24"/>
        </w:rPr>
        <w:t xml:space="preserve"> ceza almış kişiler Kurul üyeliğine seçilemez.</w:t>
      </w:r>
    </w:p>
    <w:p w14:paraId="017C2D79" w14:textId="77777777" w:rsidR="00B16BDA" w:rsidRPr="00A908A9" w:rsidRDefault="007725DE"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w:t>
      </w:r>
      <w:r w:rsidR="008302F8" w:rsidRPr="00A908A9">
        <w:rPr>
          <w:rFonts w:ascii="Times New Roman" w:hAnsi="Times New Roman" w:cs="Times New Roman"/>
          <w:sz w:val="24"/>
          <w:szCs w:val="24"/>
        </w:rPr>
        <w:t>6</w:t>
      </w:r>
      <w:r w:rsidRPr="00A908A9">
        <w:rPr>
          <w:rFonts w:ascii="Times New Roman" w:hAnsi="Times New Roman" w:cs="Times New Roman"/>
          <w:sz w:val="24"/>
          <w:szCs w:val="24"/>
        </w:rPr>
        <w:t>) Kurul üyelerinden herhangi birinin olayın tarafı olması veya taraflardan biri ile tarafsızlık ve nesnelliğini gölgeleyebilecek bir ilişki</w:t>
      </w:r>
      <w:r w:rsidR="00AC3A1A" w:rsidRPr="00A908A9">
        <w:rPr>
          <w:rFonts w:ascii="Times New Roman" w:hAnsi="Times New Roman" w:cs="Times New Roman"/>
          <w:sz w:val="24"/>
          <w:szCs w:val="24"/>
        </w:rPr>
        <w:t xml:space="preserve"> olması</w:t>
      </w:r>
      <w:r w:rsidRPr="00A908A9">
        <w:rPr>
          <w:rFonts w:ascii="Times New Roman" w:hAnsi="Times New Roman" w:cs="Times New Roman"/>
          <w:sz w:val="24"/>
          <w:szCs w:val="24"/>
        </w:rPr>
        <w:t xml:space="preserve"> durumunda, ilgili kurul üyesi</w:t>
      </w:r>
      <w:r w:rsidR="00AC3A1A" w:rsidRPr="00A908A9">
        <w:rPr>
          <w:rFonts w:ascii="Times New Roman" w:hAnsi="Times New Roman" w:cs="Times New Roman"/>
          <w:sz w:val="24"/>
          <w:szCs w:val="24"/>
        </w:rPr>
        <w:t xml:space="preserve"> bu dosya ile ilgili</w:t>
      </w:r>
      <w:r w:rsidRPr="00A908A9">
        <w:rPr>
          <w:rFonts w:ascii="Times New Roman" w:hAnsi="Times New Roman" w:cs="Times New Roman"/>
          <w:sz w:val="24"/>
          <w:szCs w:val="24"/>
        </w:rPr>
        <w:t xml:space="preserve"> </w:t>
      </w:r>
      <w:r w:rsidR="00AC3A1A" w:rsidRPr="00A908A9">
        <w:rPr>
          <w:rFonts w:ascii="Times New Roman" w:hAnsi="Times New Roman" w:cs="Times New Roman"/>
          <w:sz w:val="24"/>
          <w:szCs w:val="24"/>
        </w:rPr>
        <w:t xml:space="preserve">toplantılara katılamaz. </w:t>
      </w:r>
    </w:p>
    <w:p w14:paraId="13E93C86" w14:textId="77777777" w:rsidR="00B16BDA" w:rsidRPr="00A908A9" w:rsidRDefault="00AC3A1A" w:rsidP="003456CE">
      <w:pPr>
        <w:spacing w:after="0"/>
        <w:jc w:val="both"/>
        <w:rPr>
          <w:rFonts w:ascii="Times New Roman" w:hAnsi="Times New Roman" w:cs="Times New Roman"/>
          <w:sz w:val="24"/>
          <w:szCs w:val="24"/>
        </w:rPr>
      </w:pPr>
      <w:r w:rsidRPr="00A908A9">
        <w:rPr>
          <w:rFonts w:ascii="Times New Roman" w:hAnsi="Times New Roman" w:cs="Times New Roman"/>
          <w:bCs/>
          <w:sz w:val="24"/>
          <w:szCs w:val="24"/>
        </w:rPr>
        <w:t>(</w:t>
      </w:r>
      <w:r w:rsidR="008302F8" w:rsidRPr="00A908A9">
        <w:rPr>
          <w:rFonts w:ascii="Times New Roman" w:hAnsi="Times New Roman" w:cs="Times New Roman"/>
          <w:bCs/>
          <w:sz w:val="24"/>
          <w:szCs w:val="24"/>
        </w:rPr>
        <w:t>7</w:t>
      </w:r>
      <w:r w:rsidR="008452D7" w:rsidRPr="00A908A9">
        <w:rPr>
          <w:rFonts w:ascii="Times New Roman" w:hAnsi="Times New Roman" w:cs="Times New Roman"/>
          <w:bCs/>
          <w:sz w:val="24"/>
          <w:szCs w:val="24"/>
        </w:rPr>
        <w:t>)</w:t>
      </w:r>
      <w:r w:rsidR="004B4978" w:rsidRPr="00A908A9">
        <w:rPr>
          <w:rFonts w:ascii="Times New Roman" w:hAnsi="Times New Roman" w:cs="Times New Roman"/>
          <w:bCs/>
          <w:sz w:val="24"/>
          <w:szCs w:val="24"/>
        </w:rPr>
        <w:t xml:space="preserve"> </w:t>
      </w:r>
      <w:r w:rsidR="004B4978" w:rsidRPr="00A908A9">
        <w:rPr>
          <w:rFonts w:ascii="Times New Roman" w:hAnsi="Times New Roman" w:cs="Times New Roman"/>
          <w:sz w:val="24"/>
          <w:szCs w:val="24"/>
        </w:rPr>
        <w:t xml:space="preserve">Kurul üyelerinin görev süresi üç </w:t>
      </w:r>
      <w:r w:rsidR="008452D7" w:rsidRPr="00A908A9">
        <w:rPr>
          <w:rFonts w:ascii="Times New Roman" w:hAnsi="Times New Roman" w:cs="Times New Roman"/>
          <w:sz w:val="24"/>
          <w:szCs w:val="24"/>
        </w:rPr>
        <w:t xml:space="preserve">(3) </w:t>
      </w:r>
      <w:r w:rsidR="004B4978" w:rsidRPr="00A908A9">
        <w:rPr>
          <w:rFonts w:ascii="Times New Roman" w:hAnsi="Times New Roman" w:cs="Times New Roman"/>
          <w:sz w:val="24"/>
          <w:szCs w:val="24"/>
        </w:rPr>
        <w:t>yıldır. Görev süresi biten bir üye aynı usulle yeniden görevlendirilebilir.</w:t>
      </w:r>
      <w:r w:rsidR="009F552E" w:rsidRPr="00A908A9">
        <w:rPr>
          <w:rFonts w:ascii="Times New Roman" w:hAnsi="Times New Roman" w:cs="Times New Roman"/>
          <w:sz w:val="24"/>
          <w:szCs w:val="24"/>
        </w:rPr>
        <w:t xml:space="preserve"> Görev süresi dolmadan önce üyelikten ayrılanların veya üyeliği </w:t>
      </w:r>
      <w:r w:rsidR="00552054" w:rsidRPr="00A908A9">
        <w:rPr>
          <w:rFonts w:ascii="Times New Roman" w:hAnsi="Times New Roman" w:cs="Times New Roman"/>
          <w:sz w:val="24"/>
          <w:szCs w:val="24"/>
        </w:rPr>
        <w:t>sona erenlerin</w:t>
      </w:r>
      <w:r w:rsidR="009F552E" w:rsidRPr="00A908A9">
        <w:rPr>
          <w:rFonts w:ascii="Times New Roman" w:hAnsi="Times New Roman" w:cs="Times New Roman"/>
          <w:sz w:val="24"/>
          <w:szCs w:val="24"/>
        </w:rPr>
        <w:t xml:space="preserve"> yerine aynı usulle görevlendirme yapılır. Yeni üyeler yerine seçildikleri üyenin görev süresinin sonuna kadar görev yaparlar.</w:t>
      </w:r>
    </w:p>
    <w:p w14:paraId="75C391AE" w14:textId="77777777" w:rsidR="004D2F88" w:rsidRPr="00A908A9" w:rsidRDefault="004B4978" w:rsidP="003456CE">
      <w:pPr>
        <w:spacing w:after="0"/>
        <w:jc w:val="both"/>
        <w:rPr>
          <w:rFonts w:ascii="Times New Roman" w:hAnsi="Times New Roman" w:cs="Times New Roman"/>
          <w:sz w:val="24"/>
          <w:szCs w:val="24"/>
        </w:rPr>
      </w:pPr>
      <w:r w:rsidRPr="00A908A9">
        <w:rPr>
          <w:rFonts w:ascii="Times New Roman" w:hAnsi="Times New Roman" w:cs="Times New Roman"/>
          <w:bCs/>
          <w:sz w:val="24"/>
          <w:szCs w:val="24"/>
        </w:rPr>
        <w:t>(</w:t>
      </w:r>
      <w:r w:rsidR="008302F8" w:rsidRPr="00A908A9">
        <w:rPr>
          <w:rFonts w:ascii="Times New Roman" w:hAnsi="Times New Roman" w:cs="Times New Roman"/>
          <w:bCs/>
          <w:sz w:val="24"/>
          <w:szCs w:val="24"/>
        </w:rPr>
        <w:t>8</w:t>
      </w:r>
      <w:r w:rsidRPr="00A908A9">
        <w:rPr>
          <w:rFonts w:ascii="Times New Roman" w:hAnsi="Times New Roman" w:cs="Times New Roman"/>
          <w:bCs/>
          <w:sz w:val="24"/>
          <w:szCs w:val="24"/>
        </w:rPr>
        <w:t>)</w:t>
      </w:r>
      <w:r w:rsidRPr="00A908A9">
        <w:rPr>
          <w:rFonts w:ascii="Times New Roman" w:hAnsi="Times New Roman" w:cs="Times New Roman"/>
          <w:sz w:val="24"/>
          <w:szCs w:val="24"/>
        </w:rPr>
        <w:t xml:space="preserve"> Kurul üyeliği sırasında bu Yönerge kapsamındaki bir fiille il</w:t>
      </w:r>
      <w:r w:rsidR="00F72674" w:rsidRPr="00A908A9">
        <w:rPr>
          <w:rFonts w:ascii="Times New Roman" w:hAnsi="Times New Roman" w:cs="Times New Roman"/>
          <w:sz w:val="24"/>
          <w:szCs w:val="24"/>
        </w:rPr>
        <w:t>gili</w:t>
      </w:r>
      <w:r w:rsidRPr="00A908A9">
        <w:rPr>
          <w:rFonts w:ascii="Times New Roman" w:hAnsi="Times New Roman" w:cs="Times New Roman"/>
          <w:sz w:val="24"/>
          <w:szCs w:val="24"/>
        </w:rPr>
        <w:t xml:space="preserve"> olarak </w:t>
      </w:r>
      <w:r w:rsidR="00255922" w:rsidRPr="00A908A9">
        <w:rPr>
          <w:rFonts w:ascii="Times New Roman" w:hAnsi="Times New Roman" w:cs="Times New Roman"/>
          <w:sz w:val="24"/>
          <w:szCs w:val="24"/>
        </w:rPr>
        <w:t>hakkında adli ve</w:t>
      </w:r>
      <w:r w:rsidR="00C43BD5" w:rsidRPr="00A908A9">
        <w:rPr>
          <w:rFonts w:ascii="Times New Roman" w:hAnsi="Times New Roman" w:cs="Times New Roman"/>
          <w:sz w:val="24"/>
          <w:szCs w:val="24"/>
        </w:rPr>
        <w:t>ya</w:t>
      </w:r>
      <w:r w:rsidR="00255922" w:rsidRPr="00A908A9">
        <w:rPr>
          <w:rFonts w:ascii="Times New Roman" w:hAnsi="Times New Roman" w:cs="Times New Roman"/>
          <w:sz w:val="24"/>
          <w:szCs w:val="24"/>
        </w:rPr>
        <w:t xml:space="preserve"> idari soruşturma </w:t>
      </w:r>
      <w:r w:rsidR="00C43BD5" w:rsidRPr="00A908A9">
        <w:rPr>
          <w:rFonts w:ascii="Times New Roman" w:hAnsi="Times New Roman" w:cs="Times New Roman"/>
          <w:sz w:val="24"/>
          <w:szCs w:val="24"/>
        </w:rPr>
        <w:t xml:space="preserve">başlatılan </w:t>
      </w:r>
      <w:r w:rsidR="00D779AD" w:rsidRPr="00A908A9">
        <w:rPr>
          <w:rFonts w:ascii="Times New Roman" w:hAnsi="Times New Roman" w:cs="Times New Roman"/>
          <w:sz w:val="24"/>
          <w:szCs w:val="24"/>
        </w:rPr>
        <w:t xml:space="preserve">üyenin </w:t>
      </w:r>
      <w:r w:rsidRPr="00A908A9">
        <w:rPr>
          <w:rFonts w:ascii="Times New Roman" w:hAnsi="Times New Roman" w:cs="Times New Roman"/>
          <w:sz w:val="24"/>
          <w:szCs w:val="24"/>
        </w:rPr>
        <w:t xml:space="preserve">üyeliği askıya alınır. Kişinin </w:t>
      </w:r>
      <w:r w:rsidR="00E02BF5" w:rsidRPr="00A908A9">
        <w:rPr>
          <w:rFonts w:ascii="Times New Roman" w:hAnsi="Times New Roman" w:cs="Times New Roman"/>
          <w:sz w:val="24"/>
          <w:szCs w:val="24"/>
        </w:rPr>
        <w:t>adli veya idari</w:t>
      </w:r>
      <w:r w:rsidRPr="00A908A9">
        <w:rPr>
          <w:rFonts w:ascii="Times New Roman" w:hAnsi="Times New Roman" w:cs="Times New Roman"/>
          <w:sz w:val="24"/>
          <w:szCs w:val="24"/>
        </w:rPr>
        <w:t xml:space="preserve"> ceza alması halinde üyeliği </w:t>
      </w:r>
      <w:r w:rsidR="00BF4C98" w:rsidRPr="00A908A9">
        <w:rPr>
          <w:rFonts w:ascii="Times New Roman" w:hAnsi="Times New Roman" w:cs="Times New Roman"/>
          <w:sz w:val="24"/>
          <w:szCs w:val="24"/>
        </w:rPr>
        <w:t>sona erer</w:t>
      </w:r>
      <w:r w:rsidRPr="00A908A9">
        <w:rPr>
          <w:rFonts w:ascii="Times New Roman" w:hAnsi="Times New Roman" w:cs="Times New Roman"/>
          <w:sz w:val="24"/>
          <w:szCs w:val="24"/>
        </w:rPr>
        <w:t xml:space="preserve">. Üyeliğin </w:t>
      </w:r>
      <w:r w:rsidR="00BF4C98" w:rsidRPr="00A908A9">
        <w:rPr>
          <w:rFonts w:ascii="Times New Roman" w:hAnsi="Times New Roman" w:cs="Times New Roman"/>
          <w:sz w:val="24"/>
          <w:szCs w:val="24"/>
        </w:rPr>
        <w:t xml:space="preserve">askıya </w:t>
      </w:r>
      <w:r w:rsidRPr="00A908A9">
        <w:rPr>
          <w:rFonts w:ascii="Times New Roman" w:hAnsi="Times New Roman" w:cs="Times New Roman"/>
          <w:sz w:val="24"/>
          <w:szCs w:val="24"/>
        </w:rPr>
        <w:t>alındığı hallerde, Rektör</w:t>
      </w:r>
      <w:r w:rsidR="009F552E" w:rsidRPr="00A908A9">
        <w:rPr>
          <w:rFonts w:ascii="Times New Roman" w:hAnsi="Times New Roman" w:cs="Times New Roman"/>
          <w:sz w:val="24"/>
          <w:szCs w:val="24"/>
        </w:rPr>
        <w:t xml:space="preserve"> tarafından</w:t>
      </w:r>
      <w:r w:rsidRPr="00A908A9">
        <w:rPr>
          <w:rFonts w:ascii="Times New Roman" w:hAnsi="Times New Roman" w:cs="Times New Roman"/>
          <w:sz w:val="24"/>
          <w:szCs w:val="24"/>
        </w:rPr>
        <w:t xml:space="preserve"> geçici olarak yeni üye görevlendirmesi yap</w:t>
      </w:r>
      <w:r w:rsidR="009F552E" w:rsidRPr="00A908A9">
        <w:rPr>
          <w:rFonts w:ascii="Times New Roman" w:hAnsi="Times New Roman" w:cs="Times New Roman"/>
          <w:sz w:val="24"/>
          <w:szCs w:val="24"/>
        </w:rPr>
        <w:t>ılır</w:t>
      </w:r>
      <w:r w:rsidRPr="00A908A9">
        <w:rPr>
          <w:rFonts w:ascii="Times New Roman" w:hAnsi="Times New Roman" w:cs="Times New Roman"/>
          <w:sz w:val="24"/>
          <w:szCs w:val="24"/>
        </w:rPr>
        <w:t>.</w:t>
      </w:r>
    </w:p>
    <w:p w14:paraId="6AB8C3F8" w14:textId="77777777" w:rsidR="004D2F88" w:rsidRDefault="004B4978" w:rsidP="003456CE">
      <w:pPr>
        <w:spacing w:after="0"/>
        <w:jc w:val="both"/>
        <w:rPr>
          <w:rFonts w:ascii="Times New Roman" w:hAnsi="Times New Roman" w:cs="Times New Roman"/>
          <w:sz w:val="24"/>
          <w:szCs w:val="24"/>
        </w:rPr>
      </w:pPr>
      <w:r w:rsidRPr="00A908A9">
        <w:rPr>
          <w:rFonts w:ascii="Times New Roman" w:hAnsi="Times New Roman" w:cs="Times New Roman"/>
          <w:bCs/>
          <w:sz w:val="24"/>
          <w:szCs w:val="24"/>
        </w:rPr>
        <w:t>(</w:t>
      </w:r>
      <w:r w:rsidR="008302F8" w:rsidRPr="00A908A9">
        <w:rPr>
          <w:rFonts w:ascii="Times New Roman" w:hAnsi="Times New Roman" w:cs="Times New Roman"/>
          <w:bCs/>
          <w:sz w:val="24"/>
          <w:szCs w:val="24"/>
        </w:rPr>
        <w:t>9</w:t>
      </w:r>
      <w:r w:rsidRPr="00A908A9">
        <w:rPr>
          <w:rFonts w:ascii="Times New Roman" w:hAnsi="Times New Roman" w:cs="Times New Roman"/>
          <w:bCs/>
          <w:sz w:val="24"/>
          <w:szCs w:val="24"/>
        </w:rPr>
        <w:t>)</w:t>
      </w:r>
      <w:r w:rsidRPr="00A908A9">
        <w:rPr>
          <w:rFonts w:ascii="Times New Roman" w:hAnsi="Times New Roman" w:cs="Times New Roman"/>
          <w:sz w:val="24"/>
          <w:szCs w:val="24"/>
        </w:rPr>
        <w:t xml:space="preserve"> Bir takvim yılı içinde, mazeretsiz olarak üst üste üç toplantıya katılmayan üyenin üyeliği sona erer ve yerine aynı nitelikte yeni üye atanır.</w:t>
      </w:r>
    </w:p>
    <w:p w14:paraId="4D42FE26" w14:textId="77777777" w:rsidR="004D0BBC" w:rsidRPr="00A908A9" w:rsidRDefault="004D0BBC" w:rsidP="003456CE">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4D0BBC">
        <w:rPr>
          <w:rFonts w:ascii="Times New Roman" w:hAnsi="Times New Roman" w:cs="Times New Roman"/>
          <w:sz w:val="24"/>
          <w:szCs w:val="24"/>
        </w:rPr>
        <w:t>(Mülga: 19.12.2023-2023/12-06)</w:t>
      </w:r>
    </w:p>
    <w:p w14:paraId="1E1CD7B7" w14:textId="77777777" w:rsidR="004D2F88" w:rsidRPr="00A908A9" w:rsidRDefault="00AC3A1A"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(1</w:t>
      </w:r>
      <w:r w:rsidR="004D0BBC">
        <w:rPr>
          <w:rFonts w:ascii="Times New Roman" w:hAnsi="Times New Roman" w:cs="Times New Roman"/>
          <w:sz w:val="24"/>
          <w:szCs w:val="24"/>
        </w:rPr>
        <w:t>1</w:t>
      </w:r>
      <w:r w:rsidR="00597CFB" w:rsidRPr="00A908A9">
        <w:rPr>
          <w:rFonts w:ascii="Times New Roman" w:hAnsi="Times New Roman" w:cs="Times New Roman"/>
          <w:sz w:val="24"/>
          <w:szCs w:val="24"/>
        </w:rPr>
        <w:t>) Kurul</w:t>
      </w:r>
      <w:r w:rsidR="00456EC6" w:rsidRPr="00A908A9">
        <w:rPr>
          <w:rFonts w:ascii="Times New Roman" w:hAnsi="Times New Roman" w:cs="Times New Roman"/>
          <w:sz w:val="24"/>
          <w:szCs w:val="24"/>
        </w:rPr>
        <w:t>,</w:t>
      </w:r>
      <w:r w:rsidR="00597CFB" w:rsidRPr="00A908A9">
        <w:rPr>
          <w:rFonts w:ascii="Times New Roman" w:hAnsi="Times New Roman" w:cs="Times New Roman"/>
          <w:sz w:val="24"/>
          <w:szCs w:val="24"/>
        </w:rPr>
        <w:t xml:space="preserve"> üye tam sayısının</w:t>
      </w:r>
      <w:r w:rsidR="00520D82" w:rsidRPr="00A908A9">
        <w:rPr>
          <w:rFonts w:ascii="Times New Roman" w:hAnsi="Times New Roman" w:cs="Times New Roman"/>
          <w:sz w:val="24"/>
          <w:szCs w:val="24"/>
        </w:rPr>
        <w:t xml:space="preserve"> en az</w:t>
      </w:r>
      <w:r w:rsidR="00597CFB" w:rsidRPr="00A908A9">
        <w:rPr>
          <w:rFonts w:ascii="Times New Roman" w:hAnsi="Times New Roman" w:cs="Times New Roman"/>
          <w:sz w:val="24"/>
          <w:szCs w:val="24"/>
        </w:rPr>
        <w:t xml:space="preserve"> salt çoğunluğuyla toplanır. Toplan</w:t>
      </w:r>
      <w:r w:rsidR="007C61A4" w:rsidRPr="00A908A9">
        <w:rPr>
          <w:rFonts w:ascii="Times New Roman" w:hAnsi="Times New Roman" w:cs="Times New Roman"/>
          <w:sz w:val="24"/>
          <w:szCs w:val="24"/>
        </w:rPr>
        <w:t xml:space="preserve">tıya katılanların </w:t>
      </w:r>
      <w:r w:rsidR="00456EC6" w:rsidRPr="00A908A9">
        <w:rPr>
          <w:rFonts w:ascii="Times New Roman" w:hAnsi="Times New Roman" w:cs="Times New Roman"/>
          <w:sz w:val="24"/>
          <w:szCs w:val="24"/>
        </w:rPr>
        <w:t>salt çoğunluğuyla karar alır</w:t>
      </w:r>
      <w:r w:rsidR="007C61A4" w:rsidRPr="00A908A9">
        <w:rPr>
          <w:rFonts w:ascii="Times New Roman" w:hAnsi="Times New Roman" w:cs="Times New Roman"/>
          <w:sz w:val="24"/>
          <w:szCs w:val="24"/>
        </w:rPr>
        <w:t>.</w:t>
      </w:r>
      <w:r w:rsidR="00B34B92" w:rsidRPr="00A908A9">
        <w:rPr>
          <w:rFonts w:ascii="Times New Roman" w:hAnsi="Times New Roman" w:cs="Times New Roman"/>
          <w:sz w:val="24"/>
          <w:szCs w:val="24"/>
        </w:rPr>
        <w:t xml:space="preserve"> </w:t>
      </w:r>
    </w:p>
    <w:p w14:paraId="538C4E23" w14:textId="77777777" w:rsidR="004D2F88" w:rsidRPr="00A908A9" w:rsidRDefault="00AC3A1A"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(1</w:t>
      </w:r>
      <w:r w:rsidR="004D0BBC">
        <w:rPr>
          <w:rFonts w:ascii="Times New Roman" w:hAnsi="Times New Roman" w:cs="Times New Roman"/>
          <w:sz w:val="24"/>
          <w:szCs w:val="24"/>
        </w:rPr>
        <w:t>2</w:t>
      </w:r>
      <w:r w:rsidR="00BE1506" w:rsidRPr="00A908A9">
        <w:rPr>
          <w:rFonts w:ascii="Times New Roman" w:hAnsi="Times New Roman" w:cs="Times New Roman"/>
          <w:sz w:val="24"/>
          <w:szCs w:val="24"/>
        </w:rPr>
        <w:t>) Kurul</w:t>
      </w:r>
      <w:r w:rsidR="006E21FB" w:rsidRPr="00A908A9">
        <w:rPr>
          <w:rFonts w:ascii="Times New Roman" w:hAnsi="Times New Roman" w:cs="Times New Roman"/>
          <w:sz w:val="24"/>
          <w:szCs w:val="24"/>
        </w:rPr>
        <w:t>;</w:t>
      </w:r>
      <w:r w:rsidR="00BE1506" w:rsidRPr="00A908A9">
        <w:rPr>
          <w:rFonts w:ascii="Times New Roman" w:hAnsi="Times New Roman" w:cs="Times New Roman"/>
          <w:sz w:val="24"/>
          <w:szCs w:val="24"/>
        </w:rPr>
        <w:t xml:space="preserve"> hukuki, psikolojik veya akademik açıdan uzmanlık bilgisine ihtiyaç duyulması </w:t>
      </w:r>
      <w:r w:rsidR="00730B74" w:rsidRPr="00A908A9">
        <w:rPr>
          <w:rFonts w:ascii="Times New Roman" w:hAnsi="Times New Roman" w:cs="Times New Roman"/>
          <w:sz w:val="24"/>
          <w:szCs w:val="24"/>
        </w:rPr>
        <w:t>halinde</w:t>
      </w:r>
      <w:r w:rsidR="00456EC6" w:rsidRPr="00A908A9">
        <w:rPr>
          <w:rFonts w:ascii="Times New Roman" w:hAnsi="Times New Roman" w:cs="Times New Roman"/>
          <w:sz w:val="24"/>
          <w:szCs w:val="24"/>
        </w:rPr>
        <w:t xml:space="preserve">, </w:t>
      </w:r>
      <w:r w:rsidR="00BE1506" w:rsidRPr="00A908A9">
        <w:rPr>
          <w:rFonts w:ascii="Times New Roman" w:hAnsi="Times New Roman" w:cs="Times New Roman"/>
          <w:sz w:val="24"/>
          <w:szCs w:val="24"/>
        </w:rPr>
        <w:t>Başkanı</w:t>
      </w:r>
      <w:r w:rsidR="0042477D" w:rsidRPr="00A908A9">
        <w:rPr>
          <w:rFonts w:ascii="Times New Roman" w:hAnsi="Times New Roman" w:cs="Times New Roman"/>
          <w:sz w:val="24"/>
          <w:szCs w:val="24"/>
        </w:rPr>
        <w:t>n</w:t>
      </w:r>
      <w:r w:rsidR="006E577F" w:rsidRPr="00A908A9">
        <w:rPr>
          <w:rFonts w:ascii="Times New Roman" w:hAnsi="Times New Roman" w:cs="Times New Roman"/>
          <w:sz w:val="24"/>
          <w:szCs w:val="24"/>
        </w:rPr>
        <w:t xml:space="preserve"> </w:t>
      </w:r>
      <w:r w:rsidR="00BD1B27" w:rsidRPr="00A908A9">
        <w:rPr>
          <w:rFonts w:ascii="Times New Roman" w:hAnsi="Times New Roman" w:cs="Times New Roman"/>
          <w:sz w:val="24"/>
          <w:szCs w:val="24"/>
        </w:rPr>
        <w:t>talebiyle</w:t>
      </w:r>
      <w:r w:rsidR="00C9107A" w:rsidRPr="00A908A9">
        <w:rPr>
          <w:rFonts w:ascii="Times New Roman" w:hAnsi="Times New Roman" w:cs="Times New Roman"/>
          <w:sz w:val="24"/>
          <w:szCs w:val="24"/>
        </w:rPr>
        <w:t xml:space="preserve"> uzman desteği al</w:t>
      </w:r>
      <w:r w:rsidR="00636C34" w:rsidRPr="00A908A9">
        <w:rPr>
          <w:rFonts w:ascii="Times New Roman" w:hAnsi="Times New Roman" w:cs="Times New Roman"/>
          <w:sz w:val="24"/>
          <w:szCs w:val="24"/>
        </w:rPr>
        <w:t>abilir</w:t>
      </w:r>
      <w:r w:rsidR="007F5CEF" w:rsidRPr="00A908A9">
        <w:rPr>
          <w:rFonts w:ascii="Times New Roman" w:hAnsi="Times New Roman" w:cs="Times New Roman"/>
          <w:sz w:val="24"/>
          <w:szCs w:val="24"/>
        </w:rPr>
        <w:t>.</w:t>
      </w:r>
    </w:p>
    <w:p w14:paraId="489E7991" w14:textId="77777777" w:rsidR="004D2F88" w:rsidRPr="00A908A9" w:rsidRDefault="004A12D1"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w:t>
      </w:r>
      <w:r w:rsidR="00AC3A1A" w:rsidRPr="00A908A9">
        <w:rPr>
          <w:rFonts w:ascii="Times New Roman" w:hAnsi="Times New Roman" w:cs="Times New Roman"/>
          <w:sz w:val="24"/>
          <w:szCs w:val="24"/>
        </w:rPr>
        <w:t>1</w:t>
      </w:r>
      <w:r w:rsidR="004D0BBC">
        <w:rPr>
          <w:rFonts w:ascii="Times New Roman" w:hAnsi="Times New Roman" w:cs="Times New Roman"/>
          <w:sz w:val="24"/>
          <w:szCs w:val="24"/>
        </w:rPr>
        <w:t>3</w:t>
      </w:r>
      <w:r w:rsidRPr="00A908A9">
        <w:rPr>
          <w:rFonts w:ascii="Times New Roman" w:hAnsi="Times New Roman" w:cs="Times New Roman"/>
          <w:sz w:val="24"/>
          <w:szCs w:val="24"/>
        </w:rPr>
        <w:t xml:space="preserve">) </w:t>
      </w:r>
      <w:r w:rsidR="008302F8" w:rsidRPr="00A908A9">
        <w:rPr>
          <w:rFonts w:ascii="Times New Roman" w:hAnsi="Times New Roman" w:cs="Times New Roman"/>
          <w:sz w:val="24"/>
          <w:szCs w:val="24"/>
        </w:rPr>
        <w:t xml:space="preserve"> </w:t>
      </w:r>
      <w:r w:rsidRPr="00A908A9">
        <w:rPr>
          <w:rFonts w:ascii="Times New Roman" w:hAnsi="Times New Roman" w:cs="Times New Roman"/>
          <w:sz w:val="24"/>
          <w:szCs w:val="24"/>
        </w:rPr>
        <w:t>Kurulun gündemi Başkan tarafından hazırlanır ve üyelere bildirilir.</w:t>
      </w:r>
    </w:p>
    <w:p w14:paraId="02AA9C40" w14:textId="77777777" w:rsidR="00FD782C" w:rsidRPr="00A908A9" w:rsidRDefault="004A12D1"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(1</w:t>
      </w:r>
      <w:r w:rsidR="004D0BBC">
        <w:rPr>
          <w:rFonts w:ascii="Times New Roman" w:hAnsi="Times New Roman" w:cs="Times New Roman"/>
          <w:sz w:val="24"/>
          <w:szCs w:val="24"/>
        </w:rPr>
        <w:t>4</w:t>
      </w:r>
      <w:r w:rsidR="00A81F68" w:rsidRPr="00A908A9">
        <w:rPr>
          <w:rFonts w:ascii="Times New Roman" w:hAnsi="Times New Roman" w:cs="Times New Roman"/>
          <w:sz w:val="24"/>
          <w:szCs w:val="24"/>
        </w:rPr>
        <w:t>) Kurulun sekreterya</w:t>
      </w:r>
      <w:r w:rsidR="00DF6ED7" w:rsidRPr="00A908A9">
        <w:rPr>
          <w:rFonts w:ascii="Times New Roman" w:hAnsi="Times New Roman" w:cs="Times New Roman"/>
          <w:sz w:val="24"/>
          <w:szCs w:val="24"/>
        </w:rPr>
        <w:t xml:space="preserve"> hizmetleri gizlilik ilkesi çerçevesinde </w:t>
      </w:r>
      <w:r w:rsidR="00A81F68" w:rsidRPr="00A908A9">
        <w:rPr>
          <w:rFonts w:ascii="Times New Roman" w:hAnsi="Times New Roman" w:cs="Times New Roman"/>
          <w:sz w:val="24"/>
          <w:szCs w:val="24"/>
        </w:rPr>
        <w:t>Genel Sekreterlik tarafından yürütülür.</w:t>
      </w:r>
    </w:p>
    <w:p w14:paraId="6638FE4B" w14:textId="77777777" w:rsidR="00537F87" w:rsidRPr="00A908A9" w:rsidRDefault="00537F87" w:rsidP="003456CE">
      <w:pPr>
        <w:spacing w:after="0"/>
        <w:rPr>
          <w:rFonts w:ascii="Times New Roman" w:hAnsi="Times New Roman" w:cs="Times New Roman"/>
          <w:b/>
          <w:sz w:val="32"/>
          <w:szCs w:val="32"/>
        </w:rPr>
      </w:pPr>
    </w:p>
    <w:p w14:paraId="3380622F" w14:textId="77777777" w:rsidR="00AB70AF" w:rsidRPr="00A908A9" w:rsidRDefault="00AB70AF" w:rsidP="006966DA">
      <w:pPr>
        <w:spacing w:after="0"/>
        <w:rPr>
          <w:rFonts w:ascii="Times New Roman" w:hAnsi="Times New Roman" w:cs="Times New Roman"/>
          <w:b/>
          <w:sz w:val="24"/>
          <w:szCs w:val="24"/>
        </w:rPr>
      </w:pPr>
      <w:r w:rsidRPr="00A908A9">
        <w:rPr>
          <w:rFonts w:ascii="Times New Roman" w:hAnsi="Times New Roman" w:cs="Times New Roman"/>
          <w:b/>
          <w:sz w:val="24"/>
          <w:szCs w:val="24"/>
        </w:rPr>
        <w:t>Kurul</w:t>
      </w:r>
      <w:r w:rsidR="00800C48" w:rsidRPr="00A908A9">
        <w:rPr>
          <w:rFonts w:ascii="Times New Roman" w:hAnsi="Times New Roman" w:cs="Times New Roman"/>
          <w:b/>
          <w:sz w:val="24"/>
          <w:szCs w:val="24"/>
        </w:rPr>
        <w:t>un Görevleri</w:t>
      </w:r>
    </w:p>
    <w:p w14:paraId="5F4374DF" w14:textId="77777777" w:rsidR="00AA4E85" w:rsidRPr="00AA4E85" w:rsidRDefault="004A6F84" w:rsidP="006966DA">
      <w:pPr>
        <w:spacing w:after="0"/>
        <w:jc w:val="both"/>
        <w:rPr>
          <w:rFonts w:ascii="Times New Roman" w:hAnsi="Times New Roman" w:cs="Times New Roman"/>
          <w:sz w:val="24"/>
          <w:szCs w:val="24"/>
        </w:rPr>
      </w:pPr>
      <w:r w:rsidRPr="00A908A9">
        <w:rPr>
          <w:rFonts w:ascii="Times New Roman" w:hAnsi="Times New Roman" w:cs="Times New Roman"/>
          <w:b/>
          <w:sz w:val="24"/>
          <w:szCs w:val="24"/>
        </w:rPr>
        <w:t xml:space="preserve">MADDE 9 </w:t>
      </w:r>
      <w:r w:rsidR="00623152" w:rsidRPr="00A908A9">
        <w:rPr>
          <w:rFonts w:ascii="Times New Roman" w:hAnsi="Times New Roman" w:cs="Times New Roman"/>
          <w:b/>
          <w:sz w:val="24"/>
          <w:szCs w:val="24"/>
        </w:rPr>
        <w:t>–</w:t>
      </w:r>
      <w:r w:rsidRPr="00A908A9">
        <w:rPr>
          <w:rFonts w:ascii="Times New Roman" w:hAnsi="Times New Roman" w:cs="Times New Roman"/>
          <w:b/>
          <w:sz w:val="24"/>
          <w:szCs w:val="24"/>
        </w:rPr>
        <w:t xml:space="preserve"> </w:t>
      </w:r>
      <w:r w:rsidR="00623152" w:rsidRPr="006966DA">
        <w:rPr>
          <w:rFonts w:ascii="Times New Roman" w:hAnsi="Times New Roman" w:cs="Times New Roman"/>
          <w:sz w:val="24"/>
          <w:szCs w:val="24"/>
        </w:rPr>
        <w:t>(1)</w:t>
      </w:r>
      <w:r w:rsidR="00C77A38" w:rsidRPr="006966DA">
        <w:rPr>
          <w:rFonts w:ascii="Times New Roman" w:hAnsi="Times New Roman" w:cs="Times New Roman"/>
          <w:sz w:val="24"/>
          <w:szCs w:val="24"/>
        </w:rPr>
        <w:t xml:space="preserve"> </w:t>
      </w:r>
      <w:r w:rsidR="000E7804" w:rsidRPr="000E7804">
        <w:rPr>
          <w:rFonts w:ascii="Times New Roman" w:hAnsi="Times New Roman" w:cs="Times New Roman"/>
          <w:sz w:val="24"/>
          <w:szCs w:val="24"/>
        </w:rPr>
        <w:t>(Değişik: 19.12.2023-2023/12-06)</w:t>
      </w:r>
      <w:r w:rsidR="000E7804">
        <w:rPr>
          <w:rFonts w:ascii="Times New Roman" w:hAnsi="Times New Roman" w:cs="Times New Roman"/>
          <w:sz w:val="24"/>
          <w:szCs w:val="24"/>
        </w:rPr>
        <w:t xml:space="preserve"> </w:t>
      </w:r>
      <w:r w:rsidR="00AA4E85" w:rsidRPr="006966DA">
        <w:rPr>
          <w:rFonts w:ascii="Times New Roman" w:hAnsi="Times New Roman" w:cs="Times New Roman"/>
          <w:sz w:val="24"/>
          <w:szCs w:val="24"/>
        </w:rPr>
        <w:t>Cinsel taciz ve cinsel saldırı iddialarına ilişkin başvuruları inceleyip değerlendirerek hazırladığı raporu Rektörlüğe sunmak,</w:t>
      </w:r>
      <w:r w:rsidR="00F83C84" w:rsidRPr="006966DA">
        <w:rPr>
          <w:rFonts w:ascii="Times New Roman" w:hAnsi="Times New Roman" w:cs="Times New Roman"/>
          <w:sz w:val="24"/>
          <w:szCs w:val="24"/>
        </w:rPr>
        <w:t xml:space="preserve"> </w:t>
      </w:r>
    </w:p>
    <w:p w14:paraId="39E77A03" w14:textId="77777777" w:rsidR="004D2F88" w:rsidRPr="006966DA" w:rsidRDefault="00FD48C1" w:rsidP="006966DA">
      <w:pPr>
        <w:spacing w:after="0"/>
        <w:rPr>
          <w:rFonts w:ascii="Times New Roman" w:hAnsi="Times New Roman" w:cs="Times New Roman"/>
          <w:sz w:val="24"/>
          <w:szCs w:val="24"/>
        </w:rPr>
      </w:pPr>
      <w:r w:rsidRPr="006966DA">
        <w:rPr>
          <w:rFonts w:ascii="Times New Roman" w:hAnsi="Times New Roman" w:cs="Times New Roman"/>
          <w:sz w:val="24"/>
          <w:szCs w:val="24"/>
        </w:rPr>
        <w:t>(2)</w:t>
      </w:r>
      <w:r w:rsidR="004A6F84" w:rsidRPr="006966DA">
        <w:rPr>
          <w:rFonts w:ascii="Times New Roman" w:hAnsi="Times New Roman" w:cs="Times New Roman"/>
          <w:sz w:val="24"/>
          <w:szCs w:val="24"/>
        </w:rPr>
        <w:t xml:space="preserve"> Başvurucuy</w:t>
      </w:r>
      <w:r w:rsidR="005C36D0" w:rsidRPr="006966DA">
        <w:rPr>
          <w:rFonts w:ascii="Times New Roman" w:hAnsi="Times New Roman" w:cs="Times New Roman"/>
          <w:sz w:val="24"/>
          <w:szCs w:val="24"/>
        </w:rPr>
        <w:t>a</w:t>
      </w:r>
      <w:r w:rsidR="004A6F84" w:rsidRPr="006966DA">
        <w:rPr>
          <w:rFonts w:ascii="Times New Roman" w:hAnsi="Times New Roman" w:cs="Times New Roman"/>
          <w:sz w:val="24"/>
          <w:szCs w:val="24"/>
        </w:rPr>
        <w:t xml:space="preserve"> ha</w:t>
      </w:r>
      <w:r w:rsidR="000F629D" w:rsidRPr="006966DA">
        <w:rPr>
          <w:rFonts w:ascii="Times New Roman" w:hAnsi="Times New Roman" w:cs="Times New Roman"/>
          <w:sz w:val="24"/>
          <w:szCs w:val="24"/>
        </w:rPr>
        <w:t>k</w:t>
      </w:r>
      <w:r w:rsidR="00AF0037" w:rsidRPr="006966DA">
        <w:rPr>
          <w:rFonts w:ascii="Times New Roman" w:hAnsi="Times New Roman" w:cs="Times New Roman"/>
          <w:sz w:val="24"/>
          <w:szCs w:val="24"/>
        </w:rPr>
        <w:t>ları</w:t>
      </w:r>
      <w:r w:rsidR="000F629D" w:rsidRPr="006966DA">
        <w:rPr>
          <w:rFonts w:ascii="Times New Roman" w:hAnsi="Times New Roman" w:cs="Times New Roman"/>
          <w:sz w:val="24"/>
          <w:szCs w:val="24"/>
        </w:rPr>
        <w:t xml:space="preserve"> ve destek mekanizmaları </w:t>
      </w:r>
      <w:r w:rsidR="00BC0D66" w:rsidRPr="006966DA">
        <w:rPr>
          <w:rFonts w:ascii="Times New Roman" w:hAnsi="Times New Roman" w:cs="Times New Roman"/>
          <w:sz w:val="24"/>
          <w:szCs w:val="24"/>
        </w:rPr>
        <w:t>konusunda bilgi</w:t>
      </w:r>
      <w:r w:rsidR="005C36D0" w:rsidRPr="006966DA">
        <w:rPr>
          <w:rFonts w:ascii="Times New Roman" w:hAnsi="Times New Roman" w:cs="Times New Roman"/>
          <w:sz w:val="24"/>
          <w:szCs w:val="24"/>
        </w:rPr>
        <w:t xml:space="preserve"> vermek,</w:t>
      </w:r>
    </w:p>
    <w:p w14:paraId="00408741" w14:textId="77777777" w:rsidR="004C64AE" w:rsidRDefault="00313985" w:rsidP="006966DA">
      <w:pPr>
        <w:spacing w:after="0"/>
        <w:jc w:val="both"/>
        <w:rPr>
          <w:rFonts w:ascii="Times New Roman" w:hAnsi="Times New Roman" w:cs="Times New Roman"/>
          <w:sz w:val="24"/>
          <w:szCs w:val="24"/>
        </w:rPr>
      </w:pPr>
      <w:r w:rsidRPr="006966DA">
        <w:rPr>
          <w:rFonts w:ascii="Times New Roman" w:hAnsi="Times New Roman" w:cs="Times New Roman"/>
          <w:sz w:val="24"/>
          <w:szCs w:val="24"/>
        </w:rPr>
        <w:t>(3)</w:t>
      </w:r>
      <w:r w:rsidR="004A6F84" w:rsidRPr="006966DA">
        <w:rPr>
          <w:rFonts w:ascii="Times New Roman" w:hAnsi="Times New Roman" w:cs="Times New Roman"/>
          <w:sz w:val="24"/>
          <w:szCs w:val="24"/>
        </w:rPr>
        <w:t xml:space="preserve"> </w:t>
      </w:r>
      <w:r w:rsidR="000E7804" w:rsidRPr="000E7804">
        <w:rPr>
          <w:rFonts w:ascii="Times New Roman" w:hAnsi="Times New Roman" w:cs="Times New Roman"/>
          <w:sz w:val="24"/>
          <w:szCs w:val="24"/>
        </w:rPr>
        <w:t>(Değişik: 19.12.2023-2023/12-06)</w:t>
      </w:r>
      <w:r w:rsidR="000E7804">
        <w:rPr>
          <w:rFonts w:ascii="Times New Roman" w:hAnsi="Times New Roman" w:cs="Times New Roman"/>
          <w:sz w:val="24"/>
          <w:szCs w:val="24"/>
        </w:rPr>
        <w:t xml:space="preserve"> </w:t>
      </w:r>
      <w:r w:rsidR="004C64AE" w:rsidRPr="006966DA">
        <w:rPr>
          <w:rFonts w:ascii="Times New Roman" w:hAnsi="Times New Roman" w:cs="Times New Roman"/>
          <w:sz w:val="24"/>
          <w:szCs w:val="24"/>
        </w:rPr>
        <w:t>Cinsel taciz ve cinsel saldırıya ilişkin farkındalık ve duyarlılığın artırılması için eğitim, seminer ve toplantı yapılması, yazılı ve görsel materyal hazırlanması, kamu kurum ve kuruluşları, sivil toplum örgütleri ve bu alanda araştırma yapan kişilerle iş birliği yapılması gibi faaliyetler için destek olmak,</w:t>
      </w:r>
      <w:r w:rsidR="00F83C84" w:rsidRPr="006966DA">
        <w:rPr>
          <w:rFonts w:ascii="Times New Roman" w:hAnsi="Times New Roman" w:cs="Times New Roman"/>
          <w:sz w:val="24"/>
          <w:szCs w:val="24"/>
        </w:rPr>
        <w:t xml:space="preserve"> </w:t>
      </w:r>
    </w:p>
    <w:p w14:paraId="46918B00" w14:textId="77777777" w:rsidR="00A0037B" w:rsidRPr="004C64AE" w:rsidRDefault="00A0037B" w:rsidP="006966D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A0037B">
        <w:rPr>
          <w:rFonts w:ascii="Times New Roman" w:hAnsi="Times New Roman" w:cs="Times New Roman"/>
          <w:sz w:val="24"/>
          <w:szCs w:val="24"/>
        </w:rPr>
        <w:t>(Mülga: 19.12.2023-2023/12-06)</w:t>
      </w:r>
    </w:p>
    <w:p w14:paraId="588E564B" w14:textId="77777777" w:rsidR="004C64AE" w:rsidRPr="004C64AE" w:rsidRDefault="00414715" w:rsidP="006966DA">
      <w:pPr>
        <w:spacing w:after="0"/>
        <w:jc w:val="both"/>
        <w:rPr>
          <w:rFonts w:ascii="Times New Roman" w:hAnsi="Times New Roman" w:cs="Times New Roman"/>
          <w:sz w:val="24"/>
          <w:szCs w:val="24"/>
        </w:rPr>
      </w:pPr>
      <w:r w:rsidRPr="00A908A9">
        <w:rPr>
          <w:rFonts w:ascii="Times New Roman" w:hAnsi="Times New Roman" w:cs="Times New Roman"/>
          <w:sz w:val="24"/>
          <w:szCs w:val="24"/>
        </w:rPr>
        <w:t>(</w:t>
      </w:r>
      <w:r w:rsidR="007F42E4">
        <w:rPr>
          <w:rFonts w:ascii="Times New Roman" w:hAnsi="Times New Roman" w:cs="Times New Roman"/>
          <w:sz w:val="24"/>
          <w:szCs w:val="24"/>
        </w:rPr>
        <w:t>5</w:t>
      </w:r>
      <w:r w:rsidRPr="00A908A9">
        <w:rPr>
          <w:rFonts w:ascii="Times New Roman" w:hAnsi="Times New Roman" w:cs="Times New Roman"/>
          <w:sz w:val="24"/>
          <w:szCs w:val="24"/>
        </w:rPr>
        <w:t xml:space="preserve">) </w:t>
      </w:r>
      <w:r w:rsidR="004C64AE" w:rsidRPr="004C64AE">
        <w:rPr>
          <w:rFonts w:ascii="Times New Roman" w:hAnsi="Times New Roman" w:cs="Times New Roman"/>
          <w:sz w:val="24"/>
          <w:szCs w:val="24"/>
        </w:rPr>
        <w:t xml:space="preserve">Acil durumlar söz konusu olduğunda gerekli tedbirlerin alınmasını sağlamak ve alınan tedbirlerin sonuçları hakkında geri dönüş almak, </w:t>
      </w:r>
    </w:p>
    <w:p w14:paraId="6791548F" w14:textId="77777777" w:rsidR="004D2F88" w:rsidRPr="006966DA" w:rsidRDefault="003332AF" w:rsidP="006966DA">
      <w:pPr>
        <w:spacing w:after="0"/>
        <w:jc w:val="both"/>
        <w:rPr>
          <w:rFonts w:ascii="Times New Roman" w:hAnsi="Times New Roman" w:cs="Times New Roman"/>
          <w:sz w:val="24"/>
          <w:szCs w:val="24"/>
        </w:rPr>
      </w:pPr>
      <w:r w:rsidRPr="00A908A9">
        <w:rPr>
          <w:rFonts w:ascii="Times New Roman" w:hAnsi="Times New Roman" w:cs="Times New Roman"/>
          <w:sz w:val="24"/>
          <w:szCs w:val="24"/>
        </w:rPr>
        <w:t>(</w:t>
      </w:r>
      <w:r w:rsidR="007F42E4">
        <w:rPr>
          <w:rFonts w:ascii="Times New Roman" w:hAnsi="Times New Roman" w:cs="Times New Roman"/>
          <w:sz w:val="24"/>
          <w:szCs w:val="24"/>
        </w:rPr>
        <w:t>6</w:t>
      </w:r>
      <w:r w:rsidRPr="00A908A9">
        <w:rPr>
          <w:rFonts w:ascii="Times New Roman" w:hAnsi="Times New Roman" w:cs="Times New Roman"/>
          <w:sz w:val="24"/>
          <w:szCs w:val="24"/>
        </w:rPr>
        <w:t>)</w:t>
      </w:r>
      <w:r w:rsidR="004A6F84" w:rsidRPr="00A908A9">
        <w:rPr>
          <w:rFonts w:ascii="Times New Roman" w:hAnsi="Times New Roman" w:cs="Times New Roman"/>
          <w:sz w:val="24"/>
          <w:szCs w:val="24"/>
        </w:rPr>
        <w:t xml:space="preserve"> Hukuk</w:t>
      </w:r>
      <w:r w:rsidR="009E1764" w:rsidRPr="00A908A9">
        <w:rPr>
          <w:rFonts w:ascii="Times New Roman" w:hAnsi="Times New Roman" w:cs="Times New Roman"/>
          <w:sz w:val="24"/>
          <w:szCs w:val="24"/>
        </w:rPr>
        <w:t>sal</w:t>
      </w:r>
      <w:r w:rsidR="004A6F84" w:rsidRPr="00A908A9">
        <w:rPr>
          <w:rFonts w:ascii="Times New Roman" w:hAnsi="Times New Roman" w:cs="Times New Roman"/>
          <w:sz w:val="24"/>
          <w:szCs w:val="24"/>
        </w:rPr>
        <w:t>, psikolojik, sosyal</w:t>
      </w:r>
      <w:r w:rsidR="001804B8" w:rsidRPr="00A908A9">
        <w:rPr>
          <w:rFonts w:ascii="Times New Roman" w:hAnsi="Times New Roman" w:cs="Times New Roman"/>
          <w:sz w:val="24"/>
          <w:szCs w:val="24"/>
        </w:rPr>
        <w:t xml:space="preserve"> ve</w:t>
      </w:r>
      <w:r w:rsidR="004A6F84" w:rsidRPr="00A908A9">
        <w:rPr>
          <w:rFonts w:ascii="Times New Roman" w:hAnsi="Times New Roman" w:cs="Times New Roman"/>
          <w:sz w:val="24"/>
          <w:szCs w:val="24"/>
        </w:rPr>
        <w:t xml:space="preserve"> tıbbi destek m</w:t>
      </w:r>
      <w:r w:rsidR="000F629D" w:rsidRPr="00A908A9">
        <w:rPr>
          <w:rFonts w:ascii="Times New Roman" w:hAnsi="Times New Roman" w:cs="Times New Roman"/>
          <w:sz w:val="24"/>
          <w:szCs w:val="24"/>
        </w:rPr>
        <w:t>ekanizmalarının oluşturulmasın</w:t>
      </w:r>
      <w:r w:rsidRPr="00A908A9">
        <w:rPr>
          <w:rFonts w:ascii="Times New Roman" w:hAnsi="Times New Roman" w:cs="Times New Roman"/>
          <w:sz w:val="24"/>
          <w:szCs w:val="24"/>
        </w:rPr>
        <w:t>da</w:t>
      </w:r>
      <w:r w:rsidR="000F629D" w:rsidRPr="00A908A9">
        <w:rPr>
          <w:rFonts w:ascii="Times New Roman" w:hAnsi="Times New Roman" w:cs="Times New Roman"/>
          <w:sz w:val="24"/>
          <w:szCs w:val="24"/>
        </w:rPr>
        <w:t xml:space="preserve"> </w:t>
      </w:r>
      <w:r w:rsidR="004A6F84" w:rsidRPr="00A908A9">
        <w:rPr>
          <w:rFonts w:ascii="Times New Roman" w:hAnsi="Times New Roman" w:cs="Times New Roman"/>
          <w:sz w:val="24"/>
          <w:szCs w:val="24"/>
        </w:rPr>
        <w:t xml:space="preserve">yetkili </w:t>
      </w:r>
      <w:r w:rsidR="004A6F84" w:rsidRPr="006966DA">
        <w:rPr>
          <w:rFonts w:ascii="Times New Roman" w:hAnsi="Times New Roman" w:cs="Times New Roman"/>
          <w:sz w:val="24"/>
          <w:szCs w:val="24"/>
        </w:rPr>
        <w:t>organ</w:t>
      </w:r>
      <w:r w:rsidR="00BC0D66" w:rsidRPr="006966DA">
        <w:rPr>
          <w:rFonts w:ascii="Times New Roman" w:hAnsi="Times New Roman" w:cs="Times New Roman"/>
          <w:sz w:val="24"/>
          <w:szCs w:val="24"/>
        </w:rPr>
        <w:t>larla iş</w:t>
      </w:r>
      <w:r w:rsidR="00FE2C83" w:rsidRPr="006966DA">
        <w:rPr>
          <w:rFonts w:ascii="Times New Roman" w:hAnsi="Times New Roman" w:cs="Times New Roman"/>
          <w:sz w:val="24"/>
          <w:szCs w:val="24"/>
        </w:rPr>
        <w:t xml:space="preserve"> </w:t>
      </w:r>
      <w:r w:rsidR="00BC0D66" w:rsidRPr="006966DA">
        <w:rPr>
          <w:rFonts w:ascii="Times New Roman" w:hAnsi="Times New Roman" w:cs="Times New Roman"/>
          <w:sz w:val="24"/>
          <w:szCs w:val="24"/>
        </w:rPr>
        <w:t xml:space="preserve">birliği </w:t>
      </w:r>
      <w:r w:rsidR="00533A70" w:rsidRPr="006966DA">
        <w:rPr>
          <w:rFonts w:ascii="Times New Roman" w:hAnsi="Times New Roman" w:cs="Times New Roman"/>
          <w:sz w:val="24"/>
          <w:szCs w:val="24"/>
        </w:rPr>
        <w:t>yapmak</w:t>
      </w:r>
      <w:r w:rsidR="00D079CC" w:rsidRPr="006966DA">
        <w:rPr>
          <w:rFonts w:ascii="Times New Roman" w:hAnsi="Times New Roman" w:cs="Times New Roman"/>
          <w:sz w:val="24"/>
          <w:szCs w:val="24"/>
        </w:rPr>
        <w:t>,</w:t>
      </w:r>
    </w:p>
    <w:p w14:paraId="4D65DF92" w14:textId="77777777" w:rsidR="004C64AE" w:rsidRPr="004C64AE" w:rsidRDefault="00EB0883" w:rsidP="006966DA">
      <w:pPr>
        <w:spacing w:after="0"/>
        <w:jc w:val="both"/>
        <w:rPr>
          <w:rFonts w:ascii="Times New Roman" w:hAnsi="Times New Roman" w:cs="Times New Roman"/>
          <w:sz w:val="24"/>
          <w:szCs w:val="24"/>
        </w:rPr>
      </w:pPr>
      <w:r w:rsidRPr="006966DA">
        <w:rPr>
          <w:rFonts w:ascii="Times New Roman" w:hAnsi="Times New Roman" w:cs="Times New Roman"/>
          <w:sz w:val="24"/>
          <w:szCs w:val="24"/>
        </w:rPr>
        <w:t>(</w:t>
      </w:r>
      <w:r w:rsidR="007F42E4">
        <w:rPr>
          <w:rFonts w:ascii="Times New Roman" w:hAnsi="Times New Roman" w:cs="Times New Roman"/>
          <w:sz w:val="24"/>
          <w:szCs w:val="24"/>
        </w:rPr>
        <w:t>7</w:t>
      </w:r>
      <w:r w:rsidRPr="006966DA">
        <w:rPr>
          <w:rFonts w:ascii="Times New Roman" w:hAnsi="Times New Roman" w:cs="Times New Roman"/>
          <w:sz w:val="24"/>
          <w:szCs w:val="24"/>
        </w:rPr>
        <w:t>)</w:t>
      </w:r>
      <w:r w:rsidRPr="000E7804">
        <w:rPr>
          <w:rFonts w:ascii="Times New Roman" w:hAnsi="Times New Roman" w:cs="Times New Roman"/>
          <w:sz w:val="24"/>
          <w:szCs w:val="24"/>
        </w:rPr>
        <w:t xml:space="preserve"> </w:t>
      </w:r>
      <w:r w:rsidR="000E7804" w:rsidRPr="000E7804">
        <w:rPr>
          <w:rFonts w:ascii="Times New Roman" w:hAnsi="Times New Roman" w:cs="Times New Roman"/>
          <w:sz w:val="24"/>
          <w:szCs w:val="24"/>
        </w:rPr>
        <w:t xml:space="preserve">(Değişik: 19.12.2023-2023/12-06) </w:t>
      </w:r>
      <w:r w:rsidR="004C64AE" w:rsidRPr="006966DA">
        <w:rPr>
          <w:rFonts w:ascii="Times New Roman" w:hAnsi="Times New Roman" w:cs="Times New Roman"/>
          <w:sz w:val="24"/>
          <w:szCs w:val="24"/>
        </w:rPr>
        <w:t>Cinsel taciz ve cinsel saldırının önlenmesine yönelik, Üniversitenin fiziki koşullarını iyileştirici öneriler geliştirmektir.</w:t>
      </w:r>
      <w:r w:rsidR="00F83C84" w:rsidRPr="006966DA">
        <w:rPr>
          <w:rFonts w:ascii="Times New Roman" w:hAnsi="Times New Roman" w:cs="Times New Roman"/>
          <w:sz w:val="24"/>
          <w:szCs w:val="24"/>
        </w:rPr>
        <w:t xml:space="preserve"> </w:t>
      </w:r>
    </w:p>
    <w:p w14:paraId="583EB3E9" w14:textId="77777777" w:rsidR="00B16BDA" w:rsidRPr="00A908A9" w:rsidRDefault="00B16BDA" w:rsidP="004C64AE">
      <w:pPr>
        <w:spacing w:after="0"/>
        <w:jc w:val="both"/>
        <w:rPr>
          <w:rFonts w:cstheme="minorHAnsi"/>
          <w:b/>
          <w:sz w:val="24"/>
          <w:szCs w:val="24"/>
        </w:rPr>
      </w:pPr>
    </w:p>
    <w:p w14:paraId="7888E39B" w14:textId="77777777" w:rsidR="00B62132" w:rsidRPr="00A908A9" w:rsidRDefault="00B62132" w:rsidP="003456CE">
      <w:pPr>
        <w:jc w:val="center"/>
        <w:rPr>
          <w:rFonts w:ascii="Times New Roman" w:hAnsi="Times New Roman" w:cs="Times New Roman"/>
          <w:b/>
          <w:sz w:val="24"/>
          <w:szCs w:val="24"/>
        </w:rPr>
      </w:pPr>
    </w:p>
    <w:p w14:paraId="3690BC14" w14:textId="77777777" w:rsidR="00A908A9" w:rsidRDefault="00A908A9" w:rsidP="003456CE">
      <w:pPr>
        <w:jc w:val="center"/>
        <w:rPr>
          <w:rFonts w:ascii="Times New Roman" w:hAnsi="Times New Roman" w:cs="Times New Roman"/>
          <w:b/>
          <w:sz w:val="24"/>
          <w:szCs w:val="24"/>
        </w:rPr>
      </w:pPr>
    </w:p>
    <w:p w14:paraId="698C0E06" w14:textId="77777777" w:rsidR="000E7804" w:rsidRDefault="000E7804" w:rsidP="003456CE">
      <w:pPr>
        <w:jc w:val="center"/>
        <w:rPr>
          <w:rFonts w:ascii="Times New Roman" w:hAnsi="Times New Roman" w:cs="Times New Roman"/>
          <w:b/>
          <w:sz w:val="24"/>
          <w:szCs w:val="24"/>
        </w:rPr>
      </w:pPr>
    </w:p>
    <w:p w14:paraId="3D02F650" w14:textId="77777777" w:rsidR="00A62A96" w:rsidRPr="00A908A9" w:rsidRDefault="009A5AB2" w:rsidP="003456CE">
      <w:pPr>
        <w:jc w:val="center"/>
        <w:rPr>
          <w:rFonts w:ascii="Times New Roman" w:hAnsi="Times New Roman" w:cs="Times New Roman"/>
          <w:b/>
          <w:sz w:val="24"/>
          <w:szCs w:val="24"/>
        </w:rPr>
      </w:pPr>
      <w:r w:rsidRPr="00A908A9">
        <w:rPr>
          <w:rFonts w:ascii="Times New Roman" w:hAnsi="Times New Roman" w:cs="Times New Roman"/>
          <w:b/>
          <w:sz w:val="24"/>
          <w:szCs w:val="24"/>
        </w:rPr>
        <w:t xml:space="preserve">DÖRDÜNCÜ </w:t>
      </w:r>
      <w:r w:rsidR="00A62A96" w:rsidRPr="00A908A9">
        <w:rPr>
          <w:rFonts w:ascii="Times New Roman" w:hAnsi="Times New Roman" w:cs="Times New Roman"/>
          <w:b/>
          <w:sz w:val="24"/>
          <w:szCs w:val="24"/>
        </w:rPr>
        <w:t>BÖLÜM</w:t>
      </w:r>
    </w:p>
    <w:p w14:paraId="35B037C0" w14:textId="77777777" w:rsidR="00A62A96" w:rsidRPr="00A908A9" w:rsidRDefault="00B359E2" w:rsidP="003456CE">
      <w:pPr>
        <w:jc w:val="center"/>
        <w:rPr>
          <w:rFonts w:ascii="Times New Roman" w:hAnsi="Times New Roman" w:cs="Times New Roman"/>
          <w:b/>
          <w:sz w:val="24"/>
          <w:szCs w:val="24"/>
        </w:rPr>
      </w:pPr>
      <w:r w:rsidRPr="00A908A9">
        <w:rPr>
          <w:rFonts w:ascii="Times New Roman" w:hAnsi="Times New Roman" w:cs="Times New Roman"/>
          <w:b/>
          <w:sz w:val="24"/>
          <w:szCs w:val="24"/>
        </w:rPr>
        <w:t>Başvuru,</w:t>
      </w:r>
      <w:r w:rsidR="004A12D1" w:rsidRPr="00A908A9">
        <w:rPr>
          <w:rFonts w:ascii="Times New Roman" w:hAnsi="Times New Roman" w:cs="Times New Roman"/>
          <w:b/>
          <w:sz w:val="24"/>
          <w:szCs w:val="24"/>
        </w:rPr>
        <w:t xml:space="preserve"> Çalışma</w:t>
      </w:r>
      <w:r w:rsidRPr="00A908A9">
        <w:rPr>
          <w:rFonts w:ascii="Times New Roman" w:hAnsi="Times New Roman" w:cs="Times New Roman"/>
          <w:b/>
          <w:sz w:val="24"/>
          <w:szCs w:val="24"/>
        </w:rPr>
        <w:t xml:space="preserve"> ve Etik</w:t>
      </w:r>
      <w:r w:rsidR="004A12D1" w:rsidRPr="00A908A9">
        <w:rPr>
          <w:rFonts w:ascii="Times New Roman" w:hAnsi="Times New Roman" w:cs="Times New Roman"/>
          <w:b/>
          <w:sz w:val="24"/>
          <w:szCs w:val="24"/>
        </w:rPr>
        <w:t xml:space="preserve"> İlkeleri</w:t>
      </w:r>
    </w:p>
    <w:p w14:paraId="44578EAD" w14:textId="77777777" w:rsidR="00B16BDA" w:rsidRPr="00A908A9" w:rsidRDefault="00B16BDA" w:rsidP="003456CE">
      <w:pPr>
        <w:spacing w:after="0"/>
        <w:rPr>
          <w:rFonts w:ascii="Times New Roman" w:hAnsi="Times New Roman" w:cs="Times New Roman"/>
          <w:b/>
          <w:sz w:val="12"/>
          <w:szCs w:val="12"/>
        </w:rPr>
      </w:pPr>
    </w:p>
    <w:p w14:paraId="6E095916" w14:textId="77777777" w:rsidR="00DA3F2F" w:rsidRPr="00A908A9" w:rsidRDefault="00DA3F2F" w:rsidP="003456CE">
      <w:pPr>
        <w:spacing w:after="0"/>
        <w:rPr>
          <w:rFonts w:ascii="Times New Roman" w:hAnsi="Times New Roman" w:cs="Times New Roman"/>
          <w:b/>
          <w:sz w:val="24"/>
          <w:szCs w:val="24"/>
        </w:rPr>
      </w:pPr>
      <w:r w:rsidRPr="00A908A9">
        <w:rPr>
          <w:rFonts w:ascii="Times New Roman" w:hAnsi="Times New Roman" w:cs="Times New Roman"/>
          <w:b/>
          <w:sz w:val="24"/>
          <w:szCs w:val="24"/>
        </w:rPr>
        <w:t>Başvuru Kapsamı</w:t>
      </w:r>
    </w:p>
    <w:p w14:paraId="77ABA3D0" w14:textId="77777777" w:rsidR="004D2F88" w:rsidRPr="00A908A9" w:rsidRDefault="00DA3F2F" w:rsidP="003456CE">
      <w:pPr>
        <w:spacing w:after="0"/>
        <w:jc w:val="both"/>
        <w:rPr>
          <w:rFonts w:ascii="Times New Roman" w:hAnsi="Times New Roman" w:cs="Times New Roman"/>
          <w:sz w:val="24"/>
          <w:szCs w:val="24"/>
        </w:rPr>
      </w:pPr>
      <w:r w:rsidRPr="00A908A9">
        <w:rPr>
          <w:rFonts w:ascii="Times New Roman" w:hAnsi="Times New Roman" w:cs="Times New Roman"/>
          <w:b/>
          <w:sz w:val="24"/>
          <w:szCs w:val="24"/>
        </w:rPr>
        <w:t xml:space="preserve">MADDE 10- </w:t>
      </w:r>
      <w:r w:rsidRPr="00A908A9">
        <w:rPr>
          <w:rFonts w:ascii="Times New Roman" w:hAnsi="Times New Roman" w:cs="Times New Roman"/>
          <w:sz w:val="24"/>
          <w:szCs w:val="24"/>
        </w:rPr>
        <w:t xml:space="preserve">(1) Üniversite </w:t>
      </w:r>
      <w:r w:rsidR="007E6872" w:rsidRPr="00A908A9">
        <w:rPr>
          <w:rFonts w:ascii="Times New Roman" w:hAnsi="Times New Roman" w:cs="Times New Roman"/>
          <w:sz w:val="24"/>
          <w:szCs w:val="24"/>
        </w:rPr>
        <w:t>kampüslerinde ve Ü</w:t>
      </w:r>
      <w:r w:rsidRPr="00A908A9">
        <w:rPr>
          <w:rFonts w:ascii="Times New Roman" w:hAnsi="Times New Roman" w:cs="Times New Roman"/>
          <w:sz w:val="24"/>
          <w:szCs w:val="24"/>
        </w:rPr>
        <w:t xml:space="preserve">niversite hizmetine tahsis edilen yer ve araçlarda </w:t>
      </w:r>
      <w:r w:rsidR="007E6872" w:rsidRPr="00A908A9">
        <w:rPr>
          <w:rFonts w:ascii="Times New Roman" w:hAnsi="Times New Roman" w:cs="Times New Roman"/>
          <w:sz w:val="24"/>
          <w:szCs w:val="24"/>
        </w:rPr>
        <w:t>bulunan</w:t>
      </w:r>
      <w:r w:rsidR="00F14F91" w:rsidRPr="00A908A9">
        <w:rPr>
          <w:rFonts w:ascii="Times New Roman" w:hAnsi="Times New Roman" w:cs="Times New Roman"/>
          <w:sz w:val="24"/>
          <w:szCs w:val="24"/>
        </w:rPr>
        <w:t>,</w:t>
      </w:r>
      <w:r w:rsidR="007E6872" w:rsidRPr="00A908A9">
        <w:rPr>
          <w:rFonts w:ascii="Times New Roman" w:hAnsi="Times New Roman" w:cs="Times New Roman"/>
          <w:sz w:val="24"/>
          <w:szCs w:val="24"/>
        </w:rPr>
        <w:t xml:space="preserve"> </w:t>
      </w:r>
      <w:r w:rsidR="00F14F91" w:rsidRPr="00A908A9">
        <w:rPr>
          <w:rFonts w:ascii="Times New Roman" w:hAnsi="Times New Roman" w:cs="Times New Roman"/>
          <w:sz w:val="24"/>
          <w:szCs w:val="24"/>
        </w:rPr>
        <w:t>Üniversitenin öğrenci ve personeli</w:t>
      </w:r>
      <w:r w:rsidR="007E6872" w:rsidRPr="00A908A9">
        <w:rPr>
          <w:rFonts w:ascii="Times New Roman" w:hAnsi="Times New Roman" w:cs="Times New Roman"/>
          <w:sz w:val="24"/>
          <w:szCs w:val="24"/>
        </w:rPr>
        <w:t xml:space="preserve"> arasında </w:t>
      </w:r>
      <w:r w:rsidRPr="00A908A9">
        <w:rPr>
          <w:rFonts w:ascii="Times New Roman" w:hAnsi="Times New Roman" w:cs="Times New Roman"/>
          <w:sz w:val="24"/>
          <w:szCs w:val="24"/>
        </w:rPr>
        <w:t>birbirlerine karşı veya üçüncü k</w:t>
      </w:r>
      <w:r w:rsidR="007E6872" w:rsidRPr="00A908A9">
        <w:rPr>
          <w:rFonts w:ascii="Times New Roman" w:hAnsi="Times New Roman" w:cs="Times New Roman"/>
          <w:sz w:val="24"/>
          <w:szCs w:val="24"/>
        </w:rPr>
        <w:t xml:space="preserve">işilere karşı gerçekleştirilen </w:t>
      </w:r>
      <w:r w:rsidRPr="00A908A9">
        <w:rPr>
          <w:rFonts w:ascii="Times New Roman" w:hAnsi="Times New Roman" w:cs="Times New Roman"/>
          <w:sz w:val="24"/>
          <w:szCs w:val="24"/>
        </w:rPr>
        <w:t>her türlü cinsel taciz ve saldırı eyl</w:t>
      </w:r>
      <w:r w:rsidR="007E6872" w:rsidRPr="00A908A9">
        <w:rPr>
          <w:rFonts w:ascii="Times New Roman" w:hAnsi="Times New Roman" w:cs="Times New Roman"/>
          <w:sz w:val="24"/>
          <w:szCs w:val="24"/>
        </w:rPr>
        <w:t xml:space="preserve">emi, </w:t>
      </w:r>
    </w:p>
    <w:p w14:paraId="0EB86876" w14:textId="77777777" w:rsidR="00DA3F2F" w:rsidRPr="00A908A9" w:rsidRDefault="007E6872"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(2) Ü</w:t>
      </w:r>
      <w:r w:rsidR="00DA3F2F" w:rsidRPr="00A908A9">
        <w:rPr>
          <w:rFonts w:ascii="Times New Roman" w:hAnsi="Times New Roman" w:cs="Times New Roman"/>
          <w:sz w:val="24"/>
          <w:szCs w:val="24"/>
        </w:rPr>
        <w:t>niversite dışında meydana gelen ancak ü</w:t>
      </w:r>
      <w:r w:rsidRPr="00A908A9">
        <w:rPr>
          <w:rFonts w:ascii="Times New Roman" w:hAnsi="Times New Roman" w:cs="Times New Roman"/>
          <w:sz w:val="24"/>
          <w:szCs w:val="24"/>
        </w:rPr>
        <w:t>niversite ortamına taşınan ve akademik yaşama/</w:t>
      </w:r>
      <w:r w:rsidR="00DA3F2F" w:rsidRPr="00A908A9">
        <w:rPr>
          <w:rFonts w:ascii="Times New Roman" w:hAnsi="Times New Roman" w:cs="Times New Roman"/>
          <w:sz w:val="24"/>
          <w:szCs w:val="24"/>
        </w:rPr>
        <w:t xml:space="preserve">çalışma ortamına etkisi olan her türlü </w:t>
      </w:r>
      <w:r w:rsidRPr="00A908A9">
        <w:rPr>
          <w:rFonts w:ascii="Times New Roman" w:hAnsi="Times New Roman" w:cs="Times New Roman"/>
          <w:sz w:val="24"/>
          <w:szCs w:val="24"/>
        </w:rPr>
        <w:t>cinsel taciz ve saldırı eylemi</w:t>
      </w:r>
      <w:r w:rsidR="00DA3F2F" w:rsidRPr="00A908A9">
        <w:rPr>
          <w:rFonts w:ascii="Times New Roman" w:hAnsi="Times New Roman" w:cs="Times New Roman"/>
          <w:sz w:val="24"/>
          <w:szCs w:val="24"/>
        </w:rPr>
        <w:t xml:space="preserve"> </w:t>
      </w:r>
      <w:r w:rsidRPr="00A908A9">
        <w:rPr>
          <w:rFonts w:ascii="Times New Roman" w:hAnsi="Times New Roman" w:cs="Times New Roman"/>
          <w:sz w:val="24"/>
          <w:szCs w:val="24"/>
        </w:rPr>
        <w:t>başvuru kapsamındadır</w:t>
      </w:r>
      <w:r w:rsidR="00DA3F2F" w:rsidRPr="00A908A9">
        <w:rPr>
          <w:rFonts w:ascii="Times New Roman" w:hAnsi="Times New Roman" w:cs="Times New Roman"/>
          <w:sz w:val="24"/>
          <w:szCs w:val="24"/>
        </w:rPr>
        <w:t>.</w:t>
      </w:r>
    </w:p>
    <w:p w14:paraId="538C411F" w14:textId="77777777" w:rsidR="00DA3F2F" w:rsidRPr="00A908A9" w:rsidRDefault="00DA3F2F" w:rsidP="003456CE">
      <w:pPr>
        <w:spacing w:after="0"/>
        <w:rPr>
          <w:rFonts w:ascii="Times New Roman" w:hAnsi="Times New Roman" w:cs="Times New Roman"/>
          <w:b/>
          <w:sz w:val="32"/>
          <w:szCs w:val="32"/>
        </w:rPr>
      </w:pPr>
    </w:p>
    <w:p w14:paraId="46AB1C53" w14:textId="77777777" w:rsidR="00A853DE" w:rsidRPr="00A908A9" w:rsidRDefault="00A853DE" w:rsidP="003456CE">
      <w:pPr>
        <w:spacing w:after="0"/>
        <w:rPr>
          <w:rFonts w:ascii="Times New Roman" w:hAnsi="Times New Roman" w:cs="Times New Roman"/>
          <w:b/>
          <w:sz w:val="24"/>
          <w:szCs w:val="24"/>
        </w:rPr>
      </w:pPr>
      <w:r w:rsidRPr="00A908A9">
        <w:rPr>
          <w:rFonts w:ascii="Times New Roman" w:hAnsi="Times New Roman" w:cs="Times New Roman"/>
          <w:b/>
          <w:sz w:val="24"/>
          <w:szCs w:val="24"/>
        </w:rPr>
        <w:t>Başvuru</w:t>
      </w:r>
    </w:p>
    <w:p w14:paraId="2D6A82BB" w14:textId="77777777" w:rsidR="004D2F88" w:rsidRPr="00A908A9" w:rsidRDefault="00DA3F2F" w:rsidP="003456CE">
      <w:pPr>
        <w:spacing w:after="0"/>
        <w:jc w:val="both"/>
        <w:rPr>
          <w:rFonts w:ascii="Times New Roman" w:hAnsi="Times New Roman" w:cs="Times New Roman"/>
          <w:sz w:val="24"/>
          <w:szCs w:val="24"/>
        </w:rPr>
      </w:pPr>
      <w:r w:rsidRPr="00A908A9">
        <w:rPr>
          <w:rFonts w:ascii="Times New Roman" w:hAnsi="Times New Roman" w:cs="Times New Roman"/>
          <w:b/>
          <w:sz w:val="24"/>
          <w:szCs w:val="24"/>
        </w:rPr>
        <w:t>MADDE 11</w:t>
      </w:r>
      <w:r w:rsidR="00A853DE" w:rsidRPr="00A908A9">
        <w:rPr>
          <w:rFonts w:ascii="Times New Roman" w:hAnsi="Times New Roman" w:cs="Times New Roman"/>
          <w:b/>
          <w:sz w:val="24"/>
          <w:szCs w:val="24"/>
        </w:rPr>
        <w:t xml:space="preserve"> – </w:t>
      </w:r>
      <w:r w:rsidR="00A853DE" w:rsidRPr="00A908A9">
        <w:rPr>
          <w:rFonts w:ascii="Times New Roman" w:hAnsi="Times New Roman" w:cs="Times New Roman"/>
          <w:sz w:val="24"/>
          <w:szCs w:val="24"/>
        </w:rPr>
        <w:t xml:space="preserve">(1) </w:t>
      </w:r>
      <w:r w:rsidR="000E3DF9" w:rsidRPr="00A908A9">
        <w:rPr>
          <w:rFonts w:ascii="Times New Roman" w:hAnsi="Times New Roman" w:cs="Times New Roman"/>
          <w:sz w:val="24"/>
          <w:szCs w:val="24"/>
        </w:rPr>
        <w:t>C</w:t>
      </w:r>
      <w:r w:rsidR="00A853DE" w:rsidRPr="00A908A9">
        <w:rPr>
          <w:rFonts w:ascii="Times New Roman" w:hAnsi="Times New Roman" w:cs="Times New Roman"/>
          <w:sz w:val="24"/>
          <w:szCs w:val="24"/>
        </w:rPr>
        <w:t>ins</w:t>
      </w:r>
      <w:r w:rsidR="008E3077" w:rsidRPr="00A908A9">
        <w:rPr>
          <w:rFonts w:ascii="Times New Roman" w:hAnsi="Times New Roman" w:cs="Times New Roman"/>
          <w:sz w:val="24"/>
          <w:szCs w:val="24"/>
        </w:rPr>
        <w:t xml:space="preserve">el taciz ya da cinsel saldırıya </w:t>
      </w:r>
      <w:r w:rsidR="00A853DE" w:rsidRPr="00A908A9">
        <w:rPr>
          <w:rFonts w:ascii="Times New Roman" w:hAnsi="Times New Roman" w:cs="Times New Roman"/>
          <w:sz w:val="24"/>
          <w:szCs w:val="24"/>
        </w:rPr>
        <w:t>maruz kaldığını veya</w:t>
      </w:r>
      <w:r w:rsidR="003030A8" w:rsidRPr="00A908A9">
        <w:rPr>
          <w:rFonts w:ascii="Times New Roman" w:hAnsi="Times New Roman" w:cs="Times New Roman"/>
          <w:sz w:val="24"/>
          <w:szCs w:val="24"/>
        </w:rPr>
        <w:t xml:space="preserve"> tanık olduğunu düşünen kişiler </w:t>
      </w:r>
      <w:r w:rsidR="00D11975" w:rsidRPr="00A908A9">
        <w:rPr>
          <w:rFonts w:ascii="Times New Roman" w:hAnsi="Times New Roman" w:cs="Times New Roman"/>
          <w:sz w:val="24"/>
          <w:szCs w:val="24"/>
        </w:rPr>
        <w:t>tarafından yapılan başvurular</w:t>
      </w:r>
      <w:r w:rsidR="003030A8" w:rsidRPr="00A908A9">
        <w:rPr>
          <w:rFonts w:ascii="Times New Roman" w:hAnsi="Times New Roman" w:cs="Times New Roman"/>
          <w:sz w:val="24"/>
          <w:szCs w:val="24"/>
        </w:rPr>
        <w:t xml:space="preserve"> Kurulun elektronik posta adresine </w:t>
      </w:r>
      <w:r w:rsidR="00162810" w:rsidRPr="00A908A9">
        <w:rPr>
          <w:rFonts w:ascii="Times New Roman" w:hAnsi="Times New Roman" w:cs="Times New Roman"/>
          <w:sz w:val="24"/>
          <w:szCs w:val="24"/>
        </w:rPr>
        <w:t>yapılır.</w:t>
      </w:r>
    </w:p>
    <w:p w14:paraId="6A260CF5" w14:textId="77777777" w:rsidR="004D2F88" w:rsidRPr="00A908A9" w:rsidRDefault="000D15F7"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 xml:space="preserve">(2) </w:t>
      </w:r>
      <w:r w:rsidR="003030A8" w:rsidRPr="00A908A9">
        <w:rPr>
          <w:rFonts w:ascii="Times New Roman" w:hAnsi="Times New Roman" w:cs="Times New Roman"/>
          <w:sz w:val="24"/>
          <w:szCs w:val="24"/>
        </w:rPr>
        <w:t xml:space="preserve">Kurul </w:t>
      </w:r>
      <w:r w:rsidRPr="00A908A9">
        <w:rPr>
          <w:rFonts w:ascii="Times New Roman" w:hAnsi="Times New Roman" w:cs="Times New Roman"/>
          <w:sz w:val="24"/>
          <w:szCs w:val="24"/>
        </w:rPr>
        <w:t>dışında h</w:t>
      </w:r>
      <w:r w:rsidR="004A12D1" w:rsidRPr="00A908A9">
        <w:rPr>
          <w:rFonts w:ascii="Times New Roman" w:hAnsi="Times New Roman" w:cs="Times New Roman"/>
          <w:sz w:val="24"/>
          <w:szCs w:val="24"/>
        </w:rPr>
        <w:t xml:space="preserve">erhangi bir birime yapılan başvurular kişinin rızası ile </w:t>
      </w:r>
      <w:r w:rsidR="003030A8" w:rsidRPr="00A908A9">
        <w:rPr>
          <w:rFonts w:ascii="Times New Roman" w:hAnsi="Times New Roman" w:cs="Times New Roman"/>
          <w:sz w:val="24"/>
          <w:szCs w:val="24"/>
        </w:rPr>
        <w:t xml:space="preserve">Kurula yönlendirilir. </w:t>
      </w:r>
    </w:p>
    <w:p w14:paraId="50CC08B7" w14:textId="77777777" w:rsidR="004D2F88" w:rsidRPr="00A908A9" w:rsidRDefault="000D15F7"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 xml:space="preserve">(3) </w:t>
      </w:r>
      <w:r w:rsidR="00DF6ED7" w:rsidRPr="00A908A9">
        <w:rPr>
          <w:rFonts w:ascii="Times New Roman" w:hAnsi="Times New Roman" w:cs="Times New Roman"/>
          <w:sz w:val="24"/>
          <w:szCs w:val="24"/>
        </w:rPr>
        <w:t>Kurul Başkanı tarafından Genel Sekreterliğe iletilen b</w:t>
      </w:r>
      <w:r w:rsidR="003030A8" w:rsidRPr="00A908A9">
        <w:rPr>
          <w:rFonts w:ascii="Times New Roman" w:hAnsi="Times New Roman" w:cs="Times New Roman"/>
          <w:sz w:val="24"/>
          <w:szCs w:val="24"/>
        </w:rPr>
        <w:t xml:space="preserve">aşvurular gizlilik ilkesi çerçevesinde </w:t>
      </w:r>
      <w:r w:rsidR="00E972FC" w:rsidRPr="00A908A9">
        <w:rPr>
          <w:rFonts w:ascii="Times New Roman" w:hAnsi="Times New Roman" w:cs="Times New Roman"/>
          <w:sz w:val="24"/>
          <w:szCs w:val="24"/>
        </w:rPr>
        <w:t>kayıt numarası</w:t>
      </w:r>
      <w:r w:rsidR="007725DE" w:rsidRPr="00A908A9">
        <w:rPr>
          <w:rFonts w:ascii="Times New Roman" w:hAnsi="Times New Roman" w:cs="Times New Roman"/>
          <w:sz w:val="24"/>
          <w:szCs w:val="24"/>
        </w:rPr>
        <w:t xml:space="preserve"> düzenlenerek kayıt </w:t>
      </w:r>
      <w:r w:rsidR="00C645F0" w:rsidRPr="00A908A9">
        <w:rPr>
          <w:rFonts w:ascii="Times New Roman" w:hAnsi="Times New Roman" w:cs="Times New Roman"/>
          <w:sz w:val="24"/>
          <w:szCs w:val="24"/>
        </w:rPr>
        <w:t>altına alınır</w:t>
      </w:r>
      <w:r w:rsidR="00A853DE" w:rsidRPr="00A908A9">
        <w:rPr>
          <w:rFonts w:ascii="Times New Roman" w:hAnsi="Times New Roman" w:cs="Times New Roman"/>
          <w:sz w:val="24"/>
          <w:szCs w:val="24"/>
        </w:rPr>
        <w:t>. Olayın taraflarının ve tanıkların kimlik bil</w:t>
      </w:r>
      <w:r w:rsidR="000E3DF9" w:rsidRPr="00A908A9">
        <w:rPr>
          <w:rFonts w:ascii="Times New Roman" w:hAnsi="Times New Roman" w:cs="Times New Roman"/>
          <w:sz w:val="24"/>
          <w:szCs w:val="24"/>
        </w:rPr>
        <w:t xml:space="preserve">gileri </w:t>
      </w:r>
      <w:r w:rsidR="00C645F0" w:rsidRPr="00A908A9">
        <w:rPr>
          <w:rFonts w:ascii="Times New Roman" w:hAnsi="Times New Roman" w:cs="Times New Roman"/>
          <w:sz w:val="24"/>
          <w:szCs w:val="24"/>
        </w:rPr>
        <w:t>başvuru dosyasında</w:t>
      </w:r>
      <w:r w:rsidR="000E3DF9" w:rsidRPr="00A908A9">
        <w:rPr>
          <w:rFonts w:ascii="Times New Roman" w:hAnsi="Times New Roman" w:cs="Times New Roman"/>
          <w:sz w:val="24"/>
          <w:szCs w:val="24"/>
        </w:rPr>
        <w:t xml:space="preserve"> saklı </w:t>
      </w:r>
      <w:r w:rsidR="00A853DE" w:rsidRPr="00A908A9">
        <w:rPr>
          <w:rFonts w:ascii="Times New Roman" w:hAnsi="Times New Roman" w:cs="Times New Roman"/>
          <w:sz w:val="24"/>
          <w:szCs w:val="24"/>
        </w:rPr>
        <w:t>tutulur, işlemler verilen kayıt numarası kullanılarak</w:t>
      </w:r>
      <w:r w:rsidR="000E3DF9" w:rsidRPr="00A908A9">
        <w:rPr>
          <w:rFonts w:ascii="Times New Roman" w:hAnsi="Times New Roman" w:cs="Times New Roman"/>
          <w:sz w:val="24"/>
          <w:szCs w:val="24"/>
        </w:rPr>
        <w:t xml:space="preserve"> gerçekleştirilir. Başvurucunun </w:t>
      </w:r>
      <w:r w:rsidR="00A853DE" w:rsidRPr="00A908A9">
        <w:rPr>
          <w:rFonts w:ascii="Times New Roman" w:hAnsi="Times New Roman" w:cs="Times New Roman"/>
          <w:sz w:val="24"/>
          <w:szCs w:val="24"/>
        </w:rPr>
        <w:t xml:space="preserve">başka bilgilerin eklenmesine onayı olmadığı </w:t>
      </w:r>
      <w:r w:rsidR="000E3DF9" w:rsidRPr="00A908A9">
        <w:rPr>
          <w:rFonts w:ascii="Times New Roman" w:hAnsi="Times New Roman" w:cs="Times New Roman"/>
          <w:sz w:val="24"/>
          <w:szCs w:val="24"/>
        </w:rPr>
        <w:t xml:space="preserve">sürece, </w:t>
      </w:r>
      <w:r w:rsidR="00E972FC" w:rsidRPr="00A908A9">
        <w:rPr>
          <w:rFonts w:ascii="Times New Roman" w:hAnsi="Times New Roman" w:cs="Times New Roman"/>
          <w:sz w:val="24"/>
          <w:szCs w:val="24"/>
        </w:rPr>
        <w:t xml:space="preserve">başvuru dosyasında </w:t>
      </w:r>
      <w:r w:rsidR="000E3DF9" w:rsidRPr="00A908A9">
        <w:rPr>
          <w:rFonts w:ascii="Times New Roman" w:hAnsi="Times New Roman" w:cs="Times New Roman"/>
          <w:sz w:val="24"/>
          <w:szCs w:val="24"/>
        </w:rPr>
        <w:t xml:space="preserve">yalnızca </w:t>
      </w:r>
      <w:r w:rsidR="00A853DE" w:rsidRPr="00A908A9">
        <w:rPr>
          <w:rFonts w:ascii="Times New Roman" w:hAnsi="Times New Roman" w:cs="Times New Roman"/>
          <w:sz w:val="24"/>
          <w:szCs w:val="24"/>
        </w:rPr>
        <w:t>başvurunun tarihi, konusu ve başvurucunun talepleri yer alır.</w:t>
      </w:r>
    </w:p>
    <w:p w14:paraId="3E773C08" w14:textId="77777777" w:rsidR="004D2F88" w:rsidRPr="00A908A9" w:rsidRDefault="003030A8"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(4</w:t>
      </w:r>
      <w:r w:rsidR="00A853DE" w:rsidRPr="00A908A9">
        <w:rPr>
          <w:rFonts w:ascii="Times New Roman" w:hAnsi="Times New Roman" w:cs="Times New Roman"/>
          <w:sz w:val="24"/>
          <w:szCs w:val="24"/>
        </w:rPr>
        <w:t xml:space="preserve">) </w:t>
      </w:r>
      <w:r w:rsidR="00DF6ED7" w:rsidRPr="00A908A9">
        <w:rPr>
          <w:rFonts w:ascii="Times New Roman" w:hAnsi="Times New Roman" w:cs="Times New Roman"/>
          <w:sz w:val="24"/>
          <w:szCs w:val="24"/>
        </w:rPr>
        <w:t>B</w:t>
      </w:r>
      <w:r w:rsidR="00A853DE" w:rsidRPr="00A908A9">
        <w:rPr>
          <w:rFonts w:ascii="Times New Roman" w:hAnsi="Times New Roman" w:cs="Times New Roman"/>
          <w:sz w:val="24"/>
          <w:szCs w:val="24"/>
        </w:rPr>
        <w:t>aşvuru</w:t>
      </w:r>
      <w:r w:rsidR="007725DE" w:rsidRPr="00A908A9">
        <w:rPr>
          <w:rFonts w:ascii="Times New Roman" w:hAnsi="Times New Roman" w:cs="Times New Roman"/>
          <w:sz w:val="24"/>
          <w:szCs w:val="24"/>
        </w:rPr>
        <w:t>lar</w:t>
      </w:r>
      <w:r w:rsidR="00A853DE" w:rsidRPr="00A908A9">
        <w:rPr>
          <w:rFonts w:ascii="Times New Roman" w:hAnsi="Times New Roman" w:cs="Times New Roman"/>
          <w:sz w:val="24"/>
          <w:szCs w:val="24"/>
        </w:rPr>
        <w:t xml:space="preserve"> ile ilgil</w:t>
      </w:r>
      <w:r w:rsidR="007725DE" w:rsidRPr="00A908A9">
        <w:rPr>
          <w:rFonts w:ascii="Times New Roman" w:hAnsi="Times New Roman" w:cs="Times New Roman"/>
          <w:sz w:val="24"/>
          <w:szCs w:val="24"/>
        </w:rPr>
        <w:t xml:space="preserve">i </w:t>
      </w:r>
      <w:r w:rsidR="00DF6ED7" w:rsidRPr="00A908A9">
        <w:rPr>
          <w:rFonts w:ascii="Times New Roman" w:hAnsi="Times New Roman" w:cs="Times New Roman"/>
          <w:sz w:val="24"/>
          <w:szCs w:val="24"/>
        </w:rPr>
        <w:t xml:space="preserve">yapılan işlemler, </w:t>
      </w:r>
      <w:r w:rsidR="000E3DF9" w:rsidRPr="00A908A9">
        <w:rPr>
          <w:rFonts w:ascii="Times New Roman" w:hAnsi="Times New Roman" w:cs="Times New Roman"/>
          <w:sz w:val="24"/>
          <w:szCs w:val="24"/>
        </w:rPr>
        <w:t xml:space="preserve">yürütülen </w:t>
      </w:r>
      <w:r w:rsidR="007725DE" w:rsidRPr="00A908A9">
        <w:rPr>
          <w:rFonts w:ascii="Times New Roman" w:hAnsi="Times New Roman" w:cs="Times New Roman"/>
          <w:sz w:val="24"/>
          <w:szCs w:val="24"/>
        </w:rPr>
        <w:t xml:space="preserve">sürecin aşamaları ve sonuçları </w:t>
      </w:r>
      <w:r w:rsidR="00A853DE" w:rsidRPr="00A908A9">
        <w:rPr>
          <w:rFonts w:ascii="Times New Roman" w:hAnsi="Times New Roman" w:cs="Times New Roman"/>
          <w:sz w:val="24"/>
          <w:szCs w:val="24"/>
        </w:rPr>
        <w:t>hakkında</w:t>
      </w:r>
      <w:r w:rsidR="007725DE" w:rsidRPr="00A908A9">
        <w:rPr>
          <w:rFonts w:ascii="Times New Roman" w:hAnsi="Times New Roman" w:cs="Times New Roman"/>
          <w:sz w:val="24"/>
          <w:szCs w:val="24"/>
        </w:rPr>
        <w:t xml:space="preserve"> başvurucuya bilgi verilir.</w:t>
      </w:r>
      <w:r w:rsidR="00A853DE" w:rsidRPr="00A908A9">
        <w:rPr>
          <w:rFonts w:ascii="Times New Roman" w:hAnsi="Times New Roman" w:cs="Times New Roman"/>
          <w:sz w:val="24"/>
          <w:szCs w:val="24"/>
        </w:rPr>
        <w:t xml:space="preserve"> </w:t>
      </w:r>
    </w:p>
    <w:p w14:paraId="7F46D9CA" w14:textId="77777777" w:rsidR="004D2F88" w:rsidRPr="00A908A9" w:rsidRDefault="003030A8"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(5</w:t>
      </w:r>
      <w:r w:rsidR="00CD6B93" w:rsidRPr="00A908A9">
        <w:rPr>
          <w:rFonts w:ascii="Times New Roman" w:hAnsi="Times New Roman" w:cs="Times New Roman"/>
          <w:sz w:val="24"/>
          <w:szCs w:val="24"/>
        </w:rPr>
        <w:t>) Bu yönerge çerçevesinde yapılan başvurular ve sonrası işletilen süreçte iddia sahibinin kasıtlı olarak gerçek dışı beyanlarda bulunduğunun anlaşılması durumunda disiplin soruşturması başlatılabilir.</w:t>
      </w:r>
    </w:p>
    <w:p w14:paraId="5C1E273F" w14:textId="77777777" w:rsidR="003030A8" w:rsidRPr="00A908A9" w:rsidRDefault="003030A8"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(6) Zamanaşımı nedeniyle idari soruşturma açılamayacak olsa bile yapılan başvurular kayıt altına alınır ve başvurucunun gerekli desteklerden faydalanması sağlanır.</w:t>
      </w:r>
    </w:p>
    <w:p w14:paraId="0BD48850" w14:textId="77777777" w:rsidR="00AC3A1A" w:rsidRPr="00A908A9" w:rsidRDefault="00AC3A1A" w:rsidP="003456CE">
      <w:pPr>
        <w:spacing w:after="0"/>
        <w:jc w:val="both"/>
        <w:rPr>
          <w:rFonts w:ascii="Times New Roman" w:hAnsi="Times New Roman" w:cs="Times New Roman"/>
          <w:sz w:val="32"/>
          <w:szCs w:val="32"/>
        </w:rPr>
      </w:pPr>
    </w:p>
    <w:p w14:paraId="737E122B" w14:textId="77777777" w:rsidR="00AC3A1A" w:rsidRPr="00A908A9" w:rsidRDefault="00AC3A1A" w:rsidP="003456CE">
      <w:pPr>
        <w:spacing w:after="0"/>
        <w:jc w:val="both"/>
        <w:rPr>
          <w:rFonts w:ascii="Times New Roman" w:hAnsi="Times New Roman" w:cs="Times New Roman"/>
          <w:b/>
          <w:sz w:val="24"/>
          <w:szCs w:val="24"/>
        </w:rPr>
      </w:pPr>
      <w:r w:rsidRPr="00A908A9">
        <w:rPr>
          <w:rFonts w:ascii="Times New Roman" w:hAnsi="Times New Roman" w:cs="Times New Roman"/>
          <w:b/>
          <w:sz w:val="24"/>
          <w:szCs w:val="24"/>
        </w:rPr>
        <w:t>Çalışma İlkeleri</w:t>
      </w:r>
    </w:p>
    <w:p w14:paraId="468BE2CC" w14:textId="77777777" w:rsidR="00F57BC7" w:rsidRPr="00A908A9" w:rsidRDefault="00BD0E1D" w:rsidP="003456CE">
      <w:pPr>
        <w:spacing w:after="0"/>
        <w:jc w:val="both"/>
        <w:rPr>
          <w:rFonts w:ascii="Times New Roman" w:hAnsi="Times New Roman" w:cs="Times New Roman"/>
          <w:sz w:val="24"/>
          <w:szCs w:val="24"/>
        </w:rPr>
      </w:pPr>
      <w:r w:rsidRPr="00A908A9">
        <w:rPr>
          <w:rFonts w:ascii="Times New Roman" w:hAnsi="Times New Roman" w:cs="Times New Roman"/>
          <w:b/>
          <w:sz w:val="24"/>
          <w:szCs w:val="24"/>
        </w:rPr>
        <w:t>MADDE 12</w:t>
      </w:r>
      <w:r w:rsidR="00AC3A1A" w:rsidRPr="00A908A9">
        <w:rPr>
          <w:rFonts w:ascii="Times New Roman" w:hAnsi="Times New Roman" w:cs="Times New Roman"/>
          <w:b/>
          <w:sz w:val="24"/>
          <w:szCs w:val="24"/>
        </w:rPr>
        <w:t>-</w:t>
      </w:r>
      <w:r w:rsidRPr="00A908A9">
        <w:rPr>
          <w:rFonts w:ascii="Times New Roman" w:hAnsi="Times New Roman" w:cs="Times New Roman"/>
          <w:b/>
          <w:sz w:val="24"/>
          <w:szCs w:val="24"/>
        </w:rPr>
        <w:t xml:space="preserve"> </w:t>
      </w:r>
      <w:r w:rsidR="00C645F0" w:rsidRPr="00A908A9">
        <w:rPr>
          <w:rFonts w:ascii="Times New Roman" w:hAnsi="Times New Roman" w:cs="Times New Roman"/>
          <w:sz w:val="24"/>
          <w:szCs w:val="24"/>
        </w:rPr>
        <w:t>(</w:t>
      </w:r>
      <w:r w:rsidR="00AC3A1A" w:rsidRPr="00A908A9">
        <w:rPr>
          <w:rFonts w:ascii="Times New Roman" w:hAnsi="Times New Roman" w:cs="Times New Roman"/>
          <w:sz w:val="24"/>
          <w:szCs w:val="24"/>
        </w:rPr>
        <w:t>1</w:t>
      </w:r>
      <w:r w:rsidR="00A853DE" w:rsidRPr="00A908A9">
        <w:rPr>
          <w:rFonts w:ascii="Times New Roman" w:hAnsi="Times New Roman" w:cs="Times New Roman"/>
          <w:sz w:val="24"/>
          <w:szCs w:val="24"/>
        </w:rPr>
        <w:t>)</w:t>
      </w:r>
      <w:r w:rsidR="00AC3A1A" w:rsidRPr="00A908A9">
        <w:rPr>
          <w:rFonts w:ascii="Times New Roman" w:hAnsi="Times New Roman" w:cs="Times New Roman"/>
          <w:sz w:val="24"/>
          <w:szCs w:val="24"/>
        </w:rPr>
        <w:t xml:space="preserve"> Yapılan başvurular Kurul tarafından d</w:t>
      </w:r>
      <w:r w:rsidR="002E630F" w:rsidRPr="00A908A9">
        <w:rPr>
          <w:rFonts w:ascii="Times New Roman" w:hAnsi="Times New Roman" w:cs="Times New Roman"/>
          <w:sz w:val="24"/>
          <w:szCs w:val="24"/>
        </w:rPr>
        <w:t>eğerlendirilir</w:t>
      </w:r>
      <w:r w:rsidR="00AC3A1A" w:rsidRPr="00A908A9">
        <w:rPr>
          <w:rFonts w:ascii="Times New Roman" w:hAnsi="Times New Roman" w:cs="Times New Roman"/>
          <w:sz w:val="24"/>
          <w:szCs w:val="24"/>
        </w:rPr>
        <w:t>. Kurul başvuruları d</w:t>
      </w:r>
      <w:r w:rsidR="00AC21CB" w:rsidRPr="00A908A9">
        <w:rPr>
          <w:rFonts w:ascii="Times New Roman" w:hAnsi="Times New Roman" w:cs="Times New Roman"/>
          <w:sz w:val="24"/>
          <w:szCs w:val="24"/>
        </w:rPr>
        <w:t>eğerlendirirken</w:t>
      </w:r>
      <w:r w:rsidR="002E630F" w:rsidRPr="00A908A9">
        <w:rPr>
          <w:rFonts w:ascii="Times New Roman" w:hAnsi="Times New Roman" w:cs="Times New Roman"/>
          <w:sz w:val="24"/>
          <w:szCs w:val="24"/>
        </w:rPr>
        <w:t xml:space="preserve"> </w:t>
      </w:r>
      <w:r w:rsidR="00AC3A1A" w:rsidRPr="00A908A9">
        <w:rPr>
          <w:rFonts w:ascii="Times New Roman" w:hAnsi="Times New Roman" w:cs="Times New Roman"/>
          <w:sz w:val="24"/>
          <w:szCs w:val="24"/>
        </w:rPr>
        <w:t>olayın taraflarını</w:t>
      </w:r>
      <w:r w:rsidR="00AC21CB" w:rsidRPr="00A908A9">
        <w:rPr>
          <w:rFonts w:ascii="Times New Roman" w:hAnsi="Times New Roman" w:cs="Times New Roman"/>
          <w:sz w:val="24"/>
          <w:szCs w:val="24"/>
        </w:rPr>
        <w:t xml:space="preserve"> ve</w:t>
      </w:r>
      <w:r w:rsidR="00A853DE" w:rsidRPr="00A908A9">
        <w:rPr>
          <w:rFonts w:ascii="Times New Roman" w:hAnsi="Times New Roman" w:cs="Times New Roman"/>
          <w:sz w:val="24"/>
          <w:szCs w:val="24"/>
        </w:rPr>
        <w:t xml:space="preserve"> </w:t>
      </w:r>
      <w:r w:rsidR="00F57BC7" w:rsidRPr="00A908A9">
        <w:rPr>
          <w:rFonts w:ascii="Times New Roman" w:hAnsi="Times New Roman" w:cs="Times New Roman"/>
          <w:sz w:val="24"/>
          <w:szCs w:val="24"/>
        </w:rPr>
        <w:t>tanık</w:t>
      </w:r>
      <w:r w:rsidR="00AC21CB" w:rsidRPr="00A908A9">
        <w:rPr>
          <w:rFonts w:ascii="Times New Roman" w:hAnsi="Times New Roman" w:cs="Times New Roman"/>
          <w:sz w:val="24"/>
          <w:szCs w:val="24"/>
        </w:rPr>
        <w:t>larını</w:t>
      </w:r>
      <w:r w:rsidR="00F57BC7" w:rsidRPr="00A908A9">
        <w:rPr>
          <w:rFonts w:ascii="Times New Roman" w:hAnsi="Times New Roman" w:cs="Times New Roman"/>
          <w:sz w:val="24"/>
          <w:szCs w:val="24"/>
        </w:rPr>
        <w:t xml:space="preserve"> dinleyebilir, her türlü bilgi ve belge incelemesi yapabilir. Gerektiğinde konunun uzmanlarından destek alabilir.</w:t>
      </w:r>
    </w:p>
    <w:p w14:paraId="7F888A97" w14:textId="77777777" w:rsidR="00B16BDA" w:rsidRPr="00A908A9" w:rsidRDefault="00F57BC7"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(2) Kurul değerlendirme yaparken</w:t>
      </w:r>
      <w:r w:rsidR="002E630F" w:rsidRPr="00A908A9">
        <w:rPr>
          <w:rFonts w:ascii="Times New Roman" w:hAnsi="Times New Roman" w:cs="Times New Roman"/>
          <w:sz w:val="24"/>
          <w:szCs w:val="24"/>
        </w:rPr>
        <w:t xml:space="preserve"> b</w:t>
      </w:r>
      <w:r w:rsidR="00A853DE" w:rsidRPr="00A908A9">
        <w:rPr>
          <w:rFonts w:ascii="Times New Roman" w:hAnsi="Times New Roman" w:cs="Times New Roman"/>
          <w:sz w:val="24"/>
          <w:szCs w:val="24"/>
        </w:rPr>
        <w:t>aşvurucunun ihtiyaç ve tal</w:t>
      </w:r>
      <w:r w:rsidR="000E3DF9" w:rsidRPr="00A908A9">
        <w:rPr>
          <w:rFonts w:ascii="Times New Roman" w:hAnsi="Times New Roman" w:cs="Times New Roman"/>
          <w:sz w:val="24"/>
          <w:szCs w:val="24"/>
        </w:rPr>
        <w:t>eplerini öğrenir</w:t>
      </w:r>
      <w:r w:rsidR="002E630F" w:rsidRPr="00A908A9">
        <w:rPr>
          <w:rFonts w:ascii="Times New Roman" w:hAnsi="Times New Roman" w:cs="Times New Roman"/>
          <w:sz w:val="24"/>
          <w:szCs w:val="24"/>
        </w:rPr>
        <w:t>,</w:t>
      </w:r>
      <w:r w:rsidR="000E3DF9" w:rsidRPr="00A908A9">
        <w:rPr>
          <w:rFonts w:ascii="Times New Roman" w:hAnsi="Times New Roman" w:cs="Times New Roman"/>
          <w:sz w:val="24"/>
          <w:szCs w:val="24"/>
        </w:rPr>
        <w:t xml:space="preserve"> başvurucuyu </w:t>
      </w:r>
      <w:r w:rsidR="00A853DE" w:rsidRPr="00A908A9">
        <w:rPr>
          <w:rFonts w:ascii="Times New Roman" w:hAnsi="Times New Roman" w:cs="Times New Roman"/>
          <w:sz w:val="24"/>
          <w:szCs w:val="24"/>
        </w:rPr>
        <w:t>hukuki ve diğer çözüm mekanizmaları, bu meka</w:t>
      </w:r>
      <w:r w:rsidR="000E3DF9" w:rsidRPr="00A908A9">
        <w:rPr>
          <w:rFonts w:ascii="Times New Roman" w:hAnsi="Times New Roman" w:cs="Times New Roman"/>
          <w:sz w:val="24"/>
          <w:szCs w:val="24"/>
        </w:rPr>
        <w:t xml:space="preserve">nizmalarda izlenen süreçler, bu </w:t>
      </w:r>
      <w:r w:rsidR="00A853DE" w:rsidRPr="00A908A9">
        <w:rPr>
          <w:rFonts w:ascii="Times New Roman" w:hAnsi="Times New Roman" w:cs="Times New Roman"/>
          <w:sz w:val="24"/>
          <w:szCs w:val="24"/>
        </w:rPr>
        <w:t>mekanizmaların her birinin yaratabileceği riskl</w:t>
      </w:r>
      <w:r w:rsidR="000E3DF9" w:rsidRPr="00A908A9">
        <w:rPr>
          <w:rFonts w:ascii="Times New Roman" w:hAnsi="Times New Roman" w:cs="Times New Roman"/>
          <w:sz w:val="24"/>
          <w:szCs w:val="24"/>
        </w:rPr>
        <w:t xml:space="preserve">er ve alınması gereken önlemler </w:t>
      </w:r>
      <w:r w:rsidR="00A853DE" w:rsidRPr="00A908A9">
        <w:rPr>
          <w:rFonts w:ascii="Times New Roman" w:hAnsi="Times New Roman" w:cs="Times New Roman"/>
          <w:sz w:val="24"/>
          <w:szCs w:val="24"/>
        </w:rPr>
        <w:t xml:space="preserve">konusunda bilgilendirir. </w:t>
      </w:r>
    </w:p>
    <w:p w14:paraId="3439C4EF" w14:textId="77777777" w:rsidR="004D2F88" w:rsidRPr="00A908A9" w:rsidRDefault="002E630F" w:rsidP="003456CE">
      <w:pPr>
        <w:spacing w:after="0"/>
        <w:jc w:val="both"/>
        <w:rPr>
          <w:rFonts w:ascii="Times New Roman" w:hAnsi="Times New Roman" w:cs="Times New Roman"/>
          <w:sz w:val="24"/>
          <w:szCs w:val="24"/>
        </w:rPr>
      </w:pPr>
      <w:r w:rsidRPr="00A908A9">
        <w:rPr>
          <w:rFonts w:ascii="Times New Roman" w:hAnsi="Times New Roman" w:cs="Times New Roman"/>
          <w:sz w:val="24"/>
          <w:szCs w:val="24"/>
        </w:rPr>
        <w:t>(</w:t>
      </w:r>
      <w:r w:rsidR="00F57BC7" w:rsidRPr="00A908A9">
        <w:rPr>
          <w:rFonts w:ascii="Times New Roman" w:hAnsi="Times New Roman" w:cs="Times New Roman"/>
          <w:sz w:val="24"/>
          <w:szCs w:val="24"/>
        </w:rPr>
        <w:t>3</w:t>
      </w:r>
      <w:r w:rsidRPr="00A908A9">
        <w:rPr>
          <w:rFonts w:ascii="Times New Roman" w:hAnsi="Times New Roman" w:cs="Times New Roman"/>
          <w:sz w:val="24"/>
          <w:szCs w:val="24"/>
        </w:rPr>
        <w:t xml:space="preserve">) </w:t>
      </w:r>
      <w:r w:rsidR="000E3DF9" w:rsidRPr="00A908A9">
        <w:rPr>
          <w:rFonts w:ascii="Times New Roman" w:hAnsi="Times New Roman" w:cs="Times New Roman"/>
          <w:sz w:val="24"/>
          <w:szCs w:val="24"/>
        </w:rPr>
        <w:t xml:space="preserve">Üniversitenin sunduğu </w:t>
      </w:r>
      <w:r w:rsidR="00A853DE" w:rsidRPr="00A908A9">
        <w:rPr>
          <w:rFonts w:ascii="Times New Roman" w:hAnsi="Times New Roman" w:cs="Times New Roman"/>
          <w:sz w:val="24"/>
          <w:szCs w:val="24"/>
        </w:rPr>
        <w:t>psikolojik, tıbbi ve hukuki destek mekanizmaları</w:t>
      </w:r>
      <w:r w:rsidRPr="00A908A9">
        <w:rPr>
          <w:rFonts w:ascii="Times New Roman" w:hAnsi="Times New Roman" w:cs="Times New Roman"/>
          <w:sz w:val="24"/>
          <w:szCs w:val="24"/>
        </w:rPr>
        <w:t xml:space="preserve"> ile Üniversite dışı destek mekanizmaları</w:t>
      </w:r>
      <w:r w:rsidR="000E3DF9" w:rsidRPr="00A908A9">
        <w:rPr>
          <w:rFonts w:ascii="Times New Roman" w:hAnsi="Times New Roman" w:cs="Times New Roman"/>
          <w:sz w:val="24"/>
          <w:szCs w:val="24"/>
        </w:rPr>
        <w:t xml:space="preserve"> hakkında</w:t>
      </w:r>
      <w:r w:rsidRPr="00A908A9">
        <w:rPr>
          <w:rFonts w:ascii="Times New Roman" w:hAnsi="Times New Roman" w:cs="Times New Roman"/>
          <w:sz w:val="24"/>
          <w:szCs w:val="24"/>
        </w:rPr>
        <w:t xml:space="preserve"> başvurucu</w:t>
      </w:r>
      <w:r w:rsidR="000E3DF9" w:rsidRPr="00A908A9">
        <w:rPr>
          <w:rFonts w:ascii="Times New Roman" w:hAnsi="Times New Roman" w:cs="Times New Roman"/>
          <w:sz w:val="24"/>
          <w:szCs w:val="24"/>
        </w:rPr>
        <w:t xml:space="preserve"> bilgilendirilir ve bu </w:t>
      </w:r>
      <w:r w:rsidR="00A853DE" w:rsidRPr="00A908A9">
        <w:rPr>
          <w:rFonts w:ascii="Times New Roman" w:hAnsi="Times New Roman" w:cs="Times New Roman"/>
          <w:sz w:val="24"/>
          <w:szCs w:val="24"/>
        </w:rPr>
        <w:t xml:space="preserve">mekanizmalara başvurması konusunda teşvik edilir. </w:t>
      </w:r>
      <w:r w:rsidRPr="00A908A9">
        <w:rPr>
          <w:rFonts w:ascii="Times New Roman" w:hAnsi="Times New Roman" w:cs="Times New Roman"/>
          <w:sz w:val="24"/>
          <w:szCs w:val="24"/>
        </w:rPr>
        <w:t xml:space="preserve">Ayrıca </w:t>
      </w:r>
      <w:r w:rsidR="000E3DF9" w:rsidRPr="00A908A9">
        <w:rPr>
          <w:rFonts w:ascii="Times New Roman" w:hAnsi="Times New Roman" w:cs="Times New Roman"/>
          <w:sz w:val="24"/>
          <w:szCs w:val="24"/>
        </w:rPr>
        <w:t>Üniversite</w:t>
      </w:r>
      <w:r w:rsidRPr="00A908A9">
        <w:rPr>
          <w:rFonts w:ascii="Times New Roman" w:hAnsi="Times New Roman" w:cs="Times New Roman"/>
          <w:sz w:val="24"/>
          <w:szCs w:val="24"/>
        </w:rPr>
        <w:t>nin</w:t>
      </w:r>
      <w:r w:rsidR="000E3DF9" w:rsidRPr="00A908A9">
        <w:rPr>
          <w:rFonts w:ascii="Times New Roman" w:hAnsi="Times New Roman" w:cs="Times New Roman"/>
          <w:sz w:val="24"/>
          <w:szCs w:val="24"/>
        </w:rPr>
        <w:t xml:space="preserve"> </w:t>
      </w:r>
      <w:r w:rsidR="00A853DE" w:rsidRPr="00A908A9">
        <w:rPr>
          <w:rFonts w:ascii="Times New Roman" w:hAnsi="Times New Roman" w:cs="Times New Roman"/>
          <w:sz w:val="24"/>
          <w:szCs w:val="24"/>
        </w:rPr>
        <w:t>mevzuattan kaynaklanan bildirim</w:t>
      </w:r>
      <w:r w:rsidR="000E3DF9" w:rsidRPr="00A908A9">
        <w:rPr>
          <w:rFonts w:ascii="Times New Roman" w:hAnsi="Times New Roman" w:cs="Times New Roman"/>
          <w:sz w:val="24"/>
          <w:szCs w:val="24"/>
        </w:rPr>
        <w:t xml:space="preserve"> yükümlülükleri konusunda bilgi </w:t>
      </w:r>
      <w:r w:rsidR="00A853DE" w:rsidRPr="00A908A9">
        <w:rPr>
          <w:rFonts w:ascii="Times New Roman" w:hAnsi="Times New Roman" w:cs="Times New Roman"/>
          <w:sz w:val="24"/>
          <w:szCs w:val="24"/>
        </w:rPr>
        <w:t>verilir.</w:t>
      </w:r>
    </w:p>
    <w:p w14:paraId="2744C4E4" w14:textId="77777777" w:rsidR="004D2F88" w:rsidRPr="00A908A9" w:rsidRDefault="002E630F"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lastRenderedPageBreak/>
        <w:t>(</w:t>
      </w:r>
      <w:r w:rsidR="00F57BC7" w:rsidRPr="00A908A9">
        <w:rPr>
          <w:rFonts w:ascii="Times New Roman" w:hAnsi="Times New Roman" w:cs="Times New Roman"/>
          <w:sz w:val="24"/>
          <w:szCs w:val="24"/>
        </w:rPr>
        <w:t>4</w:t>
      </w:r>
      <w:r w:rsidR="00A853DE" w:rsidRPr="00A908A9">
        <w:rPr>
          <w:rFonts w:ascii="Times New Roman" w:hAnsi="Times New Roman" w:cs="Times New Roman"/>
          <w:sz w:val="24"/>
          <w:szCs w:val="24"/>
        </w:rPr>
        <w:t>)</w:t>
      </w:r>
      <w:r w:rsidR="00AC21CB" w:rsidRPr="00A908A9">
        <w:rPr>
          <w:rFonts w:ascii="Times New Roman" w:hAnsi="Times New Roman" w:cs="Times New Roman"/>
          <w:sz w:val="24"/>
          <w:szCs w:val="24"/>
        </w:rPr>
        <w:t xml:space="preserve"> </w:t>
      </w:r>
      <w:r w:rsidR="000E3DF9" w:rsidRPr="00A908A9">
        <w:rPr>
          <w:rFonts w:ascii="Times New Roman" w:hAnsi="Times New Roman" w:cs="Times New Roman"/>
          <w:sz w:val="24"/>
          <w:szCs w:val="24"/>
        </w:rPr>
        <w:t xml:space="preserve">Başvurucunun yüz yüze görüşmek </w:t>
      </w:r>
      <w:r w:rsidR="00A853DE" w:rsidRPr="00A908A9">
        <w:rPr>
          <w:rFonts w:ascii="Times New Roman" w:hAnsi="Times New Roman" w:cs="Times New Roman"/>
          <w:sz w:val="24"/>
          <w:szCs w:val="24"/>
        </w:rPr>
        <w:t>istememesi veya bundan çekinmesi durumunda, başv</w:t>
      </w:r>
      <w:r w:rsidR="000E3DF9" w:rsidRPr="00A908A9">
        <w:rPr>
          <w:rFonts w:ascii="Times New Roman" w:hAnsi="Times New Roman" w:cs="Times New Roman"/>
          <w:sz w:val="24"/>
          <w:szCs w:val="24"/>
        </w:rPr>
        <w:t xml:space="preserve">urucunun ihtiyaç ve talepleri </w:t>
      </w:r>
      <w:r w:rsidR="00AC21CB" w:rsidRPr="00A908A9">
        <w:rPr>
          <w:rFonts w:ascii="Times New Roman" w:hAnsi="Times New Roman" w:cs="Times New Roman"/>
          <w:sz w:val="24"/>
          <w:szCs w:val="24"/>
        </w:rPr>
        <w:t>elektronik ortamda</w:t>
      </w:r>
      <w:r w:rsidRPr="00A908A9">
        <w:rPr>
          <w:rFonts w:ascii="Times New Roman" w:hAnsi="Times New Roman" w:cs="Times New Roman"/>
          <w:sz w:val="24"/>
          <w:szCs w:val="24"/>
        </w:rPr>
        <w:t xml:space="preserve"> öğrenilir ve </w:t>
      </w:r>
      <w:r w:rsidR="00B85752" w:rsidRPr="00A908A9">
        <w:rPr>
          <w:rFonts w:ascii="Times New Roman" w:hAnsi="Times New Roman" w:cs="Times New Roman"/>
          <w:sz w:val="24"/>
          <w:szCs w:val="24"/>
        </w:rPr>
        <w:t>aynı yolla bilgilendirme yapılır</w:t>
      </w:r>
      <w:r w:rsidR="00A853DE" w:rsidRPr="00A908A9">
        <w:rPr>
          <w:rFonts w:ascii="Times New Roman" w:hAnsi="Times New Roman" w:cs="Times New Roman"/>
          <w:sz w:val="24"/>
          <w:szCs w:val="24"/>
        </w:rPr>
        <w:t>.</w:t>
      </w:r>
    </w:p>
    <w:p w14:paraId="14421DEC" w14:textId="77777777" w:rsidR="004D2F88" w:rsidRPr="00A908A9" w:rsidRDefault="00900080"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(5) Cinsel taciz</w:t>
      </w:r>
      <w:r w:rsidR="00B359E2" w:rsidRPr="00A908A9">
        <w:rPr>
          <w:rFonts w:ascii="Times New Roman" w:hAnsi="Times New Roman" w:cs="Times New Roman"/>
          <w:sz w:val="24"/>
          <w:szCs w:val="24"/>
        </w:rPr>
        <w:t xml:space="preserve"> ve cinsel saldırı</w:t>
      </w:r>
      <w:r w:rsidRPr="00A908A9">
        <w:rPr>
          <w:rFonts w:ascii="Times New Roman" w:hAnsi="Times New Roman" w:cs="Times New Roman"/>
          <w:sz w:val="24"/>
          <w:szCs w:val="24"/>
        </w:rPr>
        <w:t xml:space="preserve"> iddiaları ile ilgili yapılan b</w:t>
      </w:r>
      <w:r w:rsidR="00AC21CB" w:rsidRPr="00A908A9">
        <w:rPr>
          <w:rFonts w:ascii="Times New Roman" w:hAnsi="Times New Roman" w:cs="Times New Roman"/>
          <w:sz w:val="24"/>
          <w:szCs w:val="24"/>
        </w:rPr>
        <w:t>aşvurularda</w:t>
      </w:r>
      <w:r w:rsidRPr="00A908A9">
        <w:rPr>
          <w:rFonts w:ascii="Times New Roman" w:hAnsi="Times New Roman" w:cs="Times New Roman"/>
          <w:sz w:val="24"/>
          <w:szCs w:val="24"/>
        </w:rPr>
        <w:t xml:space="preserve"> bütün belgeler Kurul üyeleri dışındaki kişilere kapalıdır. Bu belgeler, mevzuattan kaynaklanan bildirim yükümlülükleri ve diğer yasal zorunluluklar dışında, gizlilik ilkesi gereği hiçbir kişi ya da merci ile paylaşılmaz ve çoğaltılmaz.</w:t>
      </w:r>
    </w:p>
    <w:p w14:paraId="478297F6" w14:textId="77777777" w:rsidR="004D2F88" w:rsidRPr="00A908A9" w:rsidRDefault="00B359E2"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(6) Acil durumlarda (</w:t>
      </w:r>
      <w:r w:rsidR="003C5065" w:rsidRPr="00A908A9">
        <w:rPr>
          <w:rFonts w:ascii="Times New Roman" w:hAnsi="Times New Roman" w:cs="Times New Roman"/>
          <w:sz w:val="24"/>
          <w:szCs w:val="24"/>
        </w:rPr>
        <w:t>i</w:t>
      </w:r>
      <w:r w:rsidRPr="00A908A9">
        <w:rPr>
          <w:rFonts w:ascii="Times New Roman" w:hAnsi="Times New Roman" w:cs="Times New Roman"/>
          <w:sz w:val="24"/>
          <w:szCs w:val="24"/>
        </w:rPr>
        <w:t>vedik</w:t>
      </w:r>
      <w:r w:rsidR="00E972FC" w:rsidRPr="00A908A9">
        <w:rPr>
          <w:rFonts w:ascii="Times New Roman" w:hAnsi="Times New Roman" w:cs="Times New Roman"/>
          <w:sz w:val="24"/>
          <w:szCs w:val="24"/>
        </w:rPr>
        <w:t>lik</w:t>
      </w:r>
      <w:r w:rsidRPr="00A908A9">
        <w:rPr>
          <w:rFonts w:ascii="Times New Roman" w:hAnsi="Times New Roman" w:cs="Times New Roman"/>
          <w:sz w:val="24"/>
          <w:szCs w:val="24"/>
        </w:rPr>
        <w:t xml:space="preserve">le işlem yapılmadığı ve önlem alınmadığı takdirde, başvuranın can güvenliğinin veya hak ve özgürlüklerinin tehdit altında olduğu; cinsel taciz ve </w:t>
      </w:r>
      <w:r w:rsidR="00AC21CB" w:rsidRPr="00A908A9">
        <w:rPr>
          <w:rFonts w:ascii="Times New Roman" w:hAnsi="Times New Roman" w:cs="Times New Roman"/>
          <w:sz w:val="24"/>
          <w:szCs w:val="24"/>
        </w:rPr>
        <w:t xml:space="preserve">cinsel </w:t>
      </w:r>
      <w:r w:rsidRPr="00A908A9">
        <w:rPr>
          <w:rFonts w:ascii="Times New Roman" w:hAnsi="Times New Roman" w:cs="Times New Roman"/>
          <w:sz w:val="24"/>
          <w:szCs w:val="24"/>
        </w:rPr>
        <w:t xml:space="preserve">saldırıya ilişkin delillerin kaybolması ihtimallerinin ortaya çıktığı durum), Üniversite birimleri ve mensupları, idari önlemlerin alınması ve uygulanması konusunda </w:t>
      </w:r>
      <w:r w:rsidR="003C5065" w:rsidRPr="00A908A9">
        <w:rPr>
          <w:rFonts w:ascii="Times New Roman" w:hAnsi="Times New Roman" w:cs="Times New Roman"/>
          <w:sz w:val="24"/>
          <w:szCs w:val="24"/>
        </w:rPr>
        <w:t xml:space="preserve">Kurul </w:t>
      </w:r>
      <w:r w:rsidRPr="00A908A9">
        <w:rPr>
          <w:rFonts w:ascii="Times New Roman" w:hAnsi="Times New Roman" w:cs="Times New Roman"/>
          <w:sz w:val="24"/>
          <w:szCs w:val="24"/>
        </w:rPr>
        <w:t xml:space="preserve">ile işbirliği </w:t>
      </w:r>
      <w:r w:rsidR="003C5065" w:rsidRPr="00A908A9">
        <w:rPr>
          <w:rFonts w:ascii="Times New Roman" w:hAnsi="Times New Roman" w:cs="Times New Roman"/>
          <w:sz w:val="24"/>
          <w:szCs w:val="24"/>
        </w:rPr>
        <w:t>yapmakla yükümlüdür</w:t>
      </w:r>
      <w:r w:rsidRPr="00A908A9">
        <w:rPr>
          <w:rFonts w:ascii="Times New Roman" w:hAnsi="Times New Roman" w:cs="Times New Roman"/>
          <w:sz w:val="24"/>
          <w:szCs w:val="24"/>
        </w:rPr>
        <w:t>.</w:t>
      </w:r>
    </w:p>
    <w:p w14:paraId="780C9F2A" w14:textId="77777777" w:rsidR="00EE0B79" w:rsidRPr="00A908A9" w:rsidRDefault="00B85752"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w:t>
      </w:r>
      <w:r w:rsidR="003C5065" w:rsidRPr="00A908A9">
        <w:rPr>
          <w:rFonts w:ascii="Times New Roman" w:hAnsi="Times New Roman" w:cs="Times New Roman"/>
          <w:sz w:val="24"/>
          <w:szCs w:val="24"/>
        </w:rPr>
        <w:t>7</w:t>
      </w:r>
      <w:r w:rsidR="00A853DE" w:rsidRPr="00A908A9">
        <w:rPr>
          <w:rFonts w:ascii="Times New Roman" w:hAnsi="Times New Roman" w:cs="Times New Roman"/>
          <w:sz w:val="24"/>
          <w:szCs w:val="24"/>
        </w:rPr>
        <w:t>) Başvuruyu inceleyen Kurul, konuya ilişkin görüşle</w:t>
      </w:r>
      <w:r w:rsidRPr="00A908A9">
        <w:rPr>
          <w:rFonts w:ascii="Times New Roman" w:hAnsi="Times New Roman" w:cs="Times New Roman"/>
          <w:sz w:val="24"/>
          <w:szCs w:val="24"/>
        </w:rPr>
        <w:t>rini içeren bir rapor hazırlar. Hazırla</w:t>
      </w:r>
      <w:r w:rsidR="003030A8" w:rsidRPr="00A908A9">
        <w:rPr>
          <w:rFonts w:ascii="Times New Roman" w:hAnsi="Times New Roman" w:cs="Times New Roman"/>
          <w:sz w:val="24"/>
          <w:szCs w:val="24"/>
        </w:rPr>
        <w:t xml:space="preserve">nan raporlar gizli belge halinde </w:t>
      </w:r>
      <w:r w:rsidRPr="00A908A9">
        <w:rPr>
          <w:rFonts w:ascii="Times New Roman" w:hAnsi="Times New Roman" w:cs="Times New Roman"/>
          <w:sz w:val="24"/>
          <w:szCs w:val="24"/>
        </w:rPr>
        <w:t>Rektör</w:t>
      </w:r>
      <w:r w:rsidR="003030A8" w:rsidRPr="00A908A9">
        <w:rPr>
          <w:rFonts w:ascii="Times New Roman" w:hAnsi="Times New Roman" w:cs="Times New Roman"/>
          <w:sz w:val="24"/>
          <w:szCs w:val="24"/>
        </w:rPr>
        <w:t>lüğ</w:t>
      </w:r>
      <w:r w:rsidRPr="00A908A9">
        <w:rPr>
          <w:rFonts w:ascii="Times New Roman" w:hAnsi="Times New Roman" w:cs="Times New Roman"/>
          <w:sz w:val="24"/>
          <w:szCs w:val="24"/>
        </w:rPr>
        <w:t>e sunulur.</w:t>
      </w:r>
    </w:p>
    <w:p w14:paraId="1743168E" w14:textId="77777777" w:rsidR="00EE0B79" w:rsidRPr="00A908A9" w:rsidRDefault="00EE0B79" w:rsidP="003456CE">
      <w:pPr>
        <w:spacing w:after="0"/>
        <w:jc w:val="both"/>
        <w:rPr>
          <w:rFonts w:ascii="Times New Roman" w:hAnsi="Times New Roman" w:cs="Times New Roman"/>
          <w:sz w:val="30"/>
          <w:szCs w:val="30"/>
        </w:rPr>
      </w:pPr>
    </w:p>
    <w:p w14:paraId="03C508A7" w14:textId="77777777" w:rsidR="00EE0B79" w:rsidRPr="00A908A9" w:rsidRDefault="00EE0B79" w:rsidP="003456CE">
      <w:pPr>
        <w:spacing w:after="0"/>
        <w:jc w:val="both"/>
        <w:rPr>
          <w:rFonts w:ascii="Times New Roman" w:hAnsi="Times New Roman" w:cs="Times New Roman"/>
          <w:b/>
          <w:sz w:val="24"/>
          <w:szCs w:val="24"/>
        </w:rPr>
      </w:pPr>
      <w:r w:rsidRPr="00A908A9">
        <w:rPr>
          <w:rFonts w:ascii="Times New Roman" w:hAnsi="Times New Roman" w:cs="Times New Roman"/>
          <w:b/>
          <w:sz w:val="24"/>
          <w:szCs w:val="24"/>
        </w:rPr>
        <w:t>Etik İlkeleri</w:t>
      </w:r>
    </w:p>
    <w:p w14:paraId="38E99196" w14:textId="77777777" w:rsidR="00EE0B79" w:rsidRPr="00A908A9" w:rsidRDefault="00EE0B79"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b/>
          <w:sz w:val="24"/>
          <w:szCs w:val="24"/>
        </w:rPr>
        <w:t>M</w:t>
      </w:r>
      <w:r w:rsidR="00103DD1" w:rsidRPr="00A908A9">
        <w:rPr>
          <w:rFonts w:ascii="Times New Roman" w:hAnsi="Times New Roman" w:cs="Times New Roman"/>
          <w:b/>
          <w:sz w:val="24"/>
          <w:szCs w:val="24"/>
        </w:rPr>
        <w:t>ADDE</w:t>
      </w:r>
      <w:r w:rsidR="00BD0E1D" w:rsidRPr="00A908A9">
        <w:rPr>
          <w:rFonts w:ascii="Times New Roman" w:hAnsi="Times New Roman" w:cs="Times New Roman"/>
          <w:b/>
          <w:sz w:val="24"/>
          <w:szCs w:val="24"/>
        </w:rPr>
        <w:t xml:space="preserve"> 13</w:t>
      </w:r>
      <w:r w:rsidRPr="00A908A9">
        <w:rPr>
          <w:rFonts w:ascii="Times New Roman" w:hAnsi="Times New Roman" w:cs="Times New Roman"/>
          <w:b/>
          <w:sz w:val="24"/>
          <w:szCs w:val="24"/>
        </w:rPr>
        <w:t>-</w:t>
      </w:r>
      <w:r w:rsidRPr="00A908A9">
        <w:rPr>
          <w:rFonts w:ascii="Times New Roman" w:hAnsi="Times New Roman" w:cs="Times New Roman"/>
          <w:sz w:val="24"/>
          <w:szCs w:val="24"/>
        </w:rPr>
        <w:t xml:space="preserve"> </w:t>
      </w:r>
      <w:r w:rsidR="0085646C" w:rsidRPr="00A908A9">
        <w:rPr>
          <w:rFonts w:ascii="Times New Roman" w:hAnsi="Times New Roman" w:cs="Times New Roman"/>
          <w:sz w:val="24"/>
          <w:szCs w:val="24"/>
        </w:rPr>
        <w:t>(</w:t>
      </w:r>
      <w:r w:rsidRPr="00A908A9">
        <w:rPr>
          <w:rFonts w:ascii="Times New Roman" w:hAnsi="Times New Roman" w:cs="Times New Roman"/>
          <w:sz w:val="24"/>
          <w:szCs w:val="24"/>
        </w:rPr>
        <w:t>1</w:t>
      </w:r>
      <w:r w:rsidR="0085646C" w:rsidRPr="00A908A9">
        <w:rPr>
          <w:rFonts w:ascii="Times New Roman" w:hAnsi="Times New Roman" w:cs="Times New Roman"/>
          <w:sz w:val="24"/>
          <w:szCs w:val="24"/>
        </w:rPr>
        <w:t>)</w:t>
      </w:r>
      <w:r w:rsidR="000E3DF9" w:rsidRPr="00A908A9">
        <w:rPr>
          <w:rFonts w:ascii="Times New Roman" w:hAnsi="Times New Roman" w:cs="Times New Roman"/>
          <w:sz w:val="24"/>
          <w:szCs w:val="24"/>
        </w:rPr>
        <w:t xml:space="preserve"> </w:t>
      </w:r>
      <w:r w:rsidR="0085646C" w:rsidRPr="00A908A9">
        <w:rPr>
          <w:rFonts w:ascii="Times New Roman" w:hAnsi="Times New Roman" w:cs="Times New Roman"/>
          <w:sz w:val="24"/>
          <w:szCs w:val="24"/>
        </w:rPr>
        <w:t>Cinsel taciz</w:t>
      </w:r>
      <w:r w:rsidR="00B359E2" w:rsidRPr="00A908A9">
        <w:rPr>
          <w:rFonts w:ascii="Times New Roman" w:hAnsi="Times New Roman" w:cs="Times New Roman"/>
          <w:sz w:val="24"/>
          <w:szCs w:val="24"/>
        </w:rPr>
        <w:t xml:space="preserve"> ve cinsel saldırı</w:t>
      </w:r>
      <w:r w:rsidR="0085646C" w:rsidRPr="00A908A9">
        <w:rPr>
          <w:rFonts w:ascii="Times New Roman" w:hAnsi="Times New Roman" w:cs="Times New Roman"/>
          <w:sz w:val="24"/>
          <w:szCs w:val="24"/>
        </w:rPr>
        <w:t xml:space="preserve"> iddiaları ile ilgili yapılan bütün inceleme, araştırma ve değerlendirmelerde </w:t>
      </w:r>
      <w:r w:rsidRPr="00A908A9">
        <w:rPr>
          <w:rFonts w:ascii="Times New Roman" w:hAnsi="Times New Roman" w:cs="Times New Roman"/>
          <w:sz w:val="24"/>
          <w:szCs w:val="24"/>
        </w:rPr>
        <w:t>aşağıdaki etik ilkelere uygun davranılır</w:t>
      </w:r>
      <w:r w:rsidR="00103DD1" w:rsidRPr="00A908A9">
        <w:rPr>
          <w:rFonts w:ascii="Times New Roman" w:hAnsi="Times New Roman" w:cs="Times New Roman"/>
          <w:sz w:val="24"/>
          <w:szCs w:val="24"/>
        </w:rPr>
        <w:t>.</w:t>
      </w:r>
    </w:p>
    <w:p w14:paraId="7382F3B1" w14:textId="77777777" w:rsidR="0085646C" w:rsidRPr="00A908A9" w:rsidRDefault="00EE0B79"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a)</w:t>
      </w:r>
      <w:r w:rsidR="00DF6ED7" w:rsidRPr="00A908A9">
        <w:rPr>
          <w:rFonts w:ascii="Times New Roman" w:hAnsi="Times New Roman" w:cs="Times New Roman"/>
          <w:sz w:val="24"/>
          <w:szCs w:val="24"/>
        </w:rPr>
        <w:t xml:space="preserve"> </w:t>
      </w:r>
      <w:r w:rsidRPr="00A908A9">
        <w:rPr>
          <w:rFonts w:ascii="Times New Roman" w:hAnsi="Times New Roman" w:cs="Times New Roman"/>
          <w:sz w:val="24"/>
          <w:szCs w:val="24"/>
        </w:rPr>
        <w:t>Gizlilik İlkesi</w:t>
      </w:r>
      <w:r w:rsidR="003F4F01" w:rsidRPr="00A908A9">
        <w:rPr>
          <w:rFonts w:ascii="Times New Roman" w:hAnsi="Times New Roman" w:cs="Times New Roman"/>
          <w:sz w:val="24"/>
          <w:szCs w:val="24"/>
        </w:rPr>
        <w:t>: B</w:t>
      </w:r>
      <w:r w:rsidR="000E3DF9" w:rsidRPr="00A908A9">
        <w:rPr>
          <w:rFonts w:ascii="Times New Roman" w:hAnsi="Times New Roman" w:cs="Times New Roman"/>
          <w:sz w:val="24"/>
          <w:szCs w:val="24"/>
        </w:rPr>
        <w:t>aşvuru</w:t>
      </w:r>
      <w:r w:rsidR="0085646C" w:rsidRPr="00A908A9">
        <w:rPr>
          <w:rFonts w:ascii="Times New Roman" w:hAnsi="Times New Roman" w:cs="Times New Roman"/>
          <w:sz w:val="24"/>
          <w:szCs w:val="24"/>
        </w:rPr>
        <w:t>cu</w:t>
      </w:r>
      <w:r w:rsidR="000E3DF9" w:rsidRPr="00A908A9">
        <w:rPr>
          <w:rFonts w:ascii="Times New Roman" w:hAnsi="Times New Roman" w:cs="Times New Roman"/>
          <w:sz w:val="24"/>
          <w:szCs w:val="24"/>
        </w:rPr>
        <w:t xml:space="preserve"> </w:t>
      </w:r>
      <w:r w:rsidR="0085646C" w:rsidRPr="00A908A9">
        <w:rPr>
          <w:rFonts w:ascii="Times New Roman" w:hAnsi="Times New Roman" w:cs="Times New Roman"/>
          <w:sz w:val="24"/>
          <w:szCs w:val="24"/>
        </w:rPr>
        <w:t>ve</w:t>
      </w:r>
      <w:r w:rsidR="00C07F59" w:rsidRPr="00A908A9">
        <w:rPr>
          <w:rFonts w:ascii="Times New Roman" w:hAnsi="Times New Roman" w:cs="Times New Roman"/>
          <w:sz w:val="24"/>
          <w:szCs w:val="24"/>
        </w:rPr>
        <w:t>ya</w:t>
      </w:r>
      <w:r w:rsidR="0085646C" w:rsidRPr="00A908A9">
        <w:rPr>
          <w:rFonts w:ascii="Times New Roman" w:hAnsi="Times New Roman" w:cs="Times New Roman"/>
          <w:sz w:val="24"/>
          <w:szCs w:val="24"/>
        </w:rPr>
        <w:t xml:space="preserve"> ilgili kişilerin</w:t>
      </w:r>
      <w:r w:rsidR="003F4F01" w:rsidRPr="00A908A9">
        <w:rPr>
          <w:rFonts w:ascii="Times New Roman" w:hAnsi="Times New Roman" w:cs="Times New Roman"/>
          <w:sz w:val="24"/>
          <w:szCs w:val="24"/>
        </w:rPr>
        <w:t>,</w:t>
      </w:r>
      <w:r w:rsidR="0085646C" w:rsidRPr="00A908A9">
        <w:rPr>
          <w:rFonts w:ascii="Times New Roman" w:hAnsi="Times New Roman" w:cs="Times New Roman"/>
          <w:sz w:val="24"/>
          <w:szCs w:val="24"/>
        </w:rPr>
        <w:t xml:space="preserve"> </w:t>
      </w:r>
      <w:r w:rsidR="003F4F01" w:rsidRPr="00A908A9">
        <w:rPr>
          <w:rFonts w:ascii="Times New Roman" w:hAnsi="Times New Roman" w:cs="Times New Roman"/>
          <w:sz w:val="24"/>
          <w:szCs w:val="24"/>
        </w:rPr>
        <w:t xml:space="preserve">kişilik hakları ile aile ve özel hayatlarının zarar görmemesini sağlamak amacıyla </w:t>
      </w:r>
      <w:r w:rsidRPr="00A908A9">
        <w:rPr>
          <w:rFonts w:ascii="Times New Roman" w:hAnsi="Times New Roman" w:cs="Times New Roman"/>
          <w:sz w:val="24"/>
          <w:szCs w:val="24"/>
        </w:rPr>
        <w:t>gizlilik ilkesine</w:t>
      </w:r>
      <w:r w:rsidR="000E3DF9" w:rsidRPr="00A908A9">
        <w:rPr>
          <w:rFonts w:ascii="Times New Roman" w:hAnsi="Times New Roman" w:cs="Times New Roman"/>
          <w:sz w:val="24"/>
          <w:szCs w:val="24"/>
        </w:rPr>
        <w:t xml:space="preserve"> uygun davranı</w:t>
      </w:r>
      <w:r w:rsidR="0085646C" w:rsidRPr="00A908A9">
        <w:rPr>
          <w:rFonts w:ascii="Times New Roman" w:hAnsi="Times New Roman" w:cs="Times New Roman"/>
          <w:sz w:val="24"/>
          <w:szCs w:val="24"/>
        </w:rPr>
        <w:t>lı</w:t>
      </w:r>
      <w:r w:rsidR="000E3DF9" w:rsidRPr="00A908A9">
        <w:rPr>
          <w:rFonts w:ascii="Times New Roman" w:hAnsi="Times New Roman" w:cs="Times New Roman"/>
          <w:sz w:val="24"/>
          <w:szCs w:val="24"/>
        </w:rPr>
        <w:t xml:space="preserve">r. </w:t>
      </w:r>
    </w:p>
    <w:p w14:paraId="01CBC318" w14:textId="77777777" w:rsidR="000E3DF9" w:rsidRPr="00A908A9" w:rsidRDefault="003F4F01"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b</w:t>
      </w:r>
      <w:r w:rsidR="0085646C" w:rsidRPr="00A908A9">
        <w:rPr>
          <w:rFonts w:ascii="Times New Roman" w:hAnsi="Times New Roman" w:cs="Times New Roman"/>
          <w:sz w:val="24"/>
          <w:szCs w:val="24"/>
        </w:rPr>
        <w:t xml:space="preserve">) </w:t>
      </w:r>
      <w:r w:rsidRPr="00A908A9">
        <w:rPr>
          <w:rFonts w:ascii="Times New Roman" w:hAnsi="Times New Roman" w:cs="Times New Roman"/>
          <w:sz w:val="24"/>
          <w:szCs w:val="24"/>
        </w:rPr>
        <w:t>Dikkat ve Özen İlkesi: Cinsel t</w:t>
      </w:r>
      <w:r w:rsidR="00B359E2" w:rsidRPr="00A908A9">
        <w:rPr>
          <w:rFonts w:ascii="Times New Roman" w:hAnsi="Times New Roman" w:cs="Times New Roman"/>
          <w:sz w:val="24"/>
          <w:szCs w:val="24"/>
        </w:rPr>
        <w:t>aciz veya cinsel saldırıya</w:t>
      </w:r>
      <w:r w:rsidRPr="00A908A9">
        <w:rPr>
          <w:rFonts w:ascii="Times New Roman" w:hAnsi="Times New Roman" w:cs="Times New Roman"/>
          <w:sz w:val="24"/>
          <w:szCs w:val="24"/>
        </w:rPr>
        <w:t xml:space="preserve"> uğrayanın</w:t>
      </w:r>
      <w:r w:rsidR="000E3DF9" w:rsidRPr="00A908A9">
        <w:rPr>
          <w:rFonts w:ascii="Times New Roman" w:hAnsi="Times New Roman" w:cs="Times New Roman"/>
          <w:sz w:val="24"/>
          <w:szCs w:val="24"/>
        </w:rPr>
        <w:t xml:space="preserve"> mağdur edilmesine yol açabilecek ve tarafların insan onurunu zedeleyebilece</w:t>
      </w:r>
      <w:r w:rsidR="00EE0B79" w:rsidRPr="00A908A9">
        <w:rPr>
          <w:rFonts w:ascii="Times New Roman" w:hAnsi="Times New Roman" w:cs="Times New Roman"/>
          <w:sz w:val="24"/>
          <w:szCs w:val="24"/>
        </w:rPr>
        <w:t>k her türlü davranıştan kaçınma</w:t>
      </w:r>
      <w:r w:rsidR="000E3DF9" w:rsidRPr="00A908A9">
        <w:rPr>
          <w:rFonts w:ascii="Times New Roman" w:hAnsi="Times New Roman" w:cs="Times New Roman"/>
          <w:sz w:val="24"/>
          <w:szCs w:val="24"/>
        </w:rPr>
        <w:t xml:space="preserve"> ve bu tür davran</w:t>
      </w:r>
      <w:r w:rsidR="00EE0B79" w:rsidRPr="00A908A9">
        <w:rPr>
          <w:rFonts w:ascii="Times New Roman" w:hAnsi="Times New Roman" w:cs="Times New Roman"/>
          <w:sz w:val="24"/>
          <w:szCs w:val="24"/>
        </w:rPr>
        <w:t>ışların ortaya çıkmasını önleme</w:t>
      </w:r>
      <w:r w:rsidR="000E3DF9" w:rsidRPr="00A908A9">
        <w:rPr>
          <w:rFonts w:ascii="Times New Roman" w:hAnsi="Times New Roman" w:cs="Times New Roman"/>
          <w:sz w:val="24"/>
          <w:szCs w:val="24"/>
        </w:rPr>
        <w:t xml:space="preserve"> husus</w:t>
      </w:r>
      <w:r w:rsidR="0085646C" w:rsidRPr="00A908A9">
        <w:rPr>
          <w:rFonts w:ascii="Times New Roman" w:hAnsi="Times New Roman" w:cs="Times New Roman"/>
          <w:sz w:val="24"/>
          <w:szCs w:val="24"/>
        </w:rPr>
        <w:t>larında dikkat ve özen</w:t>
      </w:r>
      <w:r w:rsidR="00EE0B79" w:rsidRPr="00A908A9">
        <w:rPr>
          <w:rFonts w:ascii="Times New Roman" w:hAnsi="Times New Roman" w:cs="Times New Roman"/>
          <w:sz w:val="24"/>
          <w:szCs w:val="24"/>
        </w:rPr>
        <w:t xml:space="preserve"> ilkesine uygun davranılır.</w:t>
      </w:r>
      <w:r w:rsidR="0085646C" w:rsidRPr="00A908A9">
        <w:rPr>
          <w:rFonts w:ascii="Times New Roman" w:hAnsi="Times New Roman" w:cs="Times New Roman"/>
          <w:sz w:val="24"/>
          <w:szCs w:val="24"/>
        </w:rPr>
        <w:t xml:space="preserve"> </w:t>
      </w:r>
    </w:p>
    <w:p w14:paraId="01081184" w14:textId="77777777" w:rsidR="000E3DF9" w:rsidRPr="00A908A9" w:rsidRDefault="003F4F01"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c</w:t>
      </w:r>
      <w:r w:rsidR="00EE0B79" w:rsidRPr="00A908A9">
        <w:rPr>
          <w:rFonts w:ascii="Times New Roman" w:hAnsi="Times New Roman" w:cs="Times New Roman"/>
          <w:sz w:val="24"/>
          <w:szCs w:val="24"/>
        </w:rPr>
        <w:t xml:space="preserve">) </w:t>
      </w:r>
      <w:r w:rsidRPr="00A908A9">
        <w:rPr>
          <w:rFonts w:ascii="Times New Roman" w:hAnsi="Times New Roman" w:cs="Times New Roman"/>
          <w:sz w:val="24"/>
          <w:szCs w:val="24"/>
        </w:rPr>
        <w:t xml:space="preserve">Güven İlkesi: </w:t>
      </w:r>
      <w:r w:rsidR="00EE0B79" w:rsidRPr="00A908A9">
        <w:rPr>
          <w:rFonts w:ascii="Times New Roman" w:hAnsi="Times New Roman" w:cs="Times New Roman"/>
          <w:sz w:val="24"/>
          <w:szCs w:val="24"/>
        </w:rPr>
        <w:t>Gizlilik</w:t>
      </w:r>
      <w:r w:rsidRPr="00A908A9">
        <w:rPr>
          <w:rFonts w:ascii="Times New Roman" w:hAnsi="Times New Roman" w:cs="Times New Roman"/>
          <w:sz w:val="24"/>
          <w:szCs w:val="24"/>
        </w:rPr>
        <w:t xml:space="preserve"> ile</w:t>
      </w:r>
      <w:r w:rsidR="00EE0B79" w:rsidRPr="00A908A9">
        <w:rPr>
          <w:rFonts w:ascii="Times New Roman" w:hAnsi="Times New Roman" w:cs="Times New Roman"/>
          <w:sz w:val="24"/>
          <w:szCs w:val="24"/>
        </w:rPr>
        <w:t xml:space="preserve"> dikkat ve </w:t>
      </w:r>
      <w:r w:rsidR="00B51B5F" w:rsidRPr="00A908A9">
        <w:rPr>
          <w:rFonts w:ascii="Times New Roman" w:hAnsi="Times New Roman" w:cs="Times New Roman"/>
          <w:sz w:val="24"/>
          <w:szCs w:val="24"/>
        </w:rPr>
        <w:t>özen</w:t>
      </w:r>
      <w:r w:rsidR="00EE0B79" w:rsidRPr="00A908A9">
        <w:rPr>
          <w:rFonts w:ascii="Times New Roman" w:hAnsi="Times New Roman" w:cs="Times New Roman"/>
          <w:sz w:val="24"/>
          <w:szCs w:val="24"/>
        </w:rPr>
        <w:t xml:space="preserve"> ilkelerine riayet edile</w:t>
      </w:r>
      <w:r w:rsidR="000E3DF9" w:rsidRPr="00A908A9">
        <w:rPr>
          <w:rFonts w:ascii="Times New Roman" w:hAnsi="Times New Roman" w:cs="Times New Roman"/>
          <w:sz w:val="24"/>
          <w:szCs w:val="24"/>
        </w:rPr>
        <w:t>rek, tarafların güven duygusunu zedel</w:t>
      </w:r>
      <w:r w:rsidR="00EE0B79" w:rsidRPr="00A908A9">
        <w:rPr>
          <w:rFonts w:ascii="Times New Roman" w:hAnsi="Times New Roman" w:cs="Times New Roman"/>
          <w:sz w:val="24"/>
          <w:szCs w:val="24"/>
        </w:rPr>
        <w:t>emeyecek şekilde davranılır</w:t>
      </w:r>
      <w:r w:rsidR="00580CF9" w:rsidRPr="00A908A9">
        <w:rPr>
          <w:rFonts w:ascii="Times New Roman" w:hAnsi="Times New Roman" w:cs="Times New Roman"/>
          <w:sz w:val="24"/>
          <w:szCs w:val="24"/>
        </w:rPr>
        <w:t>.</w:t>
      </w:r>
    </w:p>
    <w:p w14:paraId="2D94A55C" w14:textId="77777777" w:rsidR="000E3DF9" w:rsidRPr="00A908A9" w:rsidRDefault="00DF6ED7"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ç</w:t>
      </w:r>
      <w:r w:rsidR="003F4F01" w:rsidRPr="00A908A9">
        <w:rPr>
          <w:rFonts w:ascii="Times New Roman" w:hAnsi="Times New Roman" w:cs="Times New Roman"/>
          <w:sz w:val="24"/>
          <w:szCs w:val="24"/>
        </w:rPr>
        <w:t>)</w:t>
      </w:r>
      <w:r w:rsidR="000E3DF9" w:rsidRPr="00A908A9">
        <w:rPr>
          <w:rFonts w:ascii="Times New Roman" w:hAnsi="Times New Roman" w:cs="Times New Roman"/>
          <w:sz w:val="24"/>
          <w:szCs w:val="24"/>
        </w:rPr>
        <w:t xml:space="preserve"> Aciliyet İlkesi: </w:t>
      </w:r>
      <w:r w:rsidR="003F4F01" w:rsidRPr="00A908A9">
        <w:rPr>
          <w:rFonts w:ascii="Times New Roman" w:hAnsi="Times New Roman" w:cs="Times New Roman"/>
          <w:sz w:val="24"/>
          <w:szCs w:val="24"/>
        </w:rPr>
        <w:t>C</w:t>
      </w:r>
      <w:r w:rsidR="000E3DF9" w:rsidRPr="00A908A9">
        <w:rPr>
          <w:rFonts w:ascii="Times New Roman" w:hAnsi="Times New Roman" w:cs="Times New Roman"/>
          <w:sz w:val="24"/>
          <w:szCs w:val="24"/>
        </w:rPr>
        <w:t>insel taciz ve cin</w:t>
      </w:r>
      <w:r w:rsidR="00CD6B93" w:rsidRPr="00A908A9">
        <w:rPr>
          <w:rFonts w:ascii="Times New Roman" w:hAnsi="Times New Roman" w:cs="Times New Roman"/>
          <w:sz w:val="24"/>
          <w:szCs w:val="24"/>
        </w:rPr>
        <w:t>sel saldırı iddiaları ile ilgili olarak vakit geçirilm</w:t>
      </w:r>
      <w:r w:rsidR="003F4F01" w:rsidRPr="00A908A9">
        <w:rPr>
          <w:rFonts w:ascii="Times New Roman" w:hAnsi="Times New Roman" w:cs="Times New Roman"/>
          <w:sz w:val="24"/>
          <w:szCs w:val="24"/>
        </w:rPr>
        <w:t>eden harekete geçilmesi gerekir</w:t>
      </w:r>
      <w:r w:rsidR="000E3DF9" w:rsidRPr="00A908A9">
        <w:rPr>
          <w:rFonts w:ascii="Times New Roman" w:hAnsi="Times New Roman" w:cs="Times New Roman"/>
          <w:sz w:val="24"/>
          <w:szCs w:val="24"/>
        </w:rPr>
        <w:t>.</w:t>
      </w:r>
    </w:p>
    <w:p w14:paraId="3A9891EF" w14:textId="77777777" w:rsidR="00B37FF4" w:rsidRPr="00A908A9" w:rsidRDefault="00DF6ED7" w:rsidP="003456CE">
      <w:pPr>
        <w:pStyle w:val="AralkYok"/>
        <w:spacing w:line="276" w:lineRule="auto"/>
        <w:jc w:val="both"/>
        <w:rPr>
          <w:rFonts w:ascii="Times New Roman" w:hAnsi="Times New Roman" w:cs="Times New Roman"/>
          <w:sz w:val="24"/>
          <w:szCs w:val="24"/>
        </w:rPr>
      </w:pPr>
      <w:r w:rsidRPr="00A908A9">
        <w:rPr>
          <w:rFonts w:ascii="Times New Roman" w:hAnsi="Times New Roman" w:cs="Times New Roman"/>
          <w:sz w:val="24"/>
          <w:szCs w:val="24"/>
        </w:rPr>
        <w:t>d</w:t>
      </w:r>
      <w:r w:rsidR="00CD6B93" w:rsidRPr="00A908A9">
        <w:rPr>
          <w:rFonts w:ascii="Times New Roman" w:hAnsi="Times New Roman" w:cs="Times New Roman"/>
          <w:sz w:val="24"/>
          <w:szCs w:val="24"/>
        </w:rPr>
        <w:t>)</w:t>
      </w:r>
      <w:r w:rsidR="000E3DF9" w:rsidRPr="00A908A9">
        <w:rPr>
          <w:rFonts w:ascii="Times New Roman" w:hAnsi="Times New Roman" w:cs="Times New Roman"/>
          <w:sz w:val="24"/>
          <w:szCs w:val="24"/>
        </w:rPr>
        <w:t xml:space="preserve"> Beyanın Esas Alınması İlkesi: </w:t>
      </w:r>
      <w:r w:rsidR="00CD6B93" w:rsidRPr="00A908A9">
        <w:rPr>
          <w:rFonts w:ascii="Times New Roman" w:hAnsi="Times New Roman" w:cs="Times New Roman"/>
          <w:sz w:val="24"/>
          <w:szCs w:val="24"/>
        </w:rPr>
        <w:t>Cinsel taciz ve cinsel saldırı ile ilgili bütün iddialar dikkate alınmalı ve sonuçlandırılmalıdır.</w:t>
      </w:r>
    </w:p>
    <w:p w14:paraId="0A234A84" w14:textId="77777777" w:rsidR="00B16BDA" w:rsidRPr="00A908A9" w:rsidRDefault="00B16BDA" w:rsidP="003456CE">
      <w:pPr>
        <w:jc w:val="both"/>
        <w:rPr>
          <w:rFonts w:ascii="Times New Roman" w:hAnsi="Times New Roman" w:cs="Times New Roman"/>
          <w:sz w:val="24"/>
          <w:szCs w:val="24"/>
        </w:rPr>
      </w:pPr>
    </w:p>
    <w:p w14:paraId="06EE6D18" w14:textId="77777777" w:rsidR="003456CE" w:rsidRPr="00A908A9" w:rsidRDefault="003456CE" w:rsidP="003456CE">
      <w:pPr>
        <w:shd w:val="clear" w:color="auto" w:fill="FFFFFF"/>
        <w:spacing w:after="0"/>
        <w:jc w:val="center"/>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BEŞİNCİ BÖLÜM</w:t>
      </w:r>
    </w:p>
    <w:p w14:paraId="03DBDB9C" w14:textId="77777777" w:rsidR="003456CE" w:rsidRPr="00A908A9" w:rsidRDefault="003456CE" w:rsidP="003456CE">
      <w:pPr>
        <w:shd w:val="clear" w:color="auto" w:fill="FFFFFF"/>
        <w:spacing w:after="0"/>
        <w:jc w:val="center"/>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Çeşitli ve Son Hükümler</w:t>
      </w:r>
    </w:p>
    <w:p w14:paraId="24849164" w14:textId="77777777" w:rsidR="003456CE" w:rsidRPr="00A908A9" w:rsidRDefault="003456CE" w:rsidP="003456CE">
      <w:pPr>
        <w:shd w:val="clear" w:color="auto" w:fill="FFFFFF"/>
        <w:spacing w:after="0"/>
        <w:rPr>
          <w:rFonts w:ascii="Times New Roman" w:eastAsia="Times New Roman" w:hAnsi="Times New Roman"/>
          <w:b/>
          <w:sz w:val="24"/>
          <w:szCs w:val="24"/>
          <w:lang w:eastAsia="tr-TR"/>
        </w:rPr>
      </w:pPr>
    </w:p>
    <w:p w14:paraId="0CCA7921" w14:textId="77777777" w:rsidR="003456CE" w:rsidRPr="00A908A9" w:rsidRDefault="003456CE" w:rsidP="003456CE">
      <w:pPr>
        <w:shd w:val="clear" w:color="auto" w:fill="FFFFFF"/>
        <w:spacing w:after="0"/>
        <w:rPr>
          <w:rFonts w:ascii="Times New Roman" w:eastAsia="Times New Roman" w:hAnsi="Times New Roman"/>
          <w:b/>
          <w:sz w:val="24"/>
          <w:szCs w:val="24"/>
          <w:lang w:eastAsia="tr-TR"/>
        </w:rPr>
      </w:pPr>
    </w:p>
    <w:p w14:paraId="4E95AB9F" w14:textId="77777777" w:rsidR="003456CE" w:rsidRPr="00A908A9" w:rsidRDefault="003456CE" w:rsidP="003456CE">
      <w:pPr>
        <w:shd w:val="clear" w:color="auto" w:fill="FFFFFF"/>
        <w:spacing w:after="0"/>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Gizlilik</w:t>
      </w:r>
    </w:p>
    <w:p w14:paraId="5EE5DB49" w14:textId="77777777" w:rsidR="003456CE" w:rsidRPr="00A908A9" w:rsidRDefault="003456CE" w:rsidP="003456CE">
      <w:pPr>
        <w:shd w:val="clear" w:color="auto" w:fill="FFFFFF"/>
        <w:spacing w:after="0"/>
        <w:jc w:val="both"/>
        <w:rPr>
          <w:rFonts w:ascii="Times New Roman" w:eastAsia="Times New Roman" w:hAnsi="Times New Roman"/>
          <w:sz w:val="24"/>
          <w:szCs w:val="24"/>
          <w:lang w:eastAsia="tr-TR"/>
        </w:rPr>
      </w:pPr>
      <w:r w:rsidRPr="00A908A9">
        <w:rPr>
          <w:rFonts w:ascii="Times New Roman" w:eastAsia="Times New Roman" w:hAnsi="Times New Roman"/>
          <w:b/>
          <w:sz w:val="24"/>
          <w:szCs w:val="24"/>
          <w:lang w:eastAsia="tr-TR"/>
        </w:rPr>
        <w:t>MADDE 1</w:t>
      </w:r>
      <w:r w:rsidR="00B62132" w:rsidRPr="00A908A9">
        <w:rPr>
          <w:rFonts w:ascii="Times New Roman" w:eastAsia="Times New Roman" w:hAnsi="Times New Roman"/>
          <w:b/>
          <w:sz w:val="24"/>
          <w:szCs w:val="24"/>
          <w:lang w:eastAsia="tr-TR"/>
        </w:rPr>
        <w:t>4</w:t>
      </w:r>
      <w:r w:rsidRPr="00A908A9">
        <w:rPr>
          <w:rFonts w:ascii="Times New Roman" w:eastAsia="Times New Roman" w:hAnsi="Times New Roman"/>
          <w:b/>
          <w:sz w:val="24"/>
          <w:szCs w:val="24"/>
          <w:lang w:eastAsia="tr-TR"/>
        </w:rPr>
        <w:t xml:space="preserve">- </w:t>
      </w:r>
      <w:r w:rsidRPr="00A908A9">
        <w:rPr>
          <w:rFonts w:ascii="Times New Roman" w:eastAsia="Times New Roman" w:hAnsi="Times New Roman"/>
          <w:sz w:val="24"/>
          <w:szCs w:val="24"/>
          <w:lang w:eastAsia="tr-TR"/>
        </w:rPr>
        <w:t>(1)</w:t>
      </w:r>
      <w:r w:rsidRPr="00A908A9">
        <w:rPr>
          <w:rFonts w:ascii="Times New Roman" w:eastAsia="Times New Roman" w:hAnsi="Times New Roman"/>
          <w:b/>
          <w:sz w:val="24"/>
          <w:szCs w:val="24"/>
          <w:lang w:eastAsia="tr-TR"/>
        </w:rPr>
        <w:t xml:space="preserve"> </w:t>
      </w:r>
      <w:r w:rsidRPr="00A908A9">
        <w:rPr>
          <w:rFonts w:ascii="Times New Roman" w:eastAsia="Times New Roman" w:hAnsi="Times New Roman"/>
          <w:sz w:val="24"/>
          <w:szCs w:val="24"/>
          <w:lang w:eastAsia="tr-TR"/>
        </w:rPr>
        <w:t>Kurul üyeleri görevleri sebebiyle ya da görevleri sırasında edindikleri bilgiler konusunda gizlilik kurallarına uymakla yükümlüdür.</w:t>
      </w:r>
    </w:p>
    <w:p w14:paraId="331A6845"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r w:rsidRPr="00A908A9">
        <w:rPr>
          <w:rFonts w:ascii="Times New Roman" w:eastAsia="Times New Roman" w:hAnsi="Times New Roman"/>
          <w:sz w:val="24"/>
          <w:szCs w:val="24"/>
          <w:lang w:eastAsia="tr-TR"/>
        </w:rPr>
        <w:t xml:space="preserve">(2) </w:t>
      </w:r>
      <w:r w:rsidR="006258A5" w:rsidRPr="004D0BBC">
        <w:rPr>
          <w:rFonts w:ascii="Times New Roman" w:hAnsi="Times New Roman" w:cs="Times New Roman"/>
          <w:sz w:val="24"/>
          <w:szCs w:val="24"/>
        </w:rPr>
        <w:t xml:space="preserve">(Değişik: 22.08.2023-2023/07-22) </w:t>
      </w:r>
      <w:r w:rsidRPr="00A908A9">
        <w:rPr>
          <w:rFonts w:ascii="Times New Roman" w:eastAsia="Times New Roman" w:hAnsi="Times New Roman"/>
          <w:sz w:val="24"/>
          <w:szCs w:val="24"/>
          <w:lang w:eastAsia="tr-TR"/>
        </w:rPr>
        <w:t>Kurulun tüm inceleme değerlendirme ve yazışmalarına ait belgelerin en az beş (5) yıl süre ile Genel Sekreterlik tarafından özel korunaklı arşivde saklanması zorunludur.</w:t>
      </w:r>
    </w:p>
    <w:p w14:paraId="171EF65C"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p>
    <w:p w14:paraId="19DDF25A" w14:textId="77777777" w:rsidR="003456CE" w:rsidRPr="00A908A9" w:rsidRDefault="003456CE" w:rsidP="003456CE">
      <w:pPr>
        <w:spacing w:after="0"/>
        <w:rPr>
          <w:rFonts w:ascii="Times New Roman" w:hAnsi="Times New Roman" w:cs="Times New Roman"/>
          <w:b/>
          <w:sz w:val="24"/>
          <w:szCs w:val="24"/>
        </w:rPr>
      </w:pPr>
    </w:p>
    <w:p w14:paraId="72A732BF" w14:textId="77777777" w:rsidR="003456CE" w:rsidRDefault="003456CE" w:rsidP="003456CE">
      <w:pPr>
        <w:spacing w:after="0"/>
        <w:rPr>
          <w:rFonts w:ascii="Times New Roman" w:hAnsi="Times New Roman" w:cs="Times New Roman"/>
          <w:b/>
          <w:sz w:val="24"/>
          <w:szCs w:val="24"/>
        </w:rPr>
      </w:pPr>
    </w:p>
    <w:p w14:paraId="1352B13E" w14:textId="77777777" w:rsidR="003456CE" w:rsidRPr="00A908A9" w:rsidRDefault="003456CE" w:rsidP="003456CE">
      <w:pPr>
        <w:spacing w:after="0"/>
        <w:rPr>
          <w:rFonts w:ascii="Times New Roman" w:hAnsi="Times New Roman" w:cs="Times New Roman"/>
          <w:b/>
          <w:sz w:val="24"/>
          <w:szCs w:val="24"/>
        </w:rPr>
      </w:pPr>
      <w:r w:rsidRPr="00A908A9">
        <w:rPr>
          <w:rFonts w:ascii="Times New Roman" w:hAnsi="Times New Roman" w:cs="Times New Roman"/>
          <w:b/>
          <w:sz w:val="24"/>
          <w:szCs w:val="24"/>
        </w:rPr>
        <w:t>Yürürlükten Kaldırılan Mevzuat</w:t>
      </w:r>
    </w:p>
    <w:p w14:paraId="666641B5" w14:textId="77777777" w:rsidR="003456CE" w:rsidRPr="00A908A9" w:rsidRDefault="003456CE" w:rsidP="003456CE">
      <w:pPr>
        <w:spacing w:after="0"/>
        <w:jc w:val="both"/>
        <w:rPr>
          <w:rFonts w:ascii="Times New Roman" w:hAnsi="Times New Roman" w:cs="Times New Roman"/>
          <w:sz w:val="24"/>
          <w:szCs w:val="24"/>
        </w:rPr>
      </w:pPr>
      <w:r w:rsidRPr="00A908A9">
        <w:rPr>
          <w:rFonts w:ascii="Times New Roman" w:hAnsi="Times New Roman" w:cs="Times New Roman"/>
          <w:b/>
          <w:sz w:val="24"/>
          <w:szCs w:val="24"/>
        </w:rPr>
        <w:t>MADDE 1</w:t>
      </w:r>
      <w:r w:rsidR="00B62132" w:rsidRPr="00A908A9">
        <w:rPr>
          <w:rFonts w:ascii="Times New Roman" w:hAnsi="Times New Roman" w:cs="Times New Roman"/>
          <w:b/>
          <w:sz w:val="24"/>
          <w:szCs w:val="24"/>
        </w:rPr>
        <w:t>5</w:t>
      </w:r>
      <w:r w:rsidRPr="00A908A9">
        <w:rPr>
          <w:rFonts w:ascii="Times New Roman" w:hAnsi="Times New Roman" w:cs="Times New Roman"/>
          <w:b/>
          <w:sz w:val="24"/>
          <w:szCs w:val="24"/>
        </w:rPr>
        <w:t xml:space="preserve">- </w:t>
      </w:r>
      <w:r w:rsidRPr="00A908A9">
        <w:rPr>
          <w:rFonts w:ascii="Times New Roman" w:hAnsi="Times New Roman" w:cs="Times New Roman"/>
          <w:sz w:val="24"/>
          <w:szCs w:val="24"/>
        </w:rPr>
        <w:t xml:space="preserve">(1) </w:t>
      </w:r>
      <w:r w:rsidRPr="00A908A9">
        <w:rPr>
          <w:rFonts w:ascii="Times New Roman" w:eastAsia="Times New Roman" w:hAnsi="Times New Roman" w:cs="Times New Roman"/>
          <w:sz w:val="24"/>
          <w:shd w:val="clear" w:color="auto" w:fill="FFFFFF"/>
        </w:rPr>
        <w:t>12</w:t>
      </w:r>
      <w:r w:rsidRPr="00A908A9">
        <w:rPr>
          <w:rFonts w:ascii="Times New Roman" w:hAnsi="Times New Roman" w:cs="Times New Roman"/>
          <w:sz w:val="24"/>
          <w:szCs w:val="24"/>
        </w:rPr>
        <w:t>/01/2021 tarihli, 2021/01-25 sayılı Senato kararı ile kabul edilen Yıldız Teknik Üniversitesi Cinsel Taciz ve Cinsel Saldırı Önleme Kurulu Yönergesi yürürlükten kaldırılmıştır.</w:t>
      </w:r>
    </w:p>
    <w:p w14:paraId="7BF3A0B4" w14:textId="77777777" w:rsidR="003456CE" w:rsidRPr="00A908A9" w:rsidRDefault="003456CE" w:rsidP="003456CE">
      <w:pPr>
        <w:shd w:val="clear" w:color="auto" w:fill="FFFFFF"/>
        <w:spacing w:after="0"/>
        <w:rPr>
          <w:rFonts w:ascii="Times New Roman" w:eastAsia="Times New Roman" w:hAnsi="Times New Roman"/>
          <w:b/>
          <w:sz w:val="24"/>
          <w:szCs w:val="24"/>
          <w:lang w:eastAsia="tr-TR"/>
        </w:rPr>
      </w:pPr>
    </w:p>
    <w:p w14:paraId="4C69256E"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Yeniden Başvuru</w:t>
      </w:r>
    </w:p>
    <w:p w14:paraId="78CDD987" w14:textId="77777777" w:rsidR="0009328D" w:rsidRPr="00A908A9" w:rsidRDefault="003456CE" w:rsidP="0009328D">
      <w:pPr>
        <w:spacing w:after="0"/>
        <w:jc w:val="both"/>
        <w:rPr>
          <w:rFonts w:ascii="Times New Roman" w:hAnsi="Times New Roman"/>
          <w:b/>
          <w:i/>
          <w:sz w:val="24"/>
          <w:szCs w:val="24"/>
        </w:rPr>
      </w:pPr>
      <w:r w:rsidRPr="00A908A9">
        <w:rPr>
          <w:rFonts w:ascii="Times New Roman" w:eastAsia="Times New Roman" w:hAnsi="Times New Roman"/>
          <w:b/>
          <w:sz w:val="24"/>
          <w:szCs w:val="24"/>
          <w:lang w:eastAsia="tr-TR"/>
        </w:rPr>
        <w:t>MADDE 1</w:t>
      </w:r>
      <w:r w:rsidR="00B62132" w:rsidRPr="00A908A9">
        <w:rPr>
          <w:rFonts w:ascii="Times New Roman" w:eastAsia="Times New Roman" w:hAnsi="Times New Roman"/>
          <w:b/>
          <w:sz w:val="24"/>
          <w:szCs w:val="24"/>
          <w:lang w:eastAsia="tr-TR"/>
        </w:rPr>
        <w:t>6</w:t>
      </w:r>
      <w:r w:rsidRPr="00A908A9">
        <w:rPr>
          <w:rFonts w:ascii="Times New Roman" w:eastAsia="Times New Roman" w:hAnsi="Times New Roman"/>
          <w:b/>
          <w:sz w:val="24"/>
          <w:szCs w:val="24"/>
          <w:lang w:eastAsia="tr-TR"/>
        </w:rPr>
        <w:t xml:space="preserve">- </w:t>
      </w:r>
      <w:r w:rsidRPr="00A908A9">
        <w:rPr>
          <w:rFonts w:ascii="Times New Roman" w:eastAsia="Times New Roman" w:hAnsi="Times New Roman"/>
          <w:sz w:val="24"/>
          <w:szCs w:val="24"/>
          <w:lang w:eastAsia="tr-TR"/>
        </w:rPr>
        <w:t xml:space="preserve">(1) </w:t>
      </w:r>
      <w:r w:rsidR="006258A5" w:rsidRPr="004D0BBC">
        <w:rPr>
          <w:rFonts w:ascii="Times New Roman" w:hAnsi="Times New Roman" w:cs="Times New Roman"/>
          <w:sz w:val="24"/>
          <w:szCs w:val="24"/>
        </w:rPr>
        <w:t xml:space="preserve">(Değişik: 22.08.2023-2023/07-22) </w:t>
      </w:r>
      <w:r w:rsidRPr="00A908A9">
        <w:rPr>
          <w:rFonts w:ascii="Times New Roman" w:eastAsia="Times New Roman" w:hAnsi="Times New Roman"/>
          <w:sz w:val="24"/>
          <w:szCs w:val="24"/>
          <w:lang w:eastAsia="tr-TR"/>
        </w:rPr>
        <w:t>Kurul tarafından incelenmiş ve sonuçlandırılmış olay hakkında yeni bir delil sunulmadıkça tekrar başvurulamaz.</w:t>
      </w:r>
      <w:r w:rsidR="0009328D" w:rsidRPr="00A908A9">
        <w:rPr>
          <w:rFonts w:ascii="Times New Roman" w:eastAsia="Times New Roman" w:hAnsi="Times New Roman"/>
          <w:sz w:val="24"/>
          <w:szCs w:val="24"/>
          <w:lang w:eastAsia="tr-TR"/>
        </w:rPr>
        <w:t xml:space="preserve"> </w:t>
      </w:r>
    </w:p>
    <w:p w14:paraId="0C1F17D1"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p>
    <w:p w14:paraId="1FE16580"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Yürürlük</w:t>
      </w:r>
    </w:p>
    <w:p w14:paraId="24FF984C" w14:textId="77777777" w:rsidR="003456CE" w:rsidRPr="00A908A9" w:rsidRDefault="003456CE" w:rsidP="003456CE">
      <w:pPr>
        <w:jc w:val="both"/>
        <w:rPr>
          <w:rFonts w:ascii="Times New Roman" w:hAnsi="Times New Roman"/>
          <w:b/>
          <w:sz w:val="24"/>
          <w:szCs w:val="24"/>
        </w:rPr>
      </w:pPr>
      <w:r w:rsidRPr="00A908A9">
        <w:rPr>
          <w:rFonts w:ascii="Times New Roman" w:eastAsia="Times New Roman" w:hAnsi="Times New Roman"/>
          <w:b/>
          <w:sz w:val="24"/>
          <w:szCs w:val="24"/>
          <w:lang w:eastAsia="tr-TR"/>
        </w:rPr>
        <w:t>MADDE 1</w:t>
      </w:r>
      <w:r w:rsidR="00B62132" w:rsidRPr="00A908A9">
        <w:rPr>
          <w:rFonts w:ascii="Times New Roman" w:eastAsia="Times New Roman" w:hAnsi="Times New Roman"/>
          <w:b/>
          <w:sz w:val="24"/>
          <w:szCs w:val="24"/>
          <w:lang w:eastAsia="tr-TR"/>
        </w:rPr>
        <w:t>7</w:t>
      </w:r>
      <w:r w:rsidRPr="00A908A9">
        <w:rPr>
          <w:rFonts w:ascii="Times New Roman" w:eastAsia="Times New Roman" w:hAnsi="Times New Roman"/>
          <w:b/>
          <w:sz w:val="24"/>
          <w:szCs w:val="24"/>
          <w:lang w:eastAsia="tr-TR"/>
        </w:rPr>
        <w:t xml:space="preserve"> – </w:t>
      </w:r>
      <w:r w:rsidRPr="00A908A9">
        <w:rPr>
          <w:rFonts w:ascii="Times New Roman" w:eastAsia="Times New Roman" w:hAnsi="Times New Roman"/>
          <w:sz w:val="24"/>
          <w:szCs w:val="24"/>
          <w:lang w:eastAsia="tr-TR"/>
        </w:rPr>
        <w:t xml:space="preserve">(1) </w:t>
      </w:r>
      <w:r w:rsidRPr="00A908A9">
        <w:rPr>
          <w:rFonts w:ascii="Times New Roman" w:hAnsi="Times New Roman"/>
          <w:sz w:val="24"/>
          <w:szCs w:val="24"/>
        </w:rPr>
        <w:t>Bu yönerge Yıldız Teknik Üniversitesi Senatosu tarafından kabul edildiği tarihte yürürlüğe girer.</w:t>
      </w:r>
    </w:p>
    <w:p w14:paraId="7C82694F" w14:textId="77777777" w:rsidR="003456CE" w:rsidRPr="00A908A9" w:rsidRDefault="003456CE" w:rsidP="003456CE">
      <w:pPr>
        <w:shd w:val="clear" w:color="auto" w:fill="FFFFFF"/>
        <w:spacing w:after="0"/>
        <w:jc w:val="both"/>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Yürütme</w:t>
      </w:r>
    </w:p>
    <w:p w14:paraId="320EE367" w14:textId="77777777" w:rsidR="003456CE" w:rsidRPr="00D17942" w:rsidRDefault="003456CE" w:rsidP="003456CE">
      <w:pPr>
        <w:shd w:val="clear" w:color="auto" w:fill="FFFFFF"/>
        <w:spacing w:after="0"/>
        <w:jc w:val="both"/>
        <w:rPr>
          <w:rFonts w:ascii="Times New Roman" w:eastAsia="Times New Roman" w:hAnsi="Times New Roman"/>
          <w:b/>
          <w:sz w:val="24"/>
          <w:szCs w:val="24"/>
          <w:lang w:eastAsia="tr-TR"/>
        </w:rPr>
      </w:pPr>
      <w:r w:rsidRPr="00A908A9">
        <w:rPr>
          <w:rFonts w:ascii="Times New Roman" w:eastAsia="Times New Roman" w:hAnsi="Times New Roman"/>
          <w:b/>
          <w:sz w:val="24"/>
          <w:szCs w:val="24"/>
          <w:lang w:eastAsia="tr-TR"/>
        </w:rPr>
        <w:t>MADDE 1</w:t>
      </w:r>
      <w:r w:rsidR="00B62132" w:rsidRPr="00A908A9">
        <w:rPr>
          <w:rFonts w:ascii="Times New Roman" w:eastAsia="Times New Roman" w:hAnsi="Times New Roman"/>
          <w:b/>
          <w:sz w:val="24"/>
          <w:szCs w:val="24"/>
          <w:lang w:eastAsia="tr-TR"/>
        </w:rPr>
        <w:t>8</w:t>
      </w:r>
      <w:r w:rsidRPr="00A908A9">
        <w:rPr>
          <w:rFonts w:ascii="Times New Roman" w:eastAsia="Times New Roman" w:hAnsi="Times New Roman"/>
          <w:b/>
          <w:sz w:val="24"/>
          <w:szCs w:val="24"/>
          <w:lang w:eastAsia="tr-TR"/>
        </w:rPr>
        <w:t xml:space="preserve"> –</w:t>
      </w:r>
      <w:r w:rsidRPr="00A908A9">
        <w:rPr>
          <w:rFonts w:ascii="Times New Roman" w:eastAsia="Times New Roman" w:hAnsi="Times New Roman"/>
          <w:sz w:val="24"/>
          <w:szCs w:val="24"/>
          <w:lang w:eastAsia="tr-TR"/>
        </w:rPr>
        <w:t xml:space="preserve"> (1) Bu Yönerge hükümlerini Yıldız Teknik Üniversitesi Rektörü yürütür.</w:t>
      </w:r>
    </w:p>
    <w:p w14:paraId="0036A8E2" w14:textId="77777777" w:rsidR="003456CE" w:rsidRDefault="003456CE" w:rsidP="003456CE">
      <w:pPr>
        <w:jc w:val="both"/>
        <w:rPr>
          <w:rFonts w:ascii="Times New Roman" w:hAnsi="Times New Roman" w:cs="Times New Roman"/>
          <w:sz w:val="24"/>
          <w:szCs w:val="24"/>
        </w:rPr>
      </w:pPr>
    </w:p>
    <w:p w14:paraId="4BF99DFF" w14:textId="77777777" w:rsidR="00B16BDA" w:rsidRPr="00B16BDA" w:rsidRDefault="00B16BDA" w:rsidP="003456CE">
      <w:pPr>
        <w:jc w:val="both"/>
        <w:rPr>
          <w:rFonts w:ascii="Times New Roman" w:hAnsi="Times New Roman" w:cs="Times New Roman"/>
          <w:sz w:val="12"/>
          <w:szCs w:val="12"/>
        </w:rPr>
      </w:pPr>
    </w:p>
    <w:p w14:paraId="422F2CCF" w14:textId="77777777" w:rsidR="00BE0BF1" w:rsidRDefault="00BE0BF1" w:rsidP="003456CE">
      <w:pPr>
        <w:spacing w:after="0"/>
        <w:jc w:val="both"/>
        <w:rPr>
          <w:rFonts w:ascii="Times New Roman" w:hAnsi="Times New Roman" w:cs="Times New Roman"/>
          <w:sz w:val="24"/>
          <w:szCs w:val="24"/>
        </w:rPr>
      </w:pPr>
    </w:p>
    <w:p w14:paraId="26D6DC04" w14:textId="77777777" w:rsidR="003456CE" w:rsidRPr="003456CE" w:rsidRDefault="003456CE" w:rsidP="003456CE">
      <w:pPr>
        <w:rPr>
          <w:rFonts w:ascii="Times New Roman" w:hAnsi="Times New Roman" w:cs="Times New Roman"/>
          <w:sz w:val="24"/>
          <w:szCs w:val="24"/>
        </w:rPr>
      </w:pPr>
    </w:p>
    <w:p w14:paraId="1BC33EA0" w14:textId="77777777" w:rsidR="003456CE" w:rsidRPr="003456CE" w:rsidRDefault="003456CE" w:rsidP="003456CE">
      <w:pPr>
        <w:rPr>
          <w:rFonts w:ascii="Times New Roman" w:hAnsi="Times New Roman" w:cs="Times New Roman"/>
          <w:sz w:val="24"/>
          <w:szCs w:val="24"/>
        </w:rPr>
      </w:pPr>
    </w:p>
    <w:p w14:paraId="2C464A4E" w14:textId="77777777" w:rsidR="003456CE" w:rsidRPr="003456CE" w:rsidRDefault="003456CE" w:rsidP="003456CE">
      <w:pPr>
        <w:rPr>
          <w:rFonts w:ascii="Times New Roman" w:hAnsi="Times New Roman" w:cs="Times New Roman"/>
          <w:sz w:val="24"/>
          <w:szCs w:val="24"/>
        </w:rPr>
      </w:pPr>
    </w:p>
    <w:p w14:paraId="1F9D656F" w14:textId="77777777" w:rsidR="003456CE" w:rsidRPr="003456CE" w:rsidRDefault="003456CE" w:rsidP="003456CE">
      <w:pPr>
        <w:rPr>
          <w:rFonts w:ascii="Times New Roman" w:hAnsi="Times New Roman" w:cs="Times New Roman"/>
          <w:sz w:val="24"/>
          <w:szCs w:val="24"/>
        </w:rPr>
      </w:pPr>
    </w:p>
    <w:p w14:paraId="744917A8" w14:textId="77777777" w:rsidR="003456CE" w:rsidRPr="003456CE" w:rsidRDefault="003456CE" w:rsidP="003456CE">
      <w:pPr>
        <w:rPr>
          <w:rFonts w:ascii="Times New Roman" w:hAnsi="Times New Roman" w:cs="Times New Roman"/>
          <w:sz w:val="24"/>
          <w:szCs w:val="24"/>
        </w:rPr>
      </w:pPr>
    </w:p>
    <w:p w14:paraId="331D7B0C" w14:textId="77777777" w:rsidR="003456CE" w:rsidRPr="003456CE" w:rsidRDefault="003456CE" w:rsidP="003456CE">
      <w:pPr>
        <w:rPr>
          <w:rFonts w:ascii="Times New Roman" w:hAnsi="Times New Roman" w:cs="Times New Roman"/>
          <w:sz w:val="24"/>
          <w:szCs w:val="24"/>
        </w:rPr>
      </w:pPr>
    </w:p>
    <w:p w14:paraId="0D064E4F" w14:textId="77777777" w:rsidR="003456CE" w:rsidRPr="003456CE" w:rsidRDefault="003456CE" w:rsidP="003456CE">
      <w:pPr>
        <w:rPr>
          <w:rFonts w:ascii="Times New Roman" w:hAnsi="Times New Roman" w:cs="Times New Roman"/>
          <w:sz w:val="24"/>
          <w:szCs w:val="24"/>
        </w:rPr>
      </w:pPr>
    </w:p>
    <w:p w14:paraId="45F6E319" w14:textId="77777777" w:rsidR="003456CE" w:rsidRPr="003456CE" w:rsidRDefault="003456CE" w:rsidP="003456CE">
      <w:pPr>
        <w:rPr>
          <w:rFonts w:ascii="Times New Roman" w:hAnsi="Times New Roman" w:cs="Times New Roman"/>
          <w:sz w:val="24"/>
          <w:szCs w:val="24"/>
        </w:rPr>
      </w:pPr>
    </w:p>
    <w:p w14:paraId="2B730AFA" w14:textId="77777777" w:rsidR="003456CE" w:rsidRPr="003456CE" w:rsidRDefault="003456CE" w:rsidP="003456CE">
      <w:pPr>
        <w:rPr>
          <w:rFonts w:ascii="Times New Roman" w:hAnsi="Times New Roman" w:cs="Times New Roman"/>
          <w:sz w:val="24"/>
          <w:szCs w:val="24"/>
        </w:rPr>
      </w:pPr>
    </w:p>
    <w:p w14:paraId="7778EAF0" w14:textId="77777777" w:rsidR="003456CE" w:rsidRPr="003456CE" w:rsidRDefault="003456CE" w:rsidP="003456CE">
      <w:pPr>
        <w:rPr>
          <w:rFonts w:ascii="Times New Roman" w:hAnsi="Times New Roman" w:cs="Times New Roman"/>
          <w:sz w:val="24"/>
          <w:szCs w:val="24"/>
        </w:rPr>
      </w:pPr>
    </w:p>
    <w:p w14:paraId="74D9FC62" w14:textId="77777777" w:rsidR="003456CE" w:rsidRPr="003456CE" w:rsidRDefault="003456CE" w:rsidP="003456CE">
      <w:pPr>
        <w:rPr>
          <w:rFonts w:ascii="Times New Roman" w:hAnsi="Times New Roman" w:cs="Times New Roman"/>
          <w:sz w:val="24"/>
          <w:szCs w:val="24"/>
        </w:rPr>
      </w:pPr>
    </w:p>
    <w:p w14:paraId="69B43DE6" w14:textId="77777777" w:rsidR="003456CE" w:rsidRPr="003456CE" w:rsidRDefault="003456CE" w:rsidP="003456CE">
      <w:pPr>
        <w:tabs>
          <w:tab w:val="left" w:pos="2089"/>
        </w:tabs>
        <w:rPr>
          <w:rFonts w:ascii="Times New Roman" w:hAnsi="Times New Roman" w:cs="Times New Roman"/>
          <w:sz w:val="24"/>
          <w:szCs w:val="24"/>
        </w:rPr>
      </w:pPr>
    </w:p>
    <w:sectPr w:rsidR="003456CE" w:rsidRPr="003456CE" w:rsidSect="00E33DC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DBF7" w14:textId="77777777" w:rsidR="00B95439" w:rsidRDefault="00B95439" w:rsidP="009659AF">
      <w:pPr>
        <w:spacing w:after="0" w:line="240" w:lineRule="auto"/>
      </w:pPr>
      <w:r>
        <w:separator/>
      </w:r>
    </w:p>
  </w:endnote>
  <w:endnote w:type="continuationSeparator" w:id="0">
    <w:p w14:paraId="499E7EBF" w14:textId="77777777" w:rsidR="00B95439" w:rsidRDefault="00B95439" w:rsidP="009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43802964"/>
      <w:docPartObj>
        <w:docPartGallery w:val="Page Numbers (Bottom of Page)"/>
        <w:docPartUnique/>
      </w:docPartObj>
    </w:sdtPr>
    <w:sdtContent>
      <w:p w14:paraId="373386E6" w14:textId="77777777" w:rsidR="00CA30A5" w:rsidRDefault="00E33DCC" w:rsidP="002A3CC9">
        <w:pPr>
          <w:pStyle w:val="AltBilgi"/>
          <w:framePr w:wrap="none" w:vAnchor="text" w:hAnchor="margin" w:xAlign="right" w:y="1"/>
          <w:rPr>
            <w:rStyle w:val="SayfaNumaras"/>
          </w:rPr>
        </w:pPr>
        <w:r>
          <w:rPr>
            <w:rStyle w:val="SayfaNumaras"/>
          </w:rPr>
          <w:fldChar w:fldCharType="begin"/>
        </w:r>
        <w:r w:rsidR="00CA30A5">
          <w:rPr>
            <w:rStyle w:val="SayfaNumaras"/>
          </w:rPr>
          <w:instrText xml:space="preserve"> PAGE </w:instrText>
        </w:r>
        <w:r>
          <w:rPr>
            <w:rStyle w:val="SayfaNumaras"/>
          </w:rPr>
          <w:fldChar w:fldCharType="end"/>
        </w:r>
      </w:p>
    </w:sdtContent>
  </w:sdt>
  <w:p w14:paraId="4ECAF5A7" w14:textId="77777777" w:rsidR="00CA30A5" w:rsidRDefault="00CA30A5" w:rsidP="00CA30A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783"/>
      <w:docPartObj>
        <w:docPartGallery w:val="Page Numbers (Bottom of Page)"/>
        <w:docPartUnique/>
      </w:docPartObj>
    </w:sdtPr>
    <w:sdtContent>
      <w:p w14:paraId="175DDE64" w14:textId="77777777" w:rsidR="00E70628" w:rsidRDefault="00E70628" w:rsidP="00E70628">
        <w:pPr>
          <w:pStyle w:val="AltBilgi"/>
          <w:tabs>
            <w:tab w:val="left" w:pos="2565"/>
          </w:tabs>
        </w:pPr>
      </w:p>
      <w:p w14:paraId="07296638" w14:textId="77777777" w:rsidR="00E70628" w:rsidRDefault="00E70628" w:rsidP="00E70628">
        <w:pPr>
          <w:pStyle w:val="AltBilgi"/>
          <w:tabs>
            <w:tab w:val="left" w:pos="2565"/>
          </w:tabs>
        </w:pPr>
        <w:r>
          <w:t>Doküman No: YÖ-087; Revizyon Tarihi: 19.12.2023; Revizyon No:03</w:t>
        </w:r>
      </w:p>
      <w:p w14:paraId="5A43152F" w14:textId="77777777" w:rsidR="009659AF" w:rsidRDefault="00E33DCC" w:rsidP="00E70628">
        <w:pPr>
          <w:pStyle w:val="AltBilgi"/>
          <w:jc w:val="right"/>
        </w:pPr>
        <w:r>
          <w:fldChar w:fldCharType="begin"/>
        </w:r>
        <w:r w:rsidR="00E70628">
          <w:instrText>PAGE   \* MERGEFORMAT</w:instrText>
        </w:r>
        <w:r>
          <w:fldChar w:fldCharType="separate"/>
        </w:r>
        <w:r w:rsidR="00DB095E">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7330" w14:textId="77777777" w:rsidR="00B95439" w:rsidRDefault="00B95439" w:rsidP="009659AF">
      <w:pPr>
        <w:spacing w:after="0" w:line="240" w:lineRule="auto"/>
      </w:pPr>
      <w:r>
        <w:separator/>
      </w:r>
    </w:p>
  </w:footnote>
  <w:footnote w:type="continuationSeparator" w:id="0">
    <w:p w14:paraId="5CB8B730" w14:textId="77777777" w:rsidR="00B95439" w:rsidRDefault="00B95439" w:rsidP="00965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8D9"/>
    <w:multiLevelType w:val="multilevel"/>
    <w:tmpl w:val="DDF8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65D1A"/>
    <w:multiLevelType w:val="multilevel"/>
    <w:tmpl w:val="F8BE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90D96"/>
    <w:multiLevelType w:val="multilevel"/>
    <w:tmpl w:val="C8EC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81EFA"/>
    <w:multiLevelType w:val="hybridMultilevel"/>
    <w:tmpl w:val="00FE7F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A809CC"/>
    <w:multiLevelType w:val="multilevel"/>
    <w:tmpl w:val="FA60EEA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392A3F13"/>
    <w:multiLevelType w:val="multilevel"/>
    <w:tmpl w:val="FA60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B4E8F"/>
    <w:multiLevelType w:val="multilevel"/>
    <w:tmpl w:val="F6FE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54914"/>
    <w:multiLevelType w:val="multilevel"/>
    <w:tmpl w:val="815E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72931"/>
    <w:multiLevelType w:val="multilevel"/>
    <w:tmpl w:val="F590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A72B3"/>
    <w:multiLevelType w:val="multilevel"/>
    <w:tmpl w:val="2FAE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699080">
    <w:abstractNumId w:val="9"/>
  </w:num>
  <w:num w:numId="2" w16cid:durableId="656494268">
    <w:abstractNumId w:val="1"/>
  </w:num>
  <w:num w:numId="3" w16cid:durableId="1612081527">
    <w:abstractNumId w:val="4"/>
  </w:num>
  <w:num w:numId="4" w16cid:durableId="883910099">
    <w:abstractNumId w:val="0"/>
  </w:num>
  <w:num w:numId="5" w16cid:durableId="759105777">
    <w:abstractNumId w:val="7"/>
  </w:num>
  <w:num w:numId="6" w16cid:durableId="407457608">
    <w:abstractNumId w:val="8"/>
  </w:num>
  <w:num w:numId="7" w16cid:durableId="1715078227">
    <w:abstractNumId w:val="2"/>
  </w:num>
  <w:num w:numId="8" w16cid:durableId="291982318">
    <w:abstractNumId w:val="6"/>
  </w:num>
  <w:num w:numId="9" w16cid:durableId="1852986022">
    <w:abstractNumId w:val="5"/>
  </w:num>
  <w:num w:numId="10" w16cid:durableId="138760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B6"/>
    <w:rsid w:val="00002F6F"/>
    <w:rsid w:val="00004EBE"/>
    <w:rsid w:val="00017D84"/>
    <w:rsid w:val="00020B2A"/>
    <w:rsid w:val="00024C99"/>
    <w:rsid w:val="000251A3"/>
    <w:rsid w:val="00042C45"/>
    <w:rsid w:val="0004480B"/>
    <w:rsid w:val="000607B3"/>
    <w:rsid w:val="0006178D"/>
    <w:rsid w:val="00065966"/>
    <w:rsid w:val="000843B8"/>
    <w:rsid w:val="00086E01"/>
    <w:rsid w:val="0009328D"/>
    <w:rsid w:val="000975D6"/>
    <w:rsid w:val="000A520F"/>
    <w:rsid w:val="000A764F"/>
    <w:rsid w:val="000B3243"/>
    <w:rsid w:val="000C24CB"/>
    <w:rsid w:val="000C3E9E"/>
    <w:rsid w:val="000D15F7"/>
    <w:rsid w:val="000E3DF9"/>
    <w:rsid w:val="000E7804"/>
    <w:rsid w:val="000F04F7"/>
    <w:rsid w:val="000F14D5"/>
    <w:rsid w:val="000F629D"/>
    <w:rsid w:val="000F69B3"/>
    <w:rsid w:val="00103DD1"/>
    <w:rsid w:val="001044A3"/>
    <w:rsid w:val="00105EC5"/>
    <w:rsid w:val="001100CE"/>
    <w:rsid w:val="00124AE9"/>
    <w:rsid w:val="00126738"/>
    <w:rsid w:val="00136632"/>
    <w:rsid w:val="00145ABD"/>
    <w:rsid w:val="001468FD"/>
    <w:rsid w:val="00151973"/>
    <w:rsid w:val="00152249"/>
    <w:rsid w:val="00152DB2"/>
    <w:rsid w:val="001606AC"/>
    <w:rsid w:val="00162810"/>
    <w:rsid w:val="001651F8"/>
    <w:rsid w:val="0017272E"/>
    <w:rsid w:val="001804B8"/>
    <w:rsid w:val="00185380"/>
    <w:rsid w:val="00192745"/>
    <w:rsid w:val="001942FB"/>
    <w:rsid w:val="001A264C"/>
    <w:rsid w:val="001A6CDB"/>
    <w:rsid w:val="001B1D54"/>
    <w:rsid w:val="001C0526"/>
    <w:rsid w:val="001C09B1"/>
    <w:rsid w:val="00202F24"/>
    <w:rsid w:val="00210EDE"/>
    <w:rsid w:val="00220297"/>
    <w:rsid w:val="00222591"/>
    <w:rsid w:val="00226A6F"/>
    <w:rsid w:val="0023373B"/>
    <w:rsid w:val="00235E47"/>
    <w:rsid w:val="0024489A"/>
    <w:rsid w:val="00246A6F"/>
    <w:rsid w:val="00254CC0"/>
    <w:rsid w:val="00255922"/>
    <w:rsid w:val="002564B6"/>
    <w:rsid w:val="00260966"/>
    <w:rsid w:val="002663AB"/>
    <w:rsid w:val="00274701"/>
    <w:rsid w:val="0028220F"/>
    <w:rsid w:val="00284C4F"/>
    <w:rsid w:val="00285C4E"/>
    <w:rsid w:val="002A50A0"/>
    <w:rsid w:val="002C1105"/>
    <w:rsid w:val="002C68FF"/>
    <w:rsid w:val="002D4757"/>
    <w:rsid w:val="002E1076"/>
    <w:rsid w:val="002E3146"/>
    <w:rsid w:val="002E630F"/>
    <w:rsid w:val="002E63CF"/>
    <w:rsid w:val="002F1579"/>
    <w:rsid w:val="002F19D9"/>
    <w:rsid w:val="003030A8"/>
    <w:rsid w:val="0030682C"/>
    <w:rsid w:val="0031138E"/>
    <w:rsid w:val="003131EE"/>
    <w:rsid w:val="00313985"/>
    <w:rsid w:val="00320691"/>
    <w:rsid w:val="00332C11"/>
    <w:rsid w:val="003332AF"/>
    <w:rsid w:val="003456CE"/>
    <w:rsid w:val="0035639B"/>
    <w:rsid w:val="00360D14"/>
    <w:rsid w:val="00361231"/>
    <w:rsid w:val="00366892"/>
    <w:rsid w:val="00366DD8"/>
    <w:rsid w:val="00367D77"/>
    <w:rsid w:val="0037316E"/>
    <w:rsid w:val="003750E3"/>
    <w:rsid w:val="003807CC"/>
    <w:rsid w:val="003823E9"/>
    <w:rsid w:val="0038609D"/>
    <w:rsid w:val="00386778"/>
    <w:rsid w:val="00396291"/>
    <w:rsid w:val="003B0E82"/>
    <w:rsid w:val="003C0D7A"/>
    <w:rsid w:val="003C1B3D"/>
    <w:rsid w:val="003C33C8"/>
    <w:rsid w:val="003C5065"/>
    <w:rsid w:val="003E5554"/>
    <w:rsid w:val="003F0AA2"/>
    <w:rsid w:val="003F387C"/>
    <w:rsid w:val="003F4F01"/>
    <w:rsid w:val="003F55B7"/>
    <w:rsid w:val="003F577B"/>
    <w:rsid w:val="003F57A1"/>
    <w:rsid w:val="003F7B64"/>
    <w:rsid w:val="004000B4"/>
    <w:rsid w:val="004025F2"/>
    <w:rsid w:val="0040474A"/>
    <w:rsid w:val="00413919"/>
    <w:rsid w:val="00414715"/>
    <w:rsid w:val="0042477D"/>
    <w:rsid w:val="0042658B"/>
    <w:rsid w:val="004265B6"/>
    <w:rsid w:val="00427DC1"/>
    <w:rsid w:val="00446474"/>
    <w:rsid w:val="004556C9"/>
    <w:rsid w:val="00456033"/>
    <w:rsid w:val="00456EC6"/>
    <w:rsid w:val="004572C4"/>
    <w:rsid w:val="00461B5A"/>
    <w:rsid w:val="00476528"/>
    <w:rsid w:val="00480CD6"/>
    <w:rsid w:val="004A07C7"/>
    <w:rsid w:val="004A12D1"/>
    <w:rsid w:val="004A6F84"/>
    <w:rsid w:val="004A7CAB"/>
    <w:rsid w:val="004B4978"/>
    <w:rsid w:val="004C16F9"/>
    <w:rsid w:val="004C3200"/>
    <w:rsid w:val="004C64AE"/>
    <w:rsid w:val="004D0BBC"/>
    <w:rsid w:val="004D27A8"/>
    <w:rsid w:val="004D2F88"/>
    <w:rsid w:val="004D426F"/>
    <w:rsid w:val="004E2391"/>
    <w:rsid w:val="004E2621"/>
    <w:rsid w:val="004E3BF0"/>
    <w:rsid w:val="004F475F"/>
    <w:rsid w:val="004F4C2C"/>
    <w:rsid w:val="004F65EA"/>
    <w:rsid w:val="00500E86"/>
    <w:rsid w:val="005033D7"/>
    <w:rsid w:val="00520929"/>
    <w:rsid w:val="00520D82"/>
    <w:rsid w:val="00525015"/>
    <w:rsid w:val="00526CAE"/>
    <w:rsid w:val="00527890"/>
    <w:rsid w:val="00533A70"/>
    <w:rsid w:val="00537F87"/>
    <w:rsid w:val="005441F7"/>
    <w:rsid w:val="005453D1"/>
    <w:rsid w:val="00552054"/>
    <w:rsid w:val="005573DC"/>
    <w:rsid w:val="00557838"/>
    <w:rsid w:val="0056199A"/>
    <w:rsid w:val="0056359E"/>
    <w:rsid w:val="00580CF9"/>
    <w:rsid w:val="00587983"/>
    <w:rsid w:val="00590920"/>
    <w:rsid w:val="00592052"/>
    <w:rsid w:val="00597CFB"/>
    <w:rsid w:val="005A166D"/>
    <w:rsid w:val="005A3AAF"/>
    <w:rsid w:val="005A52B7"/>
    <w:rsid w:val="005C2570"/>
    <w:rsid w:val="005C36D0"/>
    <w:rsid w:val="005C79A3"/>
    <w:rsid w:val="005D65C5"/>
    <w:rsid w:val="005E01C4"/>
    <w:rsid w:val="005E77BA"/>
    <w:rsid w:val="005F0F2A"/>
    <w:rsid w:val="00605145"/>
    <w:rsid w:val="00614C10"/>
    <w:rsid w:val="00620548"/>
    <w:rsid w:val="00623152"/>
    <w:rsid w:val="006232DD"/>
    <w:rsid w:val="006245CB"/>
    <w:rsid w:val="006258A5"/>
    <w:rsid w:val="00636C34"/>
    <w:rsid w:val="0064238F"/>
    <w:rsid w:val="006437E3"/>
    <w:rsid w:val="00644161"/>
    <w:rsid w:val="00645FA5"/>
    <w:rsid w:val="0065507A"/>
    <w:rsid w:val="00656032"/>
    <w:rsid w:val="00660271"/>
    <w:rsid w:val="00685B7C"/>
    <w:rsid w:val="006966DA"/>
    <w:rsid w:val="006A04BB"/>
    <w:rsid w:val="006C2BAE"/>
    <w:rsid w:val="006D1B6C"/>
    <w:rsid w:val="006D696F"/>
    <w:rsid w:val="006E10B9"/>
    <w:rsid w:val="006E21FB"/>
    <w:rsid w:val="006E3DF5"/>
    <w:rsid w:val="006E577F"/>
    <w:rsid w:val="006F0B89"/>
    <w:rsid w:val="00704643"/>
    <w:rsid w:val="00704696"/>
    <w:rsid w:val="00704BAC"/>
    <w:rsid w:val="00705F35"/>
    <w:rsid w:val="007171EB"/>
    <w:rsid w:val="00726EAF"/>
    <w:rsid w:val="00730B74"/>
    <w:rsid w:val="00761275"/>
    <w:rsid w:val="007660D7"/>
    <w:rsid w:val="00771514"/>
    <w:rsid w:val="007725DE"/>
    <w:rsid w:val="00775CD4"/>
    <w:rsid w:val="007903CD"/>
    <w:rsid w:val="00790ADD"/>
    <w:rsid w:val="007939CB"/>
    <w:rsid w:val="00797587"/>
    <w:rsid w:val="007A31CA"/>
    <w:rsid w:val="007B60BD"/>
    <w:rsid w:val="007B7A5F"/>
    <w:rsid w:val="007C61A4"/>
    <w:rsid w:val="007C73B4"/>
    <w:rsid w:val="007E6872"/>
    <w:rsid w:val="007F42E4"/>
    <w:rsid w:val="007F5CEF"/>
    <w:rsid w:val="00800C48"/>
    <w:rsid w:val="00802E00"/>
    <w:rsid w:val="00813CD2"/>
    <w:rsid w:val="008302F8"/>
    <w:rsid w:val="008452D7"/>
    <w:rsid w:val="00847AA2"/>
    <w:rsid w:val="00850862"/>
    <w:rsid w:val="0085646C"/>
    <w:rsid w:val="00863110"/>
    <w:rsid w:val="00893A2D"/>
    <w:rsid w:val="008A2134"/>
    <w:rsid w:val="008B5C80"/>
    <w:rsid w:val="008B6198"/>
    <w:rsid w:val="008C5D7D"/>
    <w:rsid w:val="008D1713"/>
    <w:rsid w:val="008D5B57"/>
    <w:rsid w:val="008E3077"/>
    <w:rsid w:val="008E535B"/>
    <w:rsid w:val="008E593C"/>
    <w:rsid w:val="00900080"/>
    <w:rsid w:val="00915BF7"/>
    <w:rsid w:val="00917324"/>
    <w:rsid w:val="0092406F"/>
    <w:rsid w:val="00930548"/>
    <w:rsid w:val="00940319"/>
    <w:rsid w:val="009440BF"/>
    <w:rsid w:val="0095001C"/>
    <w:rsid w:val="009648EF"/>
    <w:rsid w:val="009659AF"/>
    <w:rsid w:val="00971463"/>
    <w:rsid w:val="0098176C"/>
    <w:rsid w:val="009900E0"/>
    <w:rsid w:val="00993543"/>
    <w:rsid w:val="009A09AD"/>
    <w:rsid w:val="009A3D05"/>
    <w:rsid w:val="009A588D"/>
    <w:rsid w:val="009A5AB2"/>
    <w:rsid w:val="009C6AFE"/>
    <w:rsid w:val="009E1764"/>
    <w:rsid w:val="009E236D"/>
    <w:rsid w:val="009E289C"/>
    <w:rsid w:val="009E55D7"/>
    <w:rsid w:val="009F4F37"/>
    <w:rsid w:val="009F552E"/>
    <w:rsid w:val="009F68E2"/>
    <w:rsid w:val="00A0037B"/>
    <w:rsid w:val="00A05593"/>
    <w:rsid w:val="00A22B0A"/>
    <w:rsid w:val="00A24D77"/>
    <w:rsid w:val="00A275B0"/>
    <w:rsid w:val="00A45E2C"/>
    <w:rsid w:val="00A52C96"/>
    <w:rsid w:val="00A62A96"/>
    <w:rsid w:val="00A64097"/>
    <w:rsid w:val="00A65BF9"/>
    <w:rsid w:val="00A660A5"/>
    <w:rsid w:val="00A75962"/>
    <w:rsid w:val="00A762EC"/>
    <w:rsid w:val="00A81F68"/>
    <w:rsid w:val="00A853DE"/>
    <w:rsid w:val="00A87617"/>
    <w:rsid w:val="00A908A9"/>
    <w:rsid w:val="00AA426E"/>
    <w:rsid w:val="00AA42E8"/>
    <w:rsid w:val="00AA4E85"/>
    <w:rsid w:val="00AB70AF"/>
    <w:rsid w:val="00AC21CB"/>
    <w:rsid w:val="00AC3A1A"/>
    <w:rsid w:val="00AC3BD9"/>
    <w:rsid w:val="00AC44B7"/>
    <w:rsid w:val="00AC4701"/>
    <w:rsid w:val="00AC6505"/>
    <w:rsid w:val="00AC7EAF"/>
    <w:rsid w:val="00AD0FE2"/>
    <w:rsid w:val="00AD6781"/>
    <w:rsid w:val="00AF0037"/>
    <w:rsid w:val="00AF1FEC"/>
    <w:rsid w:val="00AF2EAF"/>
    <w:rsid w:val="00B003F5"/>
    <w:rsid w:val="00B1685E"/>
    <w:rsid w:val="00B16A81"/>
    <w:rsid w:val="00B16BDA"/>
    <w:rsid w:val="00B27BB2"/>
    <w:rsid w:val="00B31023"/>
    <w:rsid w:val="00B344C5"/>
    <w:rsid w:val="00B34B92"/>
    <w:rsid w:val="00B359E2"/>
    <w:rsid w:val="00B37FF4"/>
    <w:rsid w:val="00B51B5F"/>
    <w:rsid w:val="00B53839"/>
    <w:rsid w:val="00B54B26"/>
    <w:rsid w:val="00B62132"/>
    <w:rsid w:val="00B62501"/>
    <w:rsid w:val="00B77BF2"/>
    <w:rsid w:val="00B832EB"/>
    <w:rsid w:val="00B85752"/>
    <w:rsid w:val="00B91955"/>
    <w:rsid w:val="00B91C36"/>
    <w:rsid w:val="00B95439"/>
    <w:rsid w:val="00B9595C"/>
    <w:rsid w:val="00BA44A3"/>
    <w:rsid w:val="00BA5290"/>
    <w:rsid w:val="00BA5AC3"/>
    <w:rsid w:val="00BB6512"/>
    <w:rsid w:val="00BC0C69"/>
    <w:rsid w:val="00BC0D66"/>
    <w:rsid w:val="00BC3DA6"/>
    <w:rsid w:val="00BC3F7A"/>
    <w:rsid w:val="00BC660D"/>
    <w:rsid w:val="00BD0E1D"/>
    <w:rsid w:val="00BD1B27"/>
    <w:rsid w:val="00BD6F91"/>
    <w:rsid w:val="00BE0BF1"/>
    <w:rsid w:val="00BE1506"/>
    <w:rsid w:val="00BE745B"/>
    <w:rsid w:val="00BE74A4"/>
    <w:rsid w:val="00BF4C98"/>
    <w:rsid w:val="00BF531F"/>
    <w:rsid w:val="00BF7D05"/>
    <w:rsid w:val="00C00694"/>
    <w:rsid w:val="00C00A02"/>
    <w:rsid w:val="00C06719"/>
    <w:rsid w:val="00C068D2"/>
    <w:rsid w:val="00C07F59"/>
    <w:rsid w:val="00C12DAE"/>
    <w:rsid w:val="00C22E98"/>
    <w:rsid w:val="00C35A66"/>
    <w:rsid w:val="00C36C09"/>
    <w:rsid w:val="00C4344D"/>
    <w:rsid w:val="00C43BD5"/>
    <w:rsid w:val="00C444CA"/>
    <w:rsid w:val="00C551E0"/>
    <w:rsid w:val="00C645F0"/>
    <w:rsid w:val="00C65C00"/>
    <w:rsid w:val="00C6629F"/>
    <w:rsid w:val="00C77A38"/>
    <w:rsid w:val="00C77BD9"/>
    <w:rsid w:val="00C827B5"/>
    <w:rsid w:val="00C8422A"/>
    <w:rsid w:val="00C9107A"/>
    <w:rsid w:val="00C94093"/>
    <w:rsid w:val="00C94630"/>
    <w:rsid w:val="00CA02BA"/>
    <w:rsid w:val="00CA30A5"/>
    <w:rsid w:val="00CA5297"/>
    <w:rsid w:val="00CA62BA"/>
    <w:rsid w:val="00CB1B6D"/>
    <w:rsid w:val="00CB1E78"/>
    <w:rsid w:val="00CB344C"/>
    <w:rsid w:val="00CB7320"/>
    <w:rsid w:val="00CC02E1"/>
    <w:rsid w:val="00CC2B7B"/>
    <w:rsid w:val="00CD4E7A"/>
    <w:rsid w:val="00CD6B93"/>
    <w:rsid w:val="00CD7F42"/>
    <w:rsid w:val="00CE31BD"/>
    <w:rsid w:val="00CE5F5E"/>
    <w:rsid w:val="00CF3243"/>
    <w:rsid w:val="00CF705A"/>
    <w:rsid w:val="00CF7D06"/>
    <w:rsid w:val="00D0029F"/>
    <w:rsid w:val="00D079CC"/>
    <w:rsid w:val="00D11975"/>
    <w:rsid w:val="00D23557"/>
    <w:rsid w:val="00D2769F"/>
    <w:rsid w:val="00D4086C"/>
    <w:rsid w:val="00D472A8"/>
    <w:rsid w:val="00D51F9F"/>
    <w:rsid w:val="00D70160"/>
    <w:rsid w:val="00D74396"/>
    <w:rsid w:val="00D779AD"/>
    <w:rsid w:val="00D93C17"/>
    <w:rsid w:val="00DA3F2F"/>
    <w:rsid w:val="00DA51C1"/>
    <w:rsid w:val="00DA7CF8"/>
    <w:rsid w:val="00DB095E"/>
    <w:rsid w:val="00DD0441"/>
    <w:rsid w:val="00DD5957"/>
    <w:rsid w:val="00DE787B"/>
    <w:rsid w:val="00DF03FB"/>
    <w:rsid w:val="00DF32CD"/>
    <w:rsid w:val="00DF6ED7"/>
    <w:rsid w:val="00E02BF5"/>
    <w:rsid w:val="00E03E8F"/>
    <w:rsid w:val="00E0475E"/>
    <w:rsid w:val="00E0551D"/>
    <w:rsid w:val="00E257AD"/>
    <w:rsid w:val="00E25E62"/>
    <w:rsid w:val="00E27260"/>
    <w:rsid w:val="00E30D68"/>
    <w:rsid w:val="00E331BD"/>
    <w:rsid w:val="00E33DCC"/>
    <w:rsid w:val="00E60897"/>
    <w:rsid w:val="00E61131"/>
    <w:rsid w:val="00E63143"/>
    <w:rsid w:val="00E637E0"/>
    <w:rsid w:val="00E70628"/>
    <w:rsid w:val="00E70F7B"/>
    <w:rsid w:val="00E77C71"/>
    <w:rsid w:val="00E931FA"/>
    <w:rsid w:val="00E9700C"/>
    <w:rsid w:val="00E972FC"/>
    <w:rsid w:val="00EA1B5A"/>
    <w:rsid w:val="00EA434E"/>
    <w:rsid w:val="00EA6888"/>
    <w:rsid w:val="00EB0883"/>
    <w:rsid w:val="00EB7F91"/>
    <w:rsid w:val="00EC7D06"/>
    <w:rsid w:val="00ED71C0"/>
    <w:rsid w:val="00EE0B79"/>
    <w:rsid w:val="00EF03CC"/>
    <w:rsid w:val="00EF0806"/>
    <w:rsid w:val="00EF2276"/>
    <w:rsid w:val="00F016B7"/>
    <w:rsid w:val="00F04343"/>
    <w:rsid w:val="00F14F91"/>
    <w:rsid w:val="00F2596B"/>
    <w:rsid w:val="00F4235F"/>
    <w:rsid w:val="00F431B6"/>
    <w:rsid w:val="00F5271E"/>
    <w:rsid w:val="00F537FC"/>
    <w:rsid w:val="00F57BC7"/>
    <w:rsid w:val="00F625FE"/>
    <w:rsid w:val="00F646DD"/>
    <w:rsid w:val="00F65E7E"/>
    <w:rsid w:val="00F72674"/>
    <w:rsid w:val="00F73B21"/>
    <w:rsid w:val="00F81C06"/>
    <w:rsid w:val="00F83C84"/>
    <w:rsid w:val="00F975F4"/>
    <w:rsid w:val="00FB25AE"/>
    <w:rsid w:val="00FB5FF2"/>
    <w:rsid w:val="00FC1713"/>
    <w:rsid w:val="00FC7B07"/>
    <w:rsid w:val="00FD48C1"/>
    <w:rsid w:val="00FD743E"/>
    <w:rsid w:val="00FD782C"/>
    <w:rsid w:val="00FE2C83"/>
    <w:rsid w:val="00FF3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2E960"/>
  <w15:docId w15:val="{5560DACA-BD12-4856-9FFC-E20F873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606AC"/>
    <w:rPr>
      <w:sz w:val="16"/>
      <w:szCs w:val="16"/>
    </w:rPr>
  </w:style>
  <w:style w:type="paragraph" w:styleId="AklamaMetni">
    <w:name w:val="annotation text"/>
    <w:basedOn w:val="Normal"/>
    <w:link w:val="AklamaMetniChar"/>
    <w:uiPriority w:val="99"/>
    <w:semiHidden/>
    <w:unhideWhenUsed/>
    <w:rsid w:val="001606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6AC"/>
    <w:rPr>
      <w:sz w:val="20"/>
      <w:szCs w:val="20"/>
    </w:rPr>
  </w:style>
  <w:style w:type="paragraph" w:styleId="stBilgi">
    <w:name w:val="header"/>
    <w:basedOn w:val="Normal"/>
    <w:link w:val="stbilgiChar"/>
    <w:uiPriority w:val="99"/>
    <w:unhideWhenUsed/>
    <w:rsid w:val="009659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59AF"/>
  </w:style>
  <w:style w:type="paragraph" w:styleId="AltBilgi">
    <w:name w:val="footer"/>
    <w:basedOn w:val="Normal"/>
    <w:link w:val="AltbilgiChar"/>
    <w:uiPriority w:val="99"/>
    <w:unhideWhenUsed/>
    <w:rsid w:val="009659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9AF"/>
  </w:style>
  <w:style w:type="paragraph" w:styleId="BalonMetni">
    <w:name w:val="Balloon Text"/>
    <w:basedOn w:val="Normal"/>
    <w:link w:val="BalonMetniChar"/>
    <w:uiPriority w:val="99"/>
    <w:semiHidden/>
    <w:unhideWhenUsed/>
    <w:rsid w:val="008E59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93C"/>
    <w:rPr>
      <w:rFonts w:ascii="Tahoma" w:hAnsi="Tahoma" w:cs="Tahoma"/>
      <w:sz w:val="16"/>
      <w:szCs w:val="16"/>
    </w:rPr>
  </w:style>
  <w:style w:type="paragraph" w:styleId="GvdeMetni">
    <w:name w:val="Body Text"/>
    <w:basedOn w:val="Normal"/>
    <w:link w:val="GvdeMetniChar"/>
    <w:unhideWhenUsed/>
    <w:rsid w:val="00526CA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rsid w:val="00526CAE"/>
    <w:rPr>
      <w:rFonts w:ascii="Times New Roman" w:eastAsia="Times New Roman" w:hAnsi="Times New Roman" w:cs="Times New Roman"/>
      <w:sz w:val="24"/>
      <w:szCs w:val="20"/>
      <w:lang w:val="x-none" w:eastAsia="x-none"/>
    </w:rPr>
  </w:style>
  <w:style w:type="paragraph" w:styleId="AralkYok">
    <w:name w:val="No Spacing"/>
    <w:uiPriority w:val="1"/>
    <w:qFormat/>
    <w:rsid w:val="00B16BDA"/>
    <w:pPr>
      <w:spacing w:after="0" w:line="240" w:lineRule="auto"/>
    </w:pPr>
  </w:style>
  <w:style w:type="paragraph" w:styleId="ListeParagraf">
    <w:name w:val="List Paragraph"/>
    <w:basedOn w:val="Normal"/>
    <w:uiPriority w:val="34"/>
    <w:qFormat/>
    <w:rsid w:val="008302F8"/>
    <w:pPr>
      <w:ind w:left="720"/>
      <w:contextualSpacing/>
    </w:pPr>
  </w:style>
  <w:style w:type="character" w:styleId="SayfaNumaras">
    <w:name w:val="page number"/>
    <w:basedOn w:val="VarsaylanParagrafYazTipi"/>
    <w:uiPriority w:val="99"/>
    <w:semiHidden/>
    <w:unhideWhenUsed/>
    <w:rsid w:val="00CA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8327">
      <w:bodyDiv w:val="1"/>
      <w:marLeft w:val="0"/>
      <w:marRight w:val="0"/>
      <w:marTop w:val="0"/>
      <w:marBottom w:val="0"/>
      <w:divBdr>
        <w:top w:val="none" w:sz="0" w:space="0" w:color="auto"/>
        <w:left w:val="none" w:sz="0" w:space="0" w:color="auto"/>
        <w:bottom w:val="none" w:sz="0" w:space="0" w:color="auto"/>
        <w:right w:val="none" w:sz="0" w:space="0" w:color="auto"/>
      </w:divBdr>
      <w:divsChild>
        <w:div w:id="1401561134">
          <w:marLeft w:val="0"/>
          <w:marRight w:val="0"/>
          <w:marTop w:val="0"/>
          <w:marBottom w:val="0"/>
          <w:divBdr>
            <w:top w:val="none" w:sz="0" w:space="0" w:color="auto"/>
            <w:left w:val="none" w:sz="0" w:space="0" w:color="auto"/>
            <w:bottom w:val="none" w:sz="0" w:space="0" w:color="auto"/>
            <w:right w:val="none" w:sz="0" w:space="0" w:color="auto"/>
          </w:divBdr>
          <w:divsChild>
            <w:div w:id="1990208877">
              <w:marLeft w:val="0"/>
              <w:marRight w:val="0"/>
              <w:marTop w:val="0"/>
              <w:marBottom w:val="0"/>
              <w:divBdr>
                <w:top w:val="none" w:sz="0" w:space="0" w:color="auto"/>
                <w:left w:val="none" w:sz="0" w:space="0" w:color="auto"/>
                <w:bottom w:val="none" w:sz="0" w:space="0" w:color="auto"/>
                <w:right w:val="none" w:sz="0" w:space="0" w:color="auto"/>
              </w:divBdr>
              <w:divsChild>
                <w:div w:id="1451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86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448">
          <w:marLeft w:val="0"/>
          <w:marRight w:val="0"/>
          <w:marTop w:val="0"/>
          <w:marBottom w:val="0"/>
          <w:divBdr>
            <w:top w:val="none" w:sz="0" w:space="0" w:color="auto"/>
            <w:left w:val="none" w:sz="0" w:space="0" w:color="auto"/>
            <w:bottom w:val="none" w:sz="0" w:space="0" w:color="auto"/>
            <w:right w:val="none" w:sz="0" w:space="0" w:color="auto"/>
          </w:divBdr>
          <w:divsChild>
            <w:div w:id="1534688611">
              <w:marLeft w:val="0"/>
              <w:marRight w:val="0"/>
              <w:marTop w:val="0"/>
              <w:marBottom w:val="0"/>
              <w:divBdr>
                <w:top w:val="none" w:sz="0" w:space="0" w:color="auto"/>
                <w:left w:val="none" w:sz="0" w:space="0" w:color="auto"/>
                <w:bottom w:val="none" w:sz="0" w:space="0" w:color="auto"/>
                <w:right w:val="none" w:sz="0" w:space="0" w:color="auto"/>
              </w:divBdr>
              <w:divsChild>
                <w:div w:id="19004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10046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dc:creator>
  <cp:lastModifiedBy>Recep BAŞAK</cp:lastModifiedBy>
  <cp:revision>2</cp:revision>
  <cp:lastPrinted>2023-08-28T16:48:00Z</cp:lastPrinted>
  <dcterms:created xsi:type="dcterms:W3CDTF">2023-12-29T07:50:00Z</dcterms:created>
  <dcterms:modified xsi:type="dcterms:W3CDTF">2023-12-29T07:50:00Z</dcterms:modified>
</cp:coreProperties>
</file>