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DA1F" w14:textId="50BDB730" w:rsidR="001F7720" w:rsidRDefault="001F7720">
      <w:pPr>
        <w:pStyle w:val="GvdeMetni"/>
        <w:spacing w:before="5"/>
        <w:rPr>
          <w:i/>
          <w:sz w:val="20"/>
          <w:szCs w:val="20"/>
        </w:rPr>
      </w:pPr>
    </w:p>
    <w:p w14:paraId="1929848E" w14:textId="67300544" w:rsidR="001F7720" w:rsidRPr="001F7720" w:rsidRDefault="001F7720" w:rsidP="001F7720">
      <w:r w:rsidRPr="001F7720">
        <w:rPr>
          <w:i/>
          <w:sz w:val="20"/>
          <w:szCs w:val="20"/>
        </w:rPr>
        <w:t>Ek:</w:t>
      </w:r>
      <w:r>
        <w:rPr>
          <w:i/>
          <w:sz w:val="20"/>
          <w:szCs w:val="20"/>
        </w:rPr>
        <w:t xml:space="preserve"> 11.1 : 13.03.2025/03-11 gün ve sayılı senato kararı ekidir.</w:t>
      </w:r>
    </w:p>
    <w:p w14:paraId="3A1E2ACE" w14:textId="74C1E317" w:rsidR="001C6408" w:rsidRPr="001F7720" w:rsidRDefault="00AD1AD2">
      <w:pPr>
        <w:pStyle w:val="GvdeMetni"/>
        <w:spacing w:before="5"/>
        <w:rPr>
          <w:i/>
          <w:sz w:val="20"/>
          <w:szCs w:val="20"/>
        </w:rPr>
      </w:pPr>
      <w:r w:rsidRPr="001F7720">
        <w:rPr>
          <w:i/>
          <w:noProof/>
          <w:sz w:val="20"/>
          <w:szCs w:val="20"/>
          <w:lang w:eastAsia="tr-TR"/>
        </w:rPr>
        <w:drawing>
          <wp:anchor distT="0" distB="0" distL="0" distR="0" simplePos="0" relativeHeight="487587840" behindDoc="1" locked="0" layoutInCell="1" allowOverlap="1" wp14:anchorId="30637086" wp14:editId="71E080EB">
            <wp:simplePos x="0" y="0"/>
            <wp:positionH relativeFrom="page">
              <wp:posOffset>3733800</wp:posOffset>
            </wp:positionH>
            <wp:positionV relativeFrom="paragraph">
              <wp:posOffset>91864</wp:posOffset>
            </wp:positionV>
            <wp:extent cx="630745" cy="63074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30745" cy="630745"/>
                    </a:xfrm>
                    <a:prstGeom prst="rect">
                      <a:avLst/>
                    </a:prstGeom>
                  </pic:spPr>
                </pic:pic>
              </a:graphicData>
            </a:graphic>
          </wp:anchor>
        </w:drawing>
      </w:r>
    </w:p>
    <w:p w14:paraId="325CE40C" w14:textId="77777777" w:rsidR="001C6408" w:rsidRPr="00714821" w:rsidRDefault="00AD1AD2">
      <w:pPr>
        <w:pStyle w:val="Balk1"/>
        <w:ind w:left="1392"/>
      </w:pPr>
      <w:bookmarkStart w:id="0" w:name="YILDIZ_TEKNİK_ÜNİVERSİTESİ"/>
      <w:bookmarkEnd w:id="0"/>
      <w:r w:rsidRPr="00714821">
        <w:t>YILDIZ</w:t>
      </w:r>
      <w:r w:rsidRPr="00714821">
        <w:rPr>
          <w:spacing w:val="-7"/>
        </w:rPr>
        <w:t xml:space="preserve"> </w:t>
      </w:r>
      <w:r w:rsidRPr="00714821">
        <w:t>TEKNİK</w:t>
      </w:r>
      <w:r w:rsidRPr="00714821">
        <w:rPr>
          <w:spacing w:val="-3"/>
        </w:rPr>
        <w:t xml:space="preserve"> </w:t>
      </w:r>
      <w:r w:rsidRPr="00714821">
        <w:rPr>
          <w:spacing w:val="-2"/>
        </w:rPr>
        <w:t>ÜNİVERSİTESİ</w:t>
      </w:r>
    </w:p>
    <w:p w14:paraId="30A57794" w14:textId="77777777" w:rsidR="001C6408" w:rsidRPr="00714821" w:rsidRDefault="00AD1AD2">
      <w:pPr>
        <w:spacing w:before="11" w:line="276" w:lineRule="auto"/>
        <w:ind w:left="1384" w:right="848"/>
        <w:jc w:val="center"/>
        <w:rPr>
          <w:b/>
          <w:sz w:val="24"/>
        </w:rPr>
      </w:pPr>
      <w:r w:rsidRPr="00714821">
        <w:rPr>
          <w:b/>
          <w:sz w:val="24"/>
        </w:rPr>
        <w:t>DOKTORA</w:t>
      </w:r>
      <w:r w:rsidRPr="00714821">
        <w:rPr>
          <w:b/>
          <w:spacing w:val="-15"/>
          <w:sz w:val="24"/>
        </w:rPr>
        <w:t xml:space="preserve"> </w:t>
      </w:r>
      <w:r w:rsidRPr="00714821">
        <w:rPr>
          <w:b/>
          <w:sz w:val="24"/>
        </w:rPr>
        <w:t>SONRASI</w:t>
      </w:r>
      <w:r w:rsidRPr="00714821">
        <w:rPr>
          <w:b/>
          <w:spacing w:val="-15"/>
          <w:sz w:val="24"/>
        </w:rPr>
        <w:t xml:space="preserve"> </w:t>
      </w:r>
      <w:r w:rsidRPr="00714821">
        <w:rPr>
          <w:b/>
          <w:sz w:val="24"/>
        </w:rPr>
        <w:t>ARAŞTIRMA</w:t>
      </w:r>
      <w:r w:rsidRPr="00714821">
        <w:rPr>
          <w:b/>
          <w:spacing w:val="-15"/>
          <w:sz w:val="24"/>
        </w:rPr>
        <w:t xml:space="preserve"> </w:t>
      </w:r>
      <w:r w:rsidRPr="00714821">
        <w:rPr>
          <w:b/>
          <w:sz w:val="24"/>
        </w:rPr>
        <w:t>PROGRAMLARI</w:t>
      </w:r>
      <w:r w:rsidRPr="00714821">
        <w:rPr>
          <w:b/>
          <w:spacing w:val="-15"/>
          <w:sz w:val="24"/>
        </w:rPr>
        <w:t xml:space="preserve"> </w:t>
      </w:r>
      <w:r w:rsidRPr="00714821">
        <w:rPr>
          <w:b/>
          <w:sz w:val="24"/>
        </w:rPr>
        <w:t xml:space="preserve">(DOSAP) </w:t>
      </w:r>
      <w:bookmarkStart w:id="1" w:name="UYGULAMA_YÖNERGESİ"/>
      <w:bookmarkEnd w:id="1"/>
      <w:r w:rsidRPr="00714821">
        <w:rPr>
          <w:b/>
          <w:sz w:val="24"/>
        </w:rPr>
        <w:t>UYGULAMA YÖNERGESİ</w:t>
      </w:r>
    </w:p>
    <w:p w14:paraId="56E92CB9" w14:textId="77777777" w:rsidR="001C6408" w:rsidRPr="00714821" w:rsidRDefault="00AD1AD2">
      <w:pPr>
        <w:spacing w:line="213" w:lineRule="exact"/>
        <w:ind w:left="2827"/>
      </w:pPr>
      <w:r w:rsidRPr="00714821">
        <w:t>(29.12.2021/12-07</w:t>
      </w:r>
      <w:r w:rsidRPr="00714821">
        <w:rPr>
          <w:spacing w:val="-4"/>
        </w:rPr>
        <w:t xml:space="preserve"> </w:t>
      </w:r>
      <w:r w:rsidRPr="00714821">
        <w:t>gün</w:t>
      </w:r>
      <w:r w:rsidRPr="00714821">
        <w:rPr>
          <w:spacing w:val="-4"/>
        </w:rPr>
        <w:t xml:space="preserve"> </w:t>
      </w:r>
      <w:r w:rsidRPr="00714821">
        <w:t>ve</w:t>
      </w:r>
      <w:r w:rsidRPr="00714821">
        <w:rPr>
          <w:spacing w:val="-4"/>
        </w:rPr>
        <w:t xml:space="preserve"> </w:t>
      </w:r>
      <w:r w:rsidRPr="00714821">
        <w:t>sayılı</w:t>
      </w:r>
      <w:r w:rsidRPr="00714821">
        <w:rPr>
          <w:spacing w:val="-3"/>
        </w:rPr>
        <w:t xml:space="preserve"> </w:t>
      </w:r>
      <w:r w:rsidRPr="00714821">
        <w:t>Senato’da</w:t>
      </w:r>
      <w:r w:rsidRPr="00714821">
        <w:rPr>
          <w:spacing w:val="-4"/>
        </w:rPr>
        <w:t xml:space="preserve"> </w:t>
      </w:r>
      <w:r w:rsidRPr="00714821">
        <w:t>kabul</w:t>
      </w:r>
      <w:r w:rsidRPr="00714821">
        <w:rPr>
          <w:spacing w:val="-3"/>
        </w:rPr>
        <w:t xml:space="preserve"> </w:t>
      </w:r>
      <w:r w:rsidRPr="00714821">
        <w:rPr>
          <w:spacing w:val="-2"/>
        </w:rPr>
        <w:t>edilmiştir.)</w:t>
      </w:r>
    </w:p>
    <w:p w14:paraId="4A65ABBE" w14:textId="77777777" w:rsidR="001C6408" w:rsidRPr="00714821" w:rsidRDefault="001C6408">
      <w:pPr>
        <w:pStyle w:val="GvdeMetni"/>
        <w:spacing w:before="259"/>
      </w:pPr>
    </w:p>
    <w:p w14:paraId="397A7F80" w14:textId="77777777" w:rsidR="001C6408" w:rsidRPr="00714821" w:rsidRDefault="00AD1AD2">
      <w:pPr>
        <w:pStyle w:val="Balk1"/>
        <w:ind w:left="1386"/>
      </w:pPr>
      <w:r w:rsidRPr="00714821">
        <w:t>BİRİNCİ</w:t>
      </w:r>
      <w:r w:rsidRPr="00714821">
        <w:rPr>
          <w:spacing w:val="-8"/>
        </w:rPr>
        <w:t xml:space="preserve"> </w:t>
      </w:r>
      <w:r w:rsidRPr="00714821">
        <w:rPr>
          <w:spacing w:val="-4"/>
        </w:rPr>
        <w:t>BÖLÜM</w:t>
      </w:r>
    </w:p>
    <w:p w14:paraId="2B7A256C" w14:textId="45931CF8" w:rsidR="001C6408" w:rsidRPr="00714821" w:rsidRDefault="004E1F92">
      <w:pPr>
        <w:pStyle w:val="Balk2"/>
        <w:spacing w:before="41"/>
        <w:ind w:left="1386" w:right="848"/>
        <w:jc w:val="center"/>
      </w:pPr>
      <w:bookmarkStart w:id="2" w:name="Amaç,_Kapsam,_Dayanak_ve_Tanımlar"/>
      <w:bookmarkEnd w:id="2"/>
      <w:r>
        <w:t>Başlangıç Hükümleri</w:t>
      </w:r>
    </w:p>
    <w:p w14:paraId="07FA647F" w14:textId="77777777" w:rsidR="001C6408" w:rsidRPr="00714821" w:rsidRDefault="00AD1AD2">
      <w:pPr>
        <w:ind w:left="719"/>
        <w:rPr>
          <w:b/>
          <w:sz w:val="24"/>
        </w:rPr>
      </w:pPr>
      <w:r w:rsidRPr="00714821">
        <w:rPr>
          <w:b/>
          <w:spacing w:val="-4"/>
          <w:sz w:val="24"/>
        </w:rPr>
        <w:t>Amaç</w:t>
      </w:r>
    </w:p>
    <w:p w14:paraId="2BEE21D2" w14:textId="77777777" w:rsidR="001C6408" w:rsidRPr="00714821" w:rsidRDefault="00AD1AD2">
      <w:pPr>
        <w:pStyle w:val="GvdeMetni"/>
        <w:spacing w:before="36" w:line="276" w:lineRule="auto"/>
        <w:ind w:left="719" w:right="174"/>
        <w:jc w:val="both"/>
      </w:pPr>
      <w:r w:rsidRPr="00714821">
        <w:rPr>
          <w:b/>
        </w:rPr>
        <w:t xml:space="preserve">MADDE 1- </w:t>
      </w:r>
      <w:r w:rsidRPr="00714821">
        <w:t>(1) Bu Yönergenin amacı; doktorasını tamamlamış araştırmacıların, kendi araştırma alanında uzmanlaşmış öğretim üyeleri ile ortak araştırmalar yapmasını teşvik etmek ve bilimsel etkileşimin artırılmasını sağlamak amacıyla yürütülen Doktora Sonrası Araştırma Programlarının uygulanmasına ilişkin usul ve esasları düzenlemektir.</w:t>
      </w:r>
    </w:p>
    <w:p w14:paraId="69944C47" w14:textId="77777777" w:rsidR="001C6408" w:rsidRPr="00714821" w:rsidRDefault="00AD1AD2">
      <w:pPr>
        <w:pStyle w:val="Balk2"/>
        <w:spacing w:before="262"/>
      </w:pPr>
      <w:bookmarkStart w:id="3" w:name="Kapsam"/>
      <w:bookmarkEnd w:id="3"/>
      <w:r w:rsidRPr="00714821">
        <w:rPr>
          <w:spacing w:val="-2"/>
        </w:rPr>
        <w:t>Kapsam</w:t>
      </w:r>
    </w:p>
    <w:p w14:paraId="793F3B92" w14:textId="749E8347" w:rsidR="001C6408" w:rsidRPr="00FC346A" w:rsidRDefault="00AD1AD2">
      <w:pPr>
        <w:pStyle w:val="GvdeMetni"/>
        <w:spacing w:before="36" w:line="276" w:lineRule="auto"/>
        <w:ind w:left="720" w:right="170"/>
        <w:jc w:val="both"/>
      </w:pPr>
      <w:r w:rsidRPr="006C3F97">
        <w:rPr>
          <w:b/>
        </w:rPr>
        <w:t>MADDE</w:t>
      </w:r>
      <w:r w:rsidRPr="006C3F97">
        <w:rPr>
          <w:b/>
          <w:spacing w:val="-15"/>
        </w:rPr>
        <w:t xml:space="preserve"> </w:t>
      </w:r>
      <w:r w:rsidRPr="006C3F97">
        <w:rPr>
          <w:b/>
        </w:rPr>
        <w:t>2-</w:t>
      </w:r>
      <w:r w:rsidRPr="006C3F97">
        <w:rPr>
          <w:b/>
          <w:spacing w:val="-15"/>
        </w:rPr>
        <w:t xml:space="preserve"> </w:t>
      </w:r>
      <w:r w:rsidRPr="006C3F97">
        <w:t>(1)</w:t>
      </w:r>
      <w:r w:rsidRPr="006C3F97">
        <w:rPr>
          <w:spacing w:val="-15"/>
        </w:rPr>
        <w:t xml:space="preserve"> </w:t>
      </w:r>
      <w:r w:rsidRPr="006C3F97">
        <w:t>Bu</w:t>
      </w:r>
      <w:r w:rsidRPr="006C3F97">
        <w:rPr>
          <w:spacing w:val="-15"/>
        </w:rPr>
        <w:t xml:space="preserve"> </w:t>
      </w:r>
      <w:r w:rsidRPr="006C3F97">
        <w:t>yönerge;</w:t>
      </w:r>
      <w:r w:rsidRPr="006C3F97">
        <w:rPr>
          <w:spacing w:val="-15"/>
        </w:rPr>
        <w:t xml:space="preserve"> </w:t>
      </w:r>
      <w:r w:rsidRPr="006C3F97">
        <w:t>doktorasını</w:t>
      </w:r>
      <w:r w:rsidRPr="006C3F97">
        <w:rPr>
          <w:spacing w:val="-15"/>
        </w:rPr>
        <w:t xml:space="preserve"> </w:t>
      </w:r>
      <w:r w:rsidRPr="006C3F97">
        <w:t>Yıldız</w:t>
      </w:r>
      <w:r w:rsidRPr="006C3F97">
        <w:rPr>
          <w:spacing w:val="-15"/>
        </w:rPr>
        <w:t xml:space="preserve"> </w:t>
      </w:r>
      <w:r w:rsidRPr="006C3F97">
        <w:t>Teknik</w:t>
      </w:r>
      <w:r w:rsidRPr="006C3F97">
        <w:rPr>
          <w:spacing w:val="-15"/>
        </w:rPr>
        <w:t xml:space="preserve"> </w:t>
      </w:r>
      <w:r w:rsidRPr="006C3F97">
        <w:t>Üniversitesi’nde</w:t>
      </w:r>
      <w:r w:rsidRPr="006C3F97">
        <w:rPr>
          <w:spacing w:val="-15"/>
        </w:rPr>
        <w:t xml:space="preserve"> </w:t>
      </w:r>
      <w:r w:rsidRPr="006C3F97">
        <w:t>tamamlamış</w:t>
      </w:r>
      <w:r w:rsidRPr="006C3F97">
        <w:rPr>
          <w:spacing w:val="-15"/>
        </w:rPr>
        <w:t xml:space="preserve"> </w:t>
      </w:r>
      <w:r w:rsidRPr="006C3F97">
        <w:t>doktora</w:t>
      </w:r>
      <w:r w:rsidRPr="006C3F97">
        <w:rPr>
          <w:spacing w:val="-15"/>
        </w:rPr>
        <w:t xml:space="preserve"> </w:t>
      </w:r>
      <w:r w:rsidRPr="006C3F97">
        <w:t>sonrası araştırmacılar ile doktorasını yurt</w:t>
      </w:r>
      <w:r w:rsidR="00C34E8D" w:rsidRPr="006C3F97">
        <w:t xml:space="preserve"> </w:t>
      </w:r>
      <w:r w:rsidRPr="006C3F97">
        <w:t>içi veya yurt</w:t>
      </w:r>
      <w:r w:rsidR="00C34E8D" w:rsidRPr="006C3F97">
        <w:t xml:space="preserve"> </w:t>
      </w:r>
      <w:r w:rsidRPr="006C3F97">
        <w:t>dışında herhangi</w:t>
      </w:r>
      <w:r w:rsidRPr="006C3F97">
        <w:rPr>
          <w:spacing w:val="40"/>
        </w:rPr>
        <w:t xml:space="preserve"> </w:t>
      </w:r>
      <w:r w:rsidRPr="006C3F97">
        <w:t xml:space="preserve">bir üniversitede tamamlamış doktora sonrası araştırmacıların </w:t>
      </w:r>
      <w:r w:rsidR="00C34E8D" w:rsidRPr="00FC346A">
        <w:t>ü</w:t>
      </w:r>
      <w:r w:rsidRPr="00FC346A">
        <w:t>niversitede tam</w:t>
      </w:r>
      <w:r w:rsidRPr="00FC346A">
        <w:rPr>
          <w:spacing w:val="40"/>
        </w:rPr>
        <w:t xml:space="preserve"> </w:t>
      </w:r>
      <w:r w:rsidRPr="00FC346A">
        <w:t xml:space="preserve">zamanlı </w:t>
      </w:r>
      <w:r w:rsidR="00581742" w:rsidRPr="00411F2E">
        <w:rPr>
          <w:sz w:val="22"/>
        </w:rPr>
        <w:t>(</w:t>
      </w:r>
      <w:r w:rsidR="00FC6BBC" w:rsidRPr="00411F2E">
        <w:rPr>
          <w:b/>
          <w:i/>
          <w:sz w:val="22"/>
        </w:rPr>
        <w:t>13.03.2025 tarihli 2025/03</w:t>
      </w:r>
      <w:r w:rsidR="001F7720" w:rsidRPr="00411F2E">
        <w:rPr>
          <w:b/>
          <w:i/>
          <w:sz w:val="22"/>
        </w:rPr>
        <w:t>-11</w:t>
      </w:r>
      <w:r w:rsidR="00FC6BBC" w:rsidRPr="00411F2E">
        <w:rPr>
          <w:b/>
          <w:i/>
          <w:sz w:val="22"/>
        </w:rPr>
        <w:t xml:space="preserve"> sayılı senato kararı ile düzenlenmiştir</w:t>
      </w:r>
      <w:r w:rsidR="00FC6BBC" w:rsidRPr="00411F2E">
        <w:rPr>
          <w:b/>
          <w:sz w:val="22"/>
        </w:rPr>
        <w:t xml:space="preserve"> </w:t>
      </w:r>
      <w:r w:rsidR="00581742" w:rsidRPr="00411F2E">
        <w:rPr>
          <w:b/>
          <w:sz w:val="22"/>
        </w:rPr>
        <w:t>)</w:t>
      </w:r>
      <w:r w:rsidR="00581742" w:rsidRPr="00FC346A">
        <w:t xml:space="preserve"> </w:t>
      </w:r>
      <w:r w:rsidRPr="00FC346A">
        <w:t>olarak araştırma yapmalarını kapsar.</w:t>
      </w:r>
    </w:p>
    <w:p w14:paraId="09DD52F1" w14:textId="77777777" w:rsidR="001C6408" w:rsidRPr="00FC346A" w:rsidRDefault="00AD1AD2">
      <w:pPr>
        <w:pStyle w:val="Balk2"/>
        <w:spacing w:before="264"/>
      </w:pPr>
      <w:bookmarkStart w:id="4" w:name="Dayanak"/>
      <w:bookmarkEnd w:id="4"/>
      <w:r w:rsidRPr="00FC346A">
        <w:rPr>
          <w:spacing w:val="-2"/>
        </w:rPr>
        <w:t>Dayanak</w:t>
      </w:r>
    </w:p>
    <w:p w14:paraId="0AC3A79E" w14:textId="77777777" w:rsidR="001C6408" w:rsidRPr="00FC346A" w:rsidRDefault="00AD1AD2">
      <w:pPr>
        <w:pStyle w:val="GvdeMetni"/>
        <w:spacing w:before="36" w:line="276" w:lineRule="auto"/>
        <w:ind w:left="720"/>
      </w:pPr>
      <w:r w:rsidRPr="00FC346A">
        <w:rPr>
          <w:b/>
        </w:rPr>
        <w:t>MADDE 3</w:t>
      </w:r>
      <w:r w:rsidRPr="00FC346A">
        <w:t xml:space="preserve">- (1) Bu Yönerge, 2547 sayılı Yükseköğretim Kanunu’nun 14. Maddesine dayanılarak </w:t>
      </w:r>
      <w:r w:rsidRPr="00FC346A">
        <w:rPr>
          <w:spacing w:val="-2"/>
        </w:rPr>
        <w:t>hazırlanmıştır.</w:t>
      </w:r>
    </w:p>
    <w:p w14:paraId="0F02177E" w14:textId="77777777" w:rsidR="001C6408" w:rsidRPr="00FC346A" w:rsidRDefault="00AD1AD2">
      <w:pPr>
        <w:pStyle w:val="Balk2"/>
        <w:spacing w:before="263"/>
      </w:pPr>
      <w:bookmarkStart w:id="5" w:name="Tanımlar"/>
      <w:bookmarkEnd w:id="5"/>
      <w:r w:rsidRPr="00FC346A">
        <w:rPr>
          <w:spacing w:val="-2"/>
        </w:rPr>
        <w:t>Tanımlar</w:t>
      </w:r>
    </w:p>
    <w:p w14:paraId="5E4BEE00" w14:textId="77777777" w:rsidR="001C6408" w:rsidRPr="00FC346A" w:rsidRDefault="00AD1AD2">
      <w:pPr>
        <w:spacing w:before="38"/>
        <w:ind w:left="720"/>
        <w:rPr>
          <w:sz w:val="24"/>
        </w:rPr>
      </w:pPr>
      <w:r w:rsidRPr="00FC346A">
        <w:rPr>
          <w:b/>
          <w:sz w:val="24"/>
        </w:rPr>
        <w:t>MADDE</w:t>
      </w:r>
      <w:r w:rsidRPr="00FC346A">
        <w:rPr>
          <w:b/>
          <w:spacing w:val="-4"/>
          <w:sz w:val="24"/>
        </w:rPr>
        <w:t xml:space="preserve"> </w:t>
      </w:r>
      <w:r w:rsidRPr="00FC346A">
        <w:rPr>
          <w:b/>
          <w:sz w:val="24"/>
        </w:rPr>
        <w:t>4-</w:t>
      </w:r>
      <w:r w:rsidRPr="00FC346A">
        <w:rPr>
          <w:b/>
          <w:spacing w:val="-5"/>
          <w:sz w:val="24"/>
        </w:rPr>
        <w:t xml:space="preserve"> </w:t>
      </w:r>
      <w:r w:rsidRPr="00FC346A">
        <w:rPr>
          <w:sz w:val="24"/>
        </w:rPr>
        <w:t>(1)</w:t>
      </w:r>
      <w:r w:rsidRPr="00FC346A">
        <w:rPr>
          <w:spacing w:val="-5"/>
          <w:sz w:val="24"/>
        </w:rPr>
        <w:t xml:space="preserve"> </w:t>
      </w:r>
      <w:r w:rsidRPr="00FC346A">
        <w:rPr>
          <w:sz w:val="24"/>
        </w:rPr>
        <w:t>Bu</w:t>
      </w:r>
      <w:r w:rsidRPr="00FC346A">
        <w:rPr>
          <w:spacing w:val="1"/>
          <w:sz w:val="24"/>
        </w:rPr>
        <w:t xml:space="preserve"> </w:t>
      </w:r>
      <w:r w:rsidRPr="00FC346A">
        <w:rPr>
          <w:sz w:val="24"/>
        </w:rPr>
        <w:t>yönergede</w:t>
      </w:r>
      <w:r w:rsidRPr="00FC346A">
        <w:rPr>
          <w:spacing w:val="-5"/>
          <w:sz w:val="24"/>
        </w:rPr>
        <w:t xml:space="preserve"> </w:t>
      </w:r>
      <w:r w:rsidRPr="00FC346A">
        <w:rPr>
          <w:spacing w:val="-2"/>
          <w:sz w:val="24"/>
        </w:rPr>
        <w:t>geçen;</w:t>
      </w:r>
    </w:p>
    <w:p w14:paraId="21F65CCE" w14:textId="77777777" w:rsidR="001C6408" w:rsidRPr="00FC346A" w:rsidRDefault="00AD1AD2" w:rsidP="005625A1">
      <w:pPr>
        <w:pStyle w:val="ListeParagraf"/>
        <w:numPr>
          <w:ilvl w:val="0"/>
          <w:numId w:val="8"/>
        </w:numPr>
        <w:shd w:val="clear" w:color="auto" w:fill="FFFFFF" w:themeFill="background1"/>
        <w:tabs>
          <w:tab w:val="left" w:pos="1505"/>
        </w:tabs>
        <w:spacing w:before="41"/>
        <w:ind w:left="1505" w:hanging="358"/>
        <w:rPr>
          <w:sz w:val="24"/>
        </w:rPr>
      </w:pPr>
      <w:r w:rsidRPr="00FC346A">
        <w:rPr>
          <w:sz w:val="24"/>
        </w:rPr>
        <w:t>Araştırmacı:</w:t>
      </w:r>
      <w:r w:rsidRPr="00FC346A">
        <w:rPr>
          <w:spacing w:val="20"/>
          <w:sz w:val="24"/>
        </w:rPr>
        <w:t xml:space="preserve"> </w:t>
      </w:r>
      <w:r w:rsidRPr="00FC346A">
        <w:rPr>
          <w:sz w:val="24"/>
        </w:rPr>
        <w:t>Doktora/sanatta</w:t>
      </w:r>
      <w:r w:rsidRPr="00FC346A">
        <w:rPr>
          <w:spacing w:val="23"/>
          <w:sz w:val="24"/>
        </w:rPr>
        <w:t xml:space="preserve"> </w:t>
      </w:r>
      <w:r w:rsidRPr="00FC346A">
        <w:rPr>
          <w:sz w:val="24"/>
        </w:rPr>
        <w:t>yeterlilik</w:t>
      </w:r>
      <w:r w:rsidRPr="00FC346A">
        <w:rPr>
          <w:spacing w:val="22"/>
          <w:sz w:val="24"/>
        </w:rPr>
        <w:t xml:space="preserve"> </w:t>
      </w:r>
      <w:r w:rsidRPr="00FC346A">
        <w:rPr>
          <w:sz w:val="24"/>
        </w:rPr>
        <w:t>derecesini</w:t>
      </w:r>
      <w:r w:rsidRPr="00FC346A">
        <w:rPr>
          <w:spacing w:val="23"/>
          <w:sz w:val="24"/>
        </w:rPr>
        <w:t xml:space="preserve"> </w:t>
      </w:r>
      <w:r w:rsidRPr="00FC346A">
        <w:rPr>
          <w:sz w:val="24"/>
        </w:rPr>
        <w:t>almış</w:t>
      </w:r>
      <w:r w:rsidRPr="00FC346A">
        <w:rPr>
          <w:spacing w:val="22"/>
          <w:sz w:val="24"/>
        </w:rPr>
        <w:t xml:space="preserve"> </w:t>
      </w:r>
      <w:r w:rsidRPr="00FC346A">
        <w:rPr>
          <w:sz w:val="24"/>
        </w:rPr>
        <w:t>ve</w:t>
      </w:r>
      <w:r w:rsidRPr="00FC346A">
        <w:rPr>
          <w:spacing w:val="21"/>
          <w:sz w:val="24"/>
        </w:rPr>
        <w:t xml:space="preserve"> </w:t>
      </w:r>
      <w:r w:rsidRPr="00FC346A">
        <w:rPr>
          <w:sz w:val="24"/>
        </w:rPr>
        <w:t>üniversitede</w:t>
      </w:r>
      <w:r w:rsidRPr="00FC346A">
        <w:rPr>
          <w:spacing w:val="22"/>
          <w:sz w:val="24"/>
        </w:rPr>
        <w:t xml:space="preserve"> </w:t>
      </w:r>
      <w:r w:rsidRPr="00FC346A">
        <w:rPr>
          <w:sz w:val="24"/>
        </w:rPr>
        <w:t>bir</w:t>
      </w:r>
      <w:r w:rsidRPr="00FC346A">
        <w:rPr>
          <w:spacing w:val="21"/>
          <w:sz w:val="24"/>
        </w:rPr>
        <w:t xml:space="preserve"> </w:t>
      </w:r>
      <w:r w:rsidRPr="00FC346A">
        <w:rPr>
          <w:sz w:val="24"/>
        </w:rPr>
        <w:t>öğretim</w:t>
      </w:r>
      <w:r w:rsidRPr="00FC346A">
        <w:rPr>
          <w:spacing w:val="23"/>
          <w:sz w:val="24"/>
        </w:rPr>
        <w:t xml:space="preserve"> </w:t>
      </w:r>
      <w:r w:rsidRPr="00FC346A">
        <w:rPr>
          <w:spacing w:val="-2"/>
          <w:sz w:val="24"/>
        </w:rPr>
        <w:t>üyesi</w:t>
      </w:r>
    </w:p>
    <w:p w14:paraId="03530668" w14:textId="77777777" w:rsidR="001C6408" w:rsidRPr="00FC346A" w:rsidRDefault="00AD1AD2" w:rsidP="005625A1">
      <w:pPr>
        <w:pStyle w:val="GvdeMetni"/>
        <w:shd w:val="clear" w:color="auto" w:fill="FFFFFF" w:themeFill="background1"/>
        <w:spacing w:before="41"/>
        <w:ind w:left="1507"/>
      </w:pPr>
      <w:r w:rsidRPr="00FC346A">
        <w:t>danışmanlığında</w:t>
      </w:r>
      <w:r w:rsidRPr="00FC346A">
        <w:rPr>
          <w:spacing w:val="-6"/>
        </w:rPr>
        <w:t xml:space="preserve"> </w:t>
      </w:r>
      <w:r w:rsidRPr="00FC346A">
        <w:t>araştırma</w:t>
      </w:r>
      <w:r w:rsidRPr="00FC346A">
        <w:rPr>
          <w:spacing w:val="-2"/>
        </w:rPr>
        <w:t xml:space="preserve"> </w:t>
      </w:r>
      <w:r w:rsidRPr="00FC346A">
        <w:t>yapan</w:t>
      </w:r>
      <w:r w:rsidRPr="00FC346A">
        <w:rPr>
          <w:spacing w:val="-1"/>
        </w:rPr>
        <w:t xml:space="preserve"> </w:t>
      </w:r>
      <w:r w:rsidRPr="00FC346A">
        <w:rPr>
          <w:spacing w:val="-2"/>
        </w:rPr>
        <w:t>kişiyi,</w:t>
      </w:r>
    </w:p>
    <w:p w14:paraId="232986C5" w14:textId="77777777" w:rsidR="001C6408" w:rsidRPr="00FC346A" w:rsidRDefault="00AD1AD2" w:rsidP="005625A1">
      <w:pPr>
        <w:pStyle w:val="ListeParagraf"/>
        <w:numPr>
          <w:ilvl w:val="0"/>
          <w:numId w:val="8"/>
        </w:numPr>
        <w:shd w:val="clear" w:color="auto" w:fill="FFFFFF" w:themeFill="background1"/>
        <w:tabs>
          <w:tab w:val="left" w:pos="1506"/>
        </w:tabs>
        <w:spacing w:before="38"/>
        <w:ind w:left="1506" w:hanging="359"/>
        <w:rPr>
          <w:sz w:val="24"/>
        </w:rPr>
      </w:pPr>
      <w:r w:rsidRPr="00FC346A">
        <w:rPr>
          <w:sz w:val="24"/>
        </w:rPr>
        <w:t>Üniversite:</w:t>
      </w:r>
      <w:r w:rsidRPr="00FC346A">
        <w:rPr>
          <w:spacing w:val="-4"/>
          <w:sz w:val="24"/>
        </w:rPr>
        <w:t xml:space="preserve"> </w:t>
      </w:r>
      <w:r w:rsidRPr="00FC346A">
        <w:rPr>
          <w:sz w:val="24"/>
        </w:rPr>
        <w:t>Yıldız</w:t>
      </w:r>
      <w:r w:rsidRPr="00FC346A">
        <w:rPr>
          <w:spacing w:val="-6"/>
          <w:sz w:val="24"/>
        </w:rPr>
        <w:t xml:space="preserve"> </w:t>
      </w:r>
      <w:r w:rsidRPr="00FC346A">
        <w:rPr>
          <w:sz w:val="24"/>
        </w:rPr>
        <w:t>Teknik</w:t>
      </w:r>
      <w:r w:rsidRPr="00FC346A">
        <w:rPr>
          <w:spacing w:val="-4"/>
          <w:sz w:val="24"/>
        </w:rPr>
        <w:t xml:space="preserve"> </w:t>
      </w:r>
      <w:r w:rsidRPr="00FC346A">
        <w:rPr>
          <w:spacing w:val="-2"/>
          <w:sz w:val="24"/>
        </w:rPr>
        <w:t>Üniversitesini,</w:t>
      </w:r>
    </w:p>
    <w:p w14:paraId="0B23F5E2" w14:textId="1B9282B7" w:rsidR="001C6408" w:rsidRPr="00FC346A" w:rsidRDefault="00AD1AD2" w:rsidP="005625A1">
      <w:pPr>
        <w:pStyle w:val="ListeParagraf"/>
        <w:numPr>
          <w:ilvl w:val="0"/>
          <w:numId w:val="8"/>
        </w:numPr>
        <w:shd w:val="clear" w:color="auto" w:fill="FFFFFF" w:themeFill="background1"/>
        <w:tabs>
          <w:tab w:val="left" w:pos="1505"/>
        </w:tabs>
        <w:spacing w:before="46"/>
        <w:ind w:left="1505" w:hanging="358"/>
        <w:rPr>
          <w:sz w:val="24"/>
        </w:rPr>
      </w:pPr>
      <w:r w:rsidRPr="00FC346A">
        <w:rPr>
          <w:sz w:val="24"/>
        </w:rPr>
        <w:t>Danışman:</w:t>
      </w:r>
      <w:r w:rsidRPr="00FC346A">
        <w:rPr>
          <w:spacing w:val="-7"/>
          <w:sz w:val="24"/>
        </w:rPr>
        <w:t xml:space="preserve"> </w:t>
      </w:r>
      <w:proofErr w:type="spellStart"/>
      <w:r w:rsidR="00FE0815" w:rsidRPr="00FC346A">
        <w:rPr>
          <w:spacing w:val="-7"/>
          <w:sz w:val="24"/>
        </w:rPr>
        <w:t>Araştırmacı’nın</w:t>
      </w:r>
      <w:proofErr w:type="spellEnd"/>
      <w:r w:rsidR="00FE0815" w:rsidRPr="00FC346A">
        <w:rPr>
          <w:spacing w:val="-7"/>
          <w:sz w:val="24"/>
        </w:rPr>
        <w:t xml:space="preserve"> lisansüstü tez danışman(</w:t>
      </w:r>
      <w:proofErr w:type="spellStart"/>
      <w:r w:rsidR="00FE0815" w:rsidRPr="00FC346A">
        <w:rPr>
          <w:spacing w:val="-7"/>
          <w:sz w:val="24"/>
        </w:rPr>
        <w:t>lar</w:t>
      </w:r>
      <w:proofErr w:type="spellEnd"/>
      <w:r w:rsidR="00FE0815" w:rsidRPr="00FC346A">
        <w:rPr>
          <w:spacing w:val="-7"/>
          <w:sz w:val="24"/>
        </w:rPr>
        <w:t xml:space="preserve">)ı olmamak kaydıyla </w:t>
      </w:r>
      <w:r w:rsidRPr="00FC346A">
        <w:rPr>
          <w:sz w:val="24"/>
        </w:rPr>
        <w:t>Yıldız</w:t>
      </w:r>
      <w:r w:rsidRPr="00FC346A">
        <w:rPr>
          <w:spacing w:val="-3"/>
          <w:sz w:val="24"/>
        </w:rPr>
        <w:t xml:space="preserve"> </w:t>
      </w:r>
      <w:r w:rsidRPr="00FC346A">
        <w:rPr>
          <w:sz w:val="24"/>
        </w:rPr>
        <w:t>Teknik</w:t>
      </w:r>
      <w:r w:rsidRPr="00FC346A">
        <w:rPr>
          <w:spacing w:val="-5"/>
          <w:sz w:val="24"/>
        </w:rPr>
        <w:t xml:space="preserve"> </w:t>
      </w:r>
      <w:r w:rsidRPr="00FC346A">
        <w:rPr>
          <w:sz w:val="24"/>
        </w:rPr>
        <w:t>Üniversitesi’nde</w:t>
      </w:r>
      <w:r w:rsidRPr="00FC346A">
        <w:rPr>
          <w:spacing w:val="-5"/>
          <w:sz w:val="24"/>
        </w:rPr>
        <w:t xml:space="preserve"> </w:t>
      </w:r>
      <w:r w:rsidRPr="00FC346A">
        <w:rPr>
          <w:sz w:val="24"/>
        </w:rPr>
        <w:t>tam</w:t>
      </w:r>
      <w:r w:rsidRPr="00FC346A">
        <w:rPr>
          <w:spacing w:val="-4"/>
          <w:sz w:val="24"/>
        </w:rPr>
        <w:t xml:space="preserve"> </w:t>
      </w:r>
      <w:r w:rsidRPr="00FC346A">
        <w:rPr>
          <w:sz w:val="24"/>
        </w:rPr>
        <w:t>zamanlı</w:t>
      </w:r>
      <w:r w:rsidRPr="00FC346A">
        <w:rPr>
          <w:spacing w:val="-4"/>
          <w:sz w:val="24"/>
        </w:rPr>
        <w:t xml:space="preserve"> </w:t>
      </w:r>
      <w:r w:rsidRPr="00FC346A">
        <w:rPr>
          <w:sz w:val="24"/>
        </w:rPr>
        <w:t>çalışan</w:t>
      </w:r>
      <w:r w:rsidRPr="00FC346A">
        <w:rPr>
          <w:spacing w:val="-5"/>
          <w:sz w:val="24"/>
        </w:rPr>
        <w:t xml:space="preserve"> </w:t>
      </w:r>
      <w:r w:rsidRPr="00FC346A">
        <w:rPr>
          <w:sz w:val="24"/>
        </w:rPr>
        <w:t>öğretim</w:t>
      </w:r>
      <w:r w:rsidRPr="00FC346A">
        <w:rPr>
          <w:spacing w:val="-4"/>
          <w:sz w:val="24"/>
        </w:rPr>
        <w:t xml:space="preserve"> </w:t>
      </w:r>
      <w:r w:rsidRPr="00FC346A">
        <w:rPr>
          <w:spacing w:val="-2"/>
          <w:sz w:val="24"/>
        </w:rPr>
        <w:t>üyesini,</w:t>
      </w:r>
    </w:p>
    <w:p w14:paraId="7D9CA010" w14:textId="2ACAF418" w:rsidR="001C6408" w:rsidRPr="00FC346A" w:rsidRDefault="00AD1AD2">
      <w:pPr>
        <w:pStyle w:val="GvdeMetni"/>
        <w:spacing w:before="40" w:line="276" w:lineRule="auto"/>
        <w:ind w:left="1507" w:right="170" w:hanging="360"/>
        <w:jc w:val="both"/>
      </w:pPr>
      <w:r w:rsidRPr="00FC346A">
        <w:t>ç) Doktora Sonrası Araştırmacı Projesi (DOSA</w:t>
      </w:r>
      <w:r w:rsidR="00505D7B" w:rsidRPr="00FC346A">
        <w:t>P</w:t>
      </w:r>
      <w:r w:rsidRPr="00FC346A">
        <w:t xml:space="preserve">): Doktora eğitimini </w:t>
      </w:r>
      <w:r w:rsidR="00505D7B" w:rsidRPr="00FC346A">
        <w:t>yurt içi veya yurt dışın</w:t>
      </w:r>
      <w:r w:rsidR="00075542" w:rsidRPr="00FC346A">
        <w:t>da</w:t>
      </w:r>
      <w:r w:rsidR="00C34E8D" w:rsidRPr="00FC346A">
        <w:t xml:space="preserve"> herhangi bir üniversitede</w:t>
      </w:r>
      <w:r w:rsidR="00C34E8D" w:rsidRPr="00FC346A">
        <w:rPr>
          <w:spacing w:val="-17"/>
        </w:rPr>
        <w:t xml:space="preserve"> </w:t>
      </w:r>
      <w:r w:rsidR="00FC6BBC" w:rsidRPr="00FC346A">
        <w:rPr>
          <w:spacing w:val="-17"/>
        </w:rPr>
        <w:t xml:space="preserve"> </w:t>
      </w:r>
      <w:r w:rsidR="001F7720" w:rsidRPr="00411F2E">
        <w:rPr>
          <w:b/>
          <w:sz w:val="22"/>
        </w:rPr>
        <w:t>(</w:t>
      </w:r>
      <w:r w:rsidR="001F7720" w:rsidRPr="00411F2E">
        <w:rPr>
          <w:b/>
          <w:i/>
          <w:sz w:val="22"/>
        </w:rPr>
        <w:t>13.03.2025 tarihli 2025/03-11 sayılı senato kararı ile düzenlenmiştir</w:t>
      </w:r>
      <w:r w:rsidR="001F7720" w:rsidRPr="00411F2E">
        <w:rPr>
          <w:b/>
          <w:sz w:val="22"/>
        </w:rPr>
        <w:t xml:space="preserve"> )</w:t>
      </w:r>
      <w:r w:rsidR="001F7720">
        <w:t xml:space="preserve"> </w:t>
      </w:r>
      <w:r w:rsidRPr="00FC346A">
        <w:t>tamamlayan</w:t>
      </w:r>
      <w:r w:rsidRPr="00FC346A">
        <w:rPr>
          <w:spacing w:val="-14"/>
        </w:rPr>
        <w:t xml:space="preserve"> </w:t>
      </w:r>
      <w:r w:rsidRPr="00FC346A">
        <w:t>doktora</w:t>
      </w:r>
      <w:r w:rsidRPr="00FC346A">
        <w:rPr>
          <w:spacing w:val="-13"/>
        </w:rPr>
        <w:t xml:space="preserve"> </w:t>
      </w:r>
      <w:r w:rsidRPr="00FC346A">
        <w:t>sonrası</w:t>
      </w:r>
      <w:r w:rsidRPr="00FC346A">
        <w:rPr>
          <w:spacing w:val="-14"/>
        </w:rPr>
        <w:t xml:space="preserve"> </w:t>
      </w:r>
      <w:r w:rsidRPr="00FC346A">
        <w:t>araştırmacıların</w:t>
      </w:r>
      <w:r w:rsidRPr="00FC346A">
        <w:rPr>
          <w:spacing w:val="-14"/>
        </w:rPr>
        <w:t xml:space="preserve"> </w:t>
      </w:r>
      <w:r w:rsidRPr="00FC346A">
        <w:t>yer</w:t>
      </w:r>
      <w:r w:rsidRPr="00FC346A">
        <w:rPr>
          <w:spacing w:val="-14"/>
        </w:rPr>
        <w:t xml:space="preserve"> </w:t>
      </w:r>
      <w:r w:rsidRPr="00FC346A">
        <w:t>aldığı</w:t>
      </w:r>
      <w:r w:rsidRPr="00FC346A">
        <w:rPr>
          <w:spacing w:val="32"/>
        </w:rPr>
        <w:t xml:space="preserve"> </w:t>
      </w:r>
      <w:r w:rsidRPr="00FC346A">
        <w:t>araştırma</w:t>
      </w:r>
      <w:r w:rsidRPr="00FC346A">
        <w:rPr>
          <w:spacing w:val="-14"/>
        </w:rPr>
        <w:t xml:space="preserve"> </w:t>
      </w:r>
      <w:r w:rsidRPr="00FC346A">
        <w:rPr>
          <w:spacing w:val="-2"/>
        </w:rPr>
        <w:t>projesini,</w:t>
      </w:r>
    </w:p>
    <w:p w14:paraId="57E95B8C" w14:textId="77777777" w:rsidR="001C6408" w:rsidRPr="00FC346A" w:rsidRDefault="00AD1AD2" w:rsidP="00075542">
      <w:pPr>
        <w:pStyle w:val="ListeParagraf"/>
        <w:numPr>
          <w:ilvl w:val="0"/>
          <w:numId w:val="8"/>
        </w:numPr>
        <w:shd w:val="clear" w:color="auto" w:fill="FFFFFF" w:themeFill="background1"/>
        <w:tabs>
          <w:tab w:val="left" w:pos="1505"/>
        </w:tabs>
        <w:ind w:left="1505" w:hanging="358"/>
        <w:rPr>
          <w:sz w:val="24"/>
        </w:rPr>
      </w:pPr>
      <w:r w:rsidRPr="00FC346A">
        <w:rPr>
          <w:sz w:val="24"/>
        </w:rPr>
        <w:t>Rektör:</w:t>
      </w:r>
      <w:r w:rsidRPr="00FC346A">
        <w:rPr>
          <w:spacing w:val="-5"/>
          <w:sz w:val="24"/>
        </w:rPr>
        <w:t xml:space="preserve"> </w:t>
      </w:r>
      <w:r w:rsidRPr="00FC346A">
        <w:rPr>
          <w:sz w:val="24"/>
        </w:rPr>
        <w:t>Yıldız</w:t>
      </w:r>
      <w:r w:rsidRPr="00FC346A">
        <w:rPr>
          <w:spacing w:val="-3"/>
          <w:sz w:val="24"/>
        </w:rPr>
        <w:t xml:space="preserve"> </w:t>
      </w:r>
      <w:r w:rsidRPr="00FC346A">
        <w:rPr>
          <w:sz w:val="24"/>
        </w:rPr>
        <w:t>Teknik</w:t>
      </w:r>
      <w:r w:rsidRPr="00FC346A">
        <w:rPr>
          <w:spacing w:val="-5"/>
          <w:sz w:val="24"/>
        </w:rPr>
        <w:t xml:space="preserve"> </w:t>
      </w:r>
      <w:r w:rsidRPr="00FC346A">
        <w:rPr>
          <w:sz w:val="24"/>
        </w:rPr>
        <w:t>Üniversitesi</w:t>
      </w:r>
      <w:r w:rsidRPr="00FC346A">
        <w:rPr>
          <w:spacing w:val="-4"/>
          <w:sz w:val="24"/>
        </w:rPr>
        <w:t xml:space="preserve"> </w:t>
      </w:r>
      <w:r w:rsidRPr="00FC346A">
        <w:rPr>
          <w:spacing w:val="-2"/>
          <w:sz w:val="24"/>
        </w:rPr>
        <w:t>Rektörünü,</w:t>
      </w:r>
    </w:p>
    <w:p w14:paraId="34526D7A" w14:textId="01F3B0EE" w:rsidR="001C6408" w:rsidRPr="00FC346A" w:rsidRDefault="00AD1AD2" w:rsidP="004E1F92">
      <w:pPr>
        <w:pStyle w:val="ListeParagraf"/>
        <w:numPr>
          <w:ilvl w:val="0"/>
          <w:numId w:val="8"/>
        </w:numPr>
        <w:shd w:val="clear" w:color="auto" w:fill="FFFFFF" w:themeFill="background1"/>
        <w:tabs>
          <w:tab w:val="left" w:pos="1505"/>
        </w:tabs>
        <w:spacing w:before="38" w:line="278" w:lineRule="auto"/>
        <w:ind w:left="720" w:right="4373" w:firstLine="427"/>
        <w:jc w:val="left"/>
        <w:rPr>
          <w:sz w:val="24"/>
        </w:rPr>
        <w:sectPr w:rsidR="001C6408" w:rsidRPr="00FC346A" w:rsidSect="004E1F92">
          <w:headerReference w:type="default" r:id="rId9"/>
          <w:footerReference w:type="default" r:id="rId10"/>
          <w:type w:val="continuous"/>
          <w:pgSz w:w="12240" w:h="15840"/>
          <w:pgMar w:top="1220" w:right="720" w:bottom="1160" w:left="1080" w:header="406" w:footer="285" w:gutter="0"/>
          <w:pgNumType w:start="1"/>
          <w:cols w:space="708"/>
        </w:sectPr>
      </w:pPr>
      <w:r w:rsidRPr="00FC346A">
        <w:rPr>
          <w:sz w:val="24"/>
        </w:rPr>
        <w:t>Senato:</w:t>
      </w:r>
      <w:r w:rsidRPr="00FC346A">
        <w:rPr>
          <w:spacing w:val="-12"/>
          <w:sz w:val="24"/>
        </w:rPr>
        <w:t xml:space="preserve"> </w:t>
      </w:r>
      <w:r w:rsidRPr="00FC346A">
        <w:rPr>
          <w:sz w:val="24"/>
        </w:rPr>
        <w:t>Yıldız</w:t>
      </w:r>
      <w:r w:rsidRPr="00FC346A">
        <w:rPr>
          <w:spacing w:val="-11"/>
          <w:sz w:val="24"/>
        </w:rPr>
        <w:t xml:space="preserve"> </w:t>
      </w:r>
      <w:r w:rsidRPr="00FC346A">
        <w:rPr>
          <w:sz w:val="24"/>
        </w:rPr>
        <w:t>Teknik</w:t>
      </w:r>
      <w:r w:rsidRPr="00FC346A">
        <w:rPr>
          <w:spacing w:val="-12"/>
          <w:sz w:val="24"/>
        </w:rPr>
        <w:t xml:space="preserve"> </w:t>
      </w:r>
      <w:r w:rsidRPr="00FC346A">
        <w:rPr>
          <w:sz w:val="24"/>
        </w:rPr>
        <w:t>Üniversitesi</w:t>
      </w:r>
      <w:r w:rsidRPr="00FC346A">
        <w:rPr>
          <w:spacing w:val="-12"/>
          <w:sz w:val="24"/>
        </w:rPr>
        <w:t xml:space="preserve"> </w:t>
      </w:r>
      <w:r w:rsidRPr="00FC346A">
        <w:rPr>
          <w:sz w:val="24"/>
        </w:rPr>
        <w:t>Senatosunu, ifade eder.</w:t>
      </w:r>
    </w:p>
    <w:p w14:paraId="593EB371" w14:textId="77777777" w:rsidR="001C6408" w:rsidRPr="00FC346A" w:rsidRDefault="00AD1AD2">
      <w:pPr>
        <w:pStyle w:val="Balk1"/>
        <w:spacing w:before="80"/>
      </w:pPr>
      <w:bookmarkStart w:id="6" w:name="İKİNCİ_BÖLÜM"/>
      <w:bookmarkEnd w:id="6"/>
      <w:r w:rsidRPr="00FC346A">
        <w:lastRenderedPageBreak/>
        <w:t>İKİNCİ</w:t>
      </w:r>
      <w:r w:rsidRPr="00FC346A">
        <w:rPr>
          <w:spacing w:val="-5"/>
        </w:rPr>
        <w:t xml:space="preserve"> </w:t>
      </w:r>
      <w:r w:rsidRPr="00FC346A">
        <w:rPr>
          <w:spacing w:val="-4"/>
        </w:rPr>
        <w:t>BÖLÜM</w:t>
      </w:r>
    </w:p>
    <w:p w14:paraId="5576D2E3" w14:textId="0AD81797" w:rsidR="001C6408" w:rsidRPr="00FC346A" w:rsidRDefault="00AD1AD2">
      <w:pPr>
        <w:pStyle w:val="Balk2"/>
        <w:spacing w:before="40"/>
        <w:ind w:left="1384" w:right="851"/>
        <w:jc w:val="center"/>
      </w:pPr>
      <w:r w:rsidRPr="00FC346A">
        <w:t>Doktora</w:t>
      </w:r>
      <w:r w:rsidRPr="00FC346A">
        <w:rPr>
          <w:spacing w:val="-8"/>
        </w:rPr>
        <w:t xml:space="preserve"> </w:t>
      </w:r>
      <w:r w:rsidRPr="00FC346A">
        <w:t>Sonrası</w:t>
      </w:r>
      <w:r w:rsidRPr="00FC346A">
        <w:rPr>
          <w:spacing w:val="-5"/>
        </w:rPr>
        <w:t xml:space="preserve"> </w:t>
      </w:r>
      <w:r w:rsidRPr="00FC346A">
        <w:t>Araştırmacı</w:t>
      </w:r>
      <w:r w:rsidRPr="00FC346A">
        <w:rPr>
          <w:spacing w:val="-3"/>
        </w:rPr>
        <w:t xml:space="preserve"> </w:t>
      </w:r>
      <w:r w:rsidRPr="00FC346A">
        <w:t>Projesi</w:t>
      </w:r>
      <w:r w:rsidRPr="00FC346A">
        <w:rPr>
          <w:spacing w:val="-4"/>
        </w:rPr>
        <w:t xml:space="preserve"> </w:t>
      </w:r>
      <w:r w:rsidRPr="00FC346A">
        <w:t>(DOSAP)</w:t>
      </w:r>
      <w:r w:rsidRPr="00FC346A">
        <w:rPr>
          <w:spacing w:val="-9"/>
        </w:rPr>
        <w:t xml:space="preserve"> </w:t>
      </w:r>
      <w:r w:rsidRPr="00FC346A">
        <w:t>Uygulama</w:t>
      </w:r>
      <w:r w:rsidRPr="00FC346A">
        <w:rPr>
          <w:spacing w:val="-5"/>
        </w:rPr>
        <w:t xml:space="preserve"> </w:t>
      </w:r>
      <w:r w:rsidRPr="00FC346A">
        <w:rPr>
          <w:spacing w:val="-2"/>
        </w:rPr>
        <w:t>İlkeleri</w:t>
      </w:r>
    </w:p>
    <w:p w14:paraId="4A852A54" w14:textId="77777777" w:rsidR="001C6408" w:rsidRPr="00FC346A" w:rsidRDefault="001C6408">
      <w:pPr>
        <w:pStyle w:val="GvdeMetni"/>
        <w:spacing w:before="84"/>
        <w:rPr>
          <w:b/>
        </w:rPr>
      </w:pPr>
    </w:p>
    <w:p w14:paraId="71B5A683" w14:textId="01BC3B9C" w:rsidR="001C6408" w:rsidRPr="00FC346A" w:rsidRDefault="00AD1AD2">
      <w:pPr>
        <w:ind w:left="720"/>
        <w:jc w:val="both"/>
        <w:rPr>
          <w:b/>
          <w:sz w:val="24"/>
        </w:rPr>
      </w:pPr>
      <w:bookmarkStart w:id="7" w:name="Proje_Ekibi"/>
      <w:bookmarkEnd w:id="7"/>
      <w:r w:rsidRPr="00FC346A">
        <w:rPr>
          <w:b/>
          <w:sz w:val="24"/>
        </w:rPr>
        <w:t>Proje</w:t>
      </w:r>
      <w:r w:rsidRPr="00FC346A">
        <w:rPr>
          <w:b/>
          <w:spacing w:val="-7"/>
          <w:sz w:val="24"/>
        </w:rPr>
        <w:t xml:space="preserve"> </w:t>
      </w:r>
      <w:r w:rsidR="00AB4BB9" w:rsidRPr="00FC346A">
        <w:rPr>
          <w:b/>
          <w:spacing w:val="-2"/>
          <w:sz w:val="24"/>
        </w:rPr>
        <w:t>e</w:t>
      </w:r>
      <w:r w:rsidRPr="00FC346A">
        <w:rPr>
          <w:b/>
          <w:spacing w:val="-2"/>
          <w:sz w:val="24"/>
        </w:rPr>
        <w:t>kibi</w:t>
      </w:r>
    </w:p>
    <w:p w14:paraId="60C1F32A" w14:textId="1F0DBD45" w:rsidR="001C6408" w:rsidRPr="00FC346A" w:rsidRDefault="00AD1AD2">
      <w:pPr>
        <w:pStyle w:val="GvdeMetni"/>
        <w:spacing w:before="36" w:line="276" w:lineRule="auto"/>
        <w:ind w:left="719" w:right="176"/>
        <w:jc w:val="both"/>
      </w:pPr>
      <w:r w:rsidRPr="00FC346A">
        <w:rPr>
          <w:b/>
        </w:rPr>
        <w:t>MADDE</w:t>
      </w:r>
      <w:r w:rsidRPr="00FC346A">
        <w:rPr>
          <w:b/>
          <w:spacing w:val="-15"/>
        </w:rPr>
        <w:t xml:space="preserve"> </w:t>
      </w:r>
      <w:r w:rsidRPr="00FC346A">
        <w:rPr>
          <w:b/>
        </w:rPr>
        <w:t>5-</w:t>
      </w:r>
      <w:r w:rsidRPr="00FC346A">
        <w:rPr>
          <w:b/>
          <w:spacing w:val="-15"/>
        </w:rPr>
        <w:t xml:space="preserve"> </w:t>
      </w:r>
      <w:r w:rsidRPr="00FC346A">
        <w:t>(1)</w:t>
      </w:r>
      <w:r w:rsidRPr="00FC346A">
        <w:rPr>
          <w:spacing w:val="-15"/>
        </w:rPr>
        <w:t xml:space="preserve"> </w:t>
      </w:r>
      <w:r w:rsidRPr="00FC346A">
        <w:t>DOSAP</w:t>
      </w:r>
      <w:r w:rsidRPr="00FC346A">
        <w:rPr>
          <w:spacing w:val="-15"/>
        </w:rPr>
        <w:t xml:space="preserve"> </w:t>
      </w:r>
      <w:r w:rsidRPr="00FC346A">
        <w:t>proje</w:t>
      </w:r>
      <w:r w:rsidRPr="00FC346A">
        <w:rPr>
          <w:spacing w:val="-15"/>
        </w:rPr>
        <w:t xml:space="preserve"> </w:t>
      </w:r>
      <w:r w:rsidRPr="00FC346A">
        <w:t>ekibi;</w:t>
      </w:r>
      <w:r w:rsidRPr="00FC346A">
        <w:rPr>
          <w:spacing w:val="-15"/>
        </w:rPr>
        <w:t xml:space="preserve"> </w:t>
      </w:r>
      <w:r w:rsidRPr="00FC346A">
        <w:t>Üniversite</w:t>
      </w:r>
      <w:r w:rsidRPr="00FC346A">
        <w:rPr>
          <w:spacing w:val="-15"/>
        </w:rPr>
        <w:t xml:space="preserve"> </w:t>
      </w:r>
      <w:r w:rsidRPr="00FC346A">
        <w:t xml:space="preserve">öğretim üyeleri arasından bir yürütücü ile doktora sonrası araştırmacısından oluşur. </w:t>
      </w:r>
    </w:p>
    <w:p w14:paraId="0B9A6A9A" w14:textId="77777777" w:rsidR="001C6408" w:rsidRPr="00FC346A" w:rsidRDefault="001C6408">
      <w:pPr>
        <w:pStyle w:val="GvdeMetni"/>
        <w:spacing w:before="47"/>
      </w:pPr>
    </w:p>
    <w:p w14:paraId="3DF84F57" w14:textId="062AA7A7" w:rsidR="001C6408" w:rsidRPr="00FC346A" w:rsidRDefault="00AD1AD2">
      <w:pPr>
        <w:pStyle w:val="Balk2"/>
        <w:jc w:val="both"/>
      </w:pPr>
      <w:bookmarkStart w:id="8" w:name="Proje_Yürütücüsünün_Nitelikleri"/>
      <w:bookmarkEnd w:id="8"/>
      <w:r w:rsidRPr="00FC346A">
        <w:t>Proje</w:t>
      </w:r>
      <w:r w:rsidRPr="00FC346A">
        <w:rPr>
          <w:spacing w:val="-10"/>
        </w:rPr>
        <w:t xml:space="preserve"> </w:t>
      </w:r>
      <w:r w:rsidR="00AB4BB9" w:rsidRPr="00FC346A">
        <w:t>y</w:t>
      </w:r>
      <w:r w:rsidRPr="00FC346A">
        <w:t>ürütücüsünün</w:t>
      </w:r>
      <w:r w:rsidRPr="00FC346A">
        <w:rPr>
          <w:spacing w:val="-10"/>
        </w:rPr>
        <w:t xml:space="preserve"> </w:t>
      </w:r>
      <w:r w:rsidR="00AB4BB9" w:rsidRPr="00FC346A">
        <w:rPr>
          <w:spacing w:val="-2"/>
        </w:rPr>
        <w:t>n</w:t>
      </w:r>
      <w:r w:rsidRPr="00FC346A">
        <w:rPr>
          <w:spacing w:val="-2"/>
        </w:rPr>
        <w:t>itelikleri</w:t>
      </w:r>
    </w:p>
    <w:p w14:paraId="7A089BB0" w14:textId="21AEE002" w:rsidR="001C6408" w:rsidRPr="00FC346A" w:rsidRDefault="00AD1AD2" w:rsidP="007E4B8E">
      <w:pPr>
        <w:pStyle w:val="GvdeMetni"/>
        <w:spacing w:before="36" w:line="276" w:lineRule="auto"/>
        <w:ind w:left="720" w:right="175"/>
        <w:jc w:val="both"/>
        <w:rPr>
          <w:spacing w:val="-2"/>
        </w:rPr>
      </w:pPr>
      <w:r w:rsidRPr="00FC346A">
        <w:rPr>
          <w:b/>
        </w:rPr>
        <w:t xml:space="preserve">MADDE 6- </w:t>
      </w:r>
      <w:r w:rsidRPr="00FC346A">
        <w:t>(1) DOSAP kapsamında görev alacak proje yürütücüsünün; Doktor unvanı aldıktan sonra alanında en az beş (5) yıl akademik deneyime sahip olma</w:t>
      </w:r>
      <w:r w:rsidR="00FE0815" w:rsidRPr="00FC346A">
        <w:t xml:space="preserve">sı, proje başvuru tarihi itibariyle son beş (5) yılda SCI-E, SSCI veya AHCI endekslerinde taranan en az </w:t>
      </w:r>
      <w:r w:rsidR="006858F8" w:rsidRPr="00FC346A">
        <w:t>on</w:t>
      </w:r>
      <w:r w:rsidR="00FE0815" w:rsidRPr="00FC346A">
        <w:t xml:space="preserve"> (</w:t>
      </w:r>
      <w:r w:rsidR="00753A2D" w:rsidRPr="00FC346A">
        <w:t>10</w:t>
      </w:r>
      <w:r w:rsidR="00FE0815" w:rsidRPr="00FC346A">
        <w:t>) adet</w:t>
      </w:r>
      <w:r w:rsidR="00FC6BBC" w:rsidRPr="00FC346A">
        <w:t xml:space="preserve"> </w:t>
      </w:r>
      <w:r w:rsidR="00411F2E" w:rsidRPr="00411F2E">
        <w:rPr>
          <w:b/>
        </w:rPr>
        <w:t>(</w:t>
      </w:r>
      <w:r w:rsidR="00FC6BBC" w:rsidRPr="00411F2E">
        <w:rPr>
          <w:b/>
          <w:i/>
        </w:rPr>
        <w:t>13.03.2025 tarihli 2025/03</w:t>
      </w:r>
      <w:r w:rsidR="00411F2E" w:rsidRPr="00411F2E">
        <w:rPr>
          <w:b/>
          <w:i/>
        </w:rPr>
        <w:t>-11</w:t>
      </w:r>
      <w:r w:rsidR="00FC6BBC" w:rsidRPr="00411F2E">
        <w:rPr>
          <w:b/>
          <w:i/>
        </w:rPr>
        <w:t xml:space="preserve"> sayılı senato kararı ile düzenlenmiştir</w:t>
      </w:r>
      <w:r w:rsidR="00581742" w:rsidRPr="00411F2E">
        <w:rPr>
          <w:b/>
          <w:i/>
        </w:rPr>
        <w:t>)</w:t>
      </w:r>
      <w:r w:rsidR="00FE0815" w:rsidRPr="00FC346A">
        <w:t xml:space="preserve"> yayını (</w:t>
      </w:r>
      <w:proofErr w:type="spellStart"/>
      <w:r w:rsidR="00FE0815" w:rsidRPr="00FC346A">
        <w:t>Scopus</w:t>
      </w:r>
      <w:proofErr w:type="spellEnd"/>
      <w:r w:rsidR="00FE0815" w:rsidRPr="00FC346A">
        <w:t xml:space="preserve"> endeksine göre Q1 veya Q2) </w:t>
      </w:r>
      <w:r w:rsidR="00FE0815" w:rsidRPr="00FC346A">
        <w:rPr>
          <w:spacing w:val="-2"/>
        </w:rPr>
        <w:t>bulunması</w:t>
      </w:r>
      <w:r w:rsidR="007E4B8E" w:rsidRPr="00FC346A">
        <w:rPr>
          <w:spacing w:val="-2"/>
        </w:rPr>
        <w:t xml:space="preserve">, </w:t>
      </w:r>
      <w:r w:rsidR="00753A2D" w:rsidRPr="00FC346A">
        <w:rPr>
          <w:spacing w:val="-2"/>
        </w:rPr>
        <w:t xml:space="preserve">h-indeksinin </w:t>
      </w:r>
      <w:r w:rsidR="00BC35B0" w:rsidRPr="00FC346A">
        <w:rPr>
          <w:spacing w:val="-2"/>
        </w:rPr>
        <w:t>on (</w:t>
      </w:r>
      <w:r w:rsidR="007E4B8E" w:rsidRPr="00FC346A">
        <w:rPr>
          <w:spacing w:val="-2"/>
        </w:rPr>
        <w:t>10</w:t>
      </w:r>
      <w:r w:rsidR="00BC35B0" w:rsidRPr="00FC346A">
        <w:rPr>
          <w:spacing w:val="-2"/>
        </w:rPr>
        <w:t>)</w:t>
      </w:r>
      <w:r w:rsidR="006858F8" w:rsidRPr="00FC346A">
        <w:rPr>
          <w:spacing w:val="-2"/>
        </w:rPr>
        <w:t xml:space="preserve"> değer</w:t>
      </w:r>
      <w:r w:rsidR="00BC35B0" w:rsidRPr="00FC346A">
        <w:rPr>
          <w:spacing w:val="-2"/>
        </w:rPr>
        <w:t>inin</w:t>
      </w:r>
      <w:r w:rsidR="007E4B8E" w:rsidRPr="00FC346A">
        <w:rPr>
          <w:spacing w:val="-2"/>
        </w:rPr>
        <w:t xml:space="preserve"> üzerinde</w:t>
      </w:r>
      <w:r w:rsidR="00FC6BBC" w:rsidRPr="00FC346A">
        <w:rPr>
          <w:spacing w:val="-2"/>
        </w:rPr>
        <w:t xml:space="preserve"> </w:t>
      </w:r>
      <w:r w:rsidR="00581742" w:rsidRPr="00411F2E">
        <w:rPr>
          <w:sz w:val="22"/>
          <w:szCs w:val="22"/>
        </w:rPr>
        <w:t>(</w:t>
      </w:r>
      <w:r w:rsidR="00581742" w:rsidRPr="00411F2E">
        <w:rPr>
          <w:b/>
          <w:i/>
          <w:sz w:val="22"/>
          <w:szCs w:val="22"/>
        </w:rPr>
        <w:t>13.03.2025 tarihli 2025/03</w:t>
      </w:r>
      <w:r w:rsidR="00411F2E" w:rsidRPr="00411F2E">
        <w:rPr>
          <w:b/>
          <w:i/>
          <w:sz w:val="22"/>
          <w:szCs w:val="22"/>
        </w:rPr>
        <w:t>-11</w:t>
      </w:r>
      <w:r w:rsidR="00581742" w:rsidRPr="00411F2E">
        <w:rPr>
          <w:b/>
          <w:i/>
          <w:sz w:val="22"/>
          <w:szCs w:val="22"/>
        </w:rPr>
        <w:t xml:space="preserve"> sayılı senato kararı ile düzenlenmiştir</w:t>
      </w:r>
      <w:r w:rsidR="00581742" w:rsidRPr="00411F2E">
        <w:rPr>
          <w:b/>
          <w:sz w:val="22"/>
          <w:szCs w:val="22"/>
        </w:rPr>
        <w:t xml:space="preserve"> ) </w:t>
      </w:r>
      <w:r w:rsidR="007E4B8E" w:rsidRPr="00FC346A">
        <w:rPr>
          <w:spacing w:val="-2"/>
        </w:rPr>
        <w:t xml:space="preserve">olması ve </w:t>
      </w:r>
      <w:r w:rsidR="00B1413D" w:rsidRPr="00FC346A">
        <w:t>dış destekli (</w:t>
      </w:r>
      <w:r w:rsidRPr="00FC346A">
        <w:t>TÜBİTAK, Avrupa Birliği vb.</w:t>
      </w:r>
      <w:r w:rsidR="00B1413D" w:rsidRPr="00FC346A">
        <w:t>)</w:t>
      </w:r>
      <w:r w:rsidRPr="00FC346A">
        <w:t xml:space="preserve"> bir kurum/kuruluş tarafından desteklenen tamamlanmış veya devam eden bir araştırma projesinde</w:t>
      </w:r>
      <w:r w:rsidR="00127DC7" w:rsidRPr="00FC346A">
        <w:t xml:space="preserve"> (TÜBİTAK 1002</w:t>
      </w:r>
      <w:r w:rsidR="00DA02E3" w:rsidRPr="00FC346A">
        <w:t>, vb. projeler</w:t>
      </w:r>
      <w:r w:rsidR="00127DC7" w:rsidRPr="00FC346A">
        <w:t xml:space="preserve"> hariç)</w:t>
      </w:r>
      <w:r w:rsidRPr="00FC346A">
        <w:t xml:space="preserve"> </w:t>
      </w:r>
      <w:r w:rsidR="00581742" w:rsidRPr="00411F2E">
        <w:rPr>
          <w:b/>
          <w:sz w:val="22"/>
          <w:szCs w:val="22"/>
        </w:rPr>
        <w:t>(</w:t>
      </w:r>
      <w:r w:rsidR="00581742" w:rsidRPr="00411F2E">
        <w:rPr>
          <w:b/>
          <w:i/>
          <w:sz w:val="22"/>
          <w:szCs w:val="22"/>
        </w:rPr>
        <w:t>13.03.2025 tarihli 2025/03</w:t>
      </w:r>
      <w:r w:rsidR="00411F2E" w:rsidRPr="00411F2E">
        <w:rPr>
          <w:b/>
          <w:i/>
          <w:sz w:val="22"/>
          <w:szCs w:val="22"/>
        </w:rPr>
        <w:t>-11</w:t>
      </w:r>
      <w:r w:rsidR="00581742" w:rsidRPr="00411F2E">
        <w:rPr>
          <w:b/>
          <w:i/>
          <w:sz w:val="22"/>
          <w:szCs w:val="22"/>
        </w:rPr>
        <w:t xml:space="preserve"> sayılı senato kararı ile düzenlenmiştir</w:t>
      </w:r>
      <w:r w:rsidR="00581742" w:rsidRPr="00411F2E">
        <w:rPr>
          <w:b/>
          <w:sz w:val="22"/>
          <w:szCs w:val="22"/>
        </w:rPr>
        <w:t xml:space="preserve"> )</w:t>
      </w:r>
      <w:r w:rsidR="00581742" w:rsidRPr="00FC346A">
        <w:t xml:space="preserve"> </w:t>
      </w:r>
      <w:r w:rsidRPr="00FC346A">
        <w:t>proje yürütücüsü olarak görev alması gerekmektedir.</w:t>
      </w:r>
    </w:p>
    <w:p w14:paraId="37499C09" w14:textId="18D7BC76" w:rsidR="001C6408" w:rsidRPr="00FC346A" w:rsidRDefault="00AD1AD2">
      <w:pPr>
        <w:pStyle w:val="ListeParagraf"/>
        <w:numPr>
          <w:ilvl w:val="0"/>
          <w:numId w:val="7"/>
        </w:numPr>
        <w:tabs>
          <w:tab w:val="left" w:pos="1088"/>
        </w:tabs>
        <w:ind w:left="1088" w:hanging="368"/>
        <w:rPr>
          <w:sz w:val="24"/>
        </w:rPr>
      </w:pPr>
      <w:r w:rsidRPr="00FC346A">
        <w:rPr>
          <w:sz w:val="24"/>
        </w:rPr>
        <w:t>Öğretim</w:t>
      </w:r>
      <w:r w:rsidRPr="00FC346A">
        <w:rPr>
          <w:spacing w:val="27"/>
          <w:sz w:val="24"/>
        </w:rPr>
        <w:t xml:space="preserve"> </w:t>
      </w:r>
      <w:r w:rsidRPr="00FC346A">
        <w:rPr>
          <w:sz w:val="24"/>
        </w:rPr>
        <w:t>üyeleri,</w:t>
      </w:r>
      <w:r w:rsidRPr="00FC346A">
        <w:rPr>
          <w:spacing w:val="30"/>
          <w:sz w:val="24"/>
        </w:rPr>
        <w:t xml:space="preserve"> </w:t>
      </w:r>
      <w:r w:rsidRPr="00FC346A">
        <w:rPr>
          <w:sz w:val="24"/>
        </w:rPr>
        <w:t>bir</w:t>
      </w:r>
      <w:r w:rsidRPr="00FC346A">
        <w:rPr>
          <w:spacing w:val="29"/>
          <w:sz w:val="24"/>
        </w:rPr>
        <w:t xml:space="preserve"> </w:t>
      </w:r>
      <w:r w:rsidRPr="00FC346A">
        <w:rPr>
          <w:sz w:val="24"/>
        </w:rPr>
        <w:t>(1)</w:t>
      </w:r>
      <w:r w:rsidRPr="00FC346A">
        <w:rPr>
          <w:spacing w:val="33"/>
          <w:sz w:val="24"/>
        </w:rPr>
        <w:t xml:space="preserve"> </w:t>
      </w:r>
      <w:r w:rsidRPr="00FC346A">
        <w:rPr>
          <w:sz w:val="24"/>
        </w:rPr>
        <w:t>DOSA</w:t>
      </w:r>
      <w:r w:rsidR="00B1413D" w:rsidRPr="00FC346A">
        <w:rPr>
          <w:sz w:val="24"/>
        </w:rPr>
        <w:t>P</w:t>
      </w:r>
      <w:r w:rsidRPr="00FC346A">
        <w:rPr>
          <w:spacing w:val="29"/>
          <w:sz w:val="24"/>
        </w:rPr>
        <w:t xml:space="preserve"> </w:t>
      </w:r>
      <w:r w:rsidRPr="00FC346A">
        <w:rPr>
          <w:sz w:val="24"/>
        </w:rPr>
        <w:t>projesinde</w:t>
      </w:r>
      <w:r w:rsidRPr="00FC346A">
        <w:rPr>
          <w:spacing w:val="31"/>
          <w:sz w:val="24"/>
        </w:rPr>
        <w:t xml:space="preserve"> </w:t>
      </w:r>
      <w:r w:rsidRPr="00FC346A">
        <w:rPr>
          <w:sz w:val="24"/>
        </w:rPr>
        <w:t>yürütücü</w:t>
      </w:r>
      <w:r w:rsidRPr="00FC346A">
        <w:rPr>
          <w:spacing w:val="29"/>
          <w:sz w:val="24"/>
        </w:rPr>
        <w:t xml:space="preserve"> </w:t>
      </w:r>
      <w:r w:rsidRPr="00FC346A">
        <w:rPr>
          <w:sz w:val="24"/>
        </w:rPr>
        <w:t>olabilir</w:t>
      </w:r>
      <w:r w:rsidRPr="00FC346A">
        <w:rPr>
          <w:spacing w:val="29"/>
          <w:sz w:val="24"/>
        </w:rPr>
        <w:t xml:space="preserve"> </w:t>
      </w:r>
      <w:r w:rsidRPr="00FC346A">
        <w:rPr>
          <w:sz w:val="24"/>
        </w:rPr>
        <w:t>ve</w:t>
      </w:r>
      <w:r w:rsidRPr="00FC346A">
        <w:rPr>
          <w:spacing w:val="31"/>
          <w:sz w:val="24"/>
        </w:rPr>
        <w:t xml:space="preserve"> </w:t>
      </w:r>
      <w:r w:rsidRPr="00FC346A">
        <w:rPr>
          <w:sz w:val="24"/>
        </w:rPr>
        <w:t>aynı</w:t>
      </w:r>
      <w:r w:rsidRPr="00FC346A">
        <w:rPr>
          <w:spacing w:val="32"/>
          <w:sz w:val="24"/>
        </w:rPr>
        <w:t xml:space="preserve"> </w:t>
      </w:r>
      <w:r w:rsidRPr="00FC346A">
        <w:rPr>
          <w:sz w:val="24"/>
        </w:rPr>
        <w:t>projede</w:t>
      </w:r>
      <w:r w:rsidRPr="00FC346A">
        <w:rPr>
          <w:spacing w:val="31"/>
          <w:sz w:val="24"/>
        </w:rPr>
        <w:t xml:space="preserve"> </w:t>
      </w:r>
      <w:r w:rsidRPr="00FC346A">
        <w:rPr>
          <w:sz w:val="24"/>
        </w:rPr>
        <w:t>en</w:t>
      </w:r>
      <w:r w:rsidRPr="00FC346A">
        <w:rPr>
          <w:spacing w:val="30"/>
          <w:sz w:val="24"/>
        </w:rPr>
        <w:t xml:space="preserve"> </w:t>
      </w:r>
      <w:r w:rsidRPr="00FC346A">
        <w:rPr>
          <w:sz w:val="24"/>
        </w:rPr>
        <w:t>fazla</w:t>
      </w:r>
      <w:r w:rsidRPr="00FC346A">
        <w:rPr>
          <w:spacing w:val="29"/>
          <w:sz w:val="24"/>
        </w:rPr>
        <w:t xml:space="preserve"> </w:t>
      </w:r>
      <w:r w:rsidRPr="00FC346A">
        <w:rPr>
          <w:spacing w:val="-5"/>
          <w:sz w:val="24"/>
        </w:rPr>
        <w:t>bir</w:t>
      </w:r>
    </w:p>
    <w:p w14:paraId="1DF3CABB" w14:textId="30C50C21" w:rsidR="001C6408" w:rsidRPr="00FC346A" w:rsidRDefault="001F7720">
      <w:pPr>
        <w:pStyle w:val="GvdeMetni"/>
        <w:spacing w:before="43"/>
        <w:ind w:left="720"/>
        <w:jc w:val="both"/>
      </w:pPr>
      <w:r w:rsidRPr="00FC346A">
        <w:t>Doktora</w:t>
      </w:r>
      <w:r w:rsidR="00AD1AD2" w:rsidRPr="00FC346A">
        <w:rPr>
          <w:spacing w:val="-8"/>
        </w:rPr>
        <w:t xml:space="preserve"> </w:t>
      </w:r>
      <w:r w:rsidR="00AD1AD2" w:rsidRPr="00FC346A">
        <w:t>sonrası</w:t>
      </w:r>
      <w:r w:rsidR="00AD1AD2" w:rsidRPr="00FC346A">
        <w:rPr>
          <w:spacing w:val="-1"/>
        </w:rPr>
        <w:t xml:space="preserve"> </w:t>
      </w:r>
      <w:r w:rsidR="00AD1AD2" w:rsidRPr="00FC346A">
        <w:t>araştırmacıyı</w:t>
      </w:r>
      <w:r w:rsidR="00AD1AD2" w:rsidRPr="00FC346A">
        <w:rPr>
          <w:spacing w:val="-1"/>
        </w:rPr>
        <w:t xml:space="preserve"> </w:t>
      </w:r>
      <w:r w:rsidR="00AD1AD2" w:rsidRPr="00FC346A">
        <w:t>proje</w:t>
      </w:r>
      <w:r w:rsidR="00AD1AD2" w:rsidRPr="00FC346A">
        <w:rPr>
          <w:spacing w:val="-3"/>
        </w:rPr>
        <w:t xml:space="preserve"> </w:t>
      </w:r>
      <w:r w:rsidR="00AD1AD2" w:rsidRPr="00FC346A">
        <w:t>ekibine</w:t>
      </w:r>
      <w:r w:rsidR="00AD1AD2" w:rsidRPr="00FC346A">
        <w:rPr>
          <w:spacing w:val="-2"/>
        </w:rPr>
        <w:t xml:space="preserve"> </w:t>
      </w:r>
      <w:r w:rsidRPr="00FC346A">
        <w:t>dâhil</w:t>
      </w:r>
      <w:r w:rsidR="00AD1AD2" w:rsidRPr="00FC346A">
        <w:rPr>
          <w:spacing w:val="-1"/>
        </w:rPr>
        <w:t xml:space="preserve"> </w:t>
      </w:r>
      <w:r w:rsidR="00AD1AD2" w:rsidRPr="00FC346A">
        <w:rPr>
          <w:spacing w:val="-2"/>
        </w:rPr>
        <w:t>edebilirler.</w:t>
      </w:r>
    </w:p>
    <w:p w14:paraId="3D19E399" w14:textId="77777777" w:rsidR="001C6408" w:rsidRPr="00FC346A" w:rsidRDefault="001C6408">
      <w:pPr>
        <w:pStyle w:val="GvdeMetni"/>
        <w:spacing w:before="6"/>
      </w:pPr>
    </w:p>
    <w:p w14:paraId="253D3FFF" w14:textId="414528A9" w:rsidR="001C6408" w:rsidRPr="00FC346A" w:rsidRDefault="00AD1AD2">
      <w:pPr>
        <w:pStyle w:val="Balk2"/>
        <w:spacing w:before="1"/>
      </w:pPr>
      <w:bookmarkStart w:id="9" w:name="Doktora_Sonrası_Araştırmacı_Nitelikleri"/>
      <w:bookmarkEnd w:id="9"/>
      <w:r w:rsidRPr="00FC346A">
        <w:t>Doktora</w:t>
      </w:r>
      <w:r w:rsidRPr="00FC346A">
        <w:rPr>
          <w:spacing w:val="-7"/>
        </w:rPr>
        <w:t xml:space="preserve"> </w:t>
      </w:r>
      <w:r w:rsidR="00AB4BB9" w:rsidRPr="00FC346A">
        <w:t>sonrası</w:t>
      </w:r>
      <w:r w:rsidR="00AB4BB9" w:rsidRPr="00FC346A">
        <w:rPr>
          <w:spacing w:val="-5"/>
        </w:rPr>
        <w:t xml:space="preserve"> </w:t>
      </w:r>
      <w:r w:rsidR="00AB4BB9" w:rsidRPr="00FC346A">
        <w:t>araştırmacı</w:t>
      </w:r>
      <w:r w:rsidR="00AB4BB9" w:rsidRPr="00FC346A">
        <w:rPr>
          <w:spacing w:val="-5"/>
        </w:rPr>
        <w:t xml:space="preserve"> </w:t>
      </w:r>
      <w:r w:rsidR="00AB4BB9" w:rsidRPr="00FC346A">
        <w:rPr>
          <w:spacing w:val="-2"/>
        </w:rPr>
        <w:t>nitelikleri</w:t>
      </w:r>
    </w:p>
    <w:p w14:paraId="39CCE431" w14:textId="637053B3" w:rsidR="001C6408" w:rsidRPr="00FC346A" w:rsidRDefault="00AD1AD2">
      <w:pPr>
        <w:pStyle w:val="GvdeMetni"/>
        <w:spacing w:before="38"/>
        <w:ind w:left="720"/>
      </w:pPr>
      <w:r w:rsidRPr="00FC346A">
        <w:rPr>
          <w:b/>
        </w:rPr>
        <w:t>MADDE</w:t>
      </w:r>
      <w:r w:rsidRPr="00FC346A">
        <w:rPr>
          <w:b/>
          <w:spacing w:val="30"/>
        </w:rPr>
        <w:t xml:space="preserve"> </w:t>
      </w:r>
      <w:r w:rsidRPr="00FC346A">
        <w:rPr>
          <w:b/>
        </w:rPr>
        <w:t>7-</w:t>
      </w:r>
      <w:r w:rsidRPr="00FC346A">
        <w:rPr>
          <w:b/>
          <w:spacing w:val="30"/>
        </w:rPr>
        <w:t xml:space="preserve"> </w:t>
      </w:r>
      <w:r w:rsidRPr="00FC346A">
        <w:t>(1)</w:t>
      </w:r>
      <w:r w:rsidRPr="00FC346A">
        <w:rPr>
          <w:spacing w:val="30"/>
        </w:rPr>
        <w:t xml:space="preserve"> </w:t>
      </w:r>
      <w:r w:rsidRPr="00FC346A">
        <w:t>DOSA</w:t>
      </w:r>
      <w:r w:rsidR="00B1413D" w:rsidRPr="00FC346A">
        <w:t>P</w:t>
      </w:r>
      <w:r w:rsidRPr="00FC346A">
        <w:rPr>
          <w:spacing w:val="31"/>
        </w:rPr>
        <w:t xml:space="preserve"> </w:t>
      </w:r>
      <w:r w:rsidRPr="00FC346A">
        <w:t>projesi</w:t>
      </w:r>
      <w:r w:rsidRPr="00FC346A">
        <w:rPr>
          <w:spacing w:val="32"/>
        </w:rPr>
        <w:t xml:space="preserve"> </w:t>
      </w:r>
      <w:r w:rsidRPr="00FC346A">
        <w:t>ekibinde</w:t>
      </w:r>
      <w:r w:rsidRPr="00FC346A">
        <w:rPr>
          <w:spacing w:val="31"/>
        </w:rPr>
        <w:t xml:space="preserve"> </w:t>
      </w:r>
      <w:r w:rsidRPr="00FC346A">
        <w:t>yer</w:t>
      </w:r>
      <w:r w:rsidRPr="00FC346A">
        <w:rPr>
          <w:spacing w:val="33"/>
        </w:rPr>
        <w:t xml:space="preserve"> </w:t>
      </w:r>
      <w:r w:rsidRPr="00FC346A">
        <w:t>alacak</w:t>
      </w:r>
      <w:r w:rsidRPr="00FC346A">
        <w:rPr>
          <w:spacing w:val="31"/>
        </w:rPr>
        <w:t xml:space="preserve"> </w:t>
      </w:r>
      <w:r w:rsidRPr="00FC346A">
        <w:t>doktora</w:t>
      </w:r>
      <w:r w:rsidRPr="00FC346A">
        <w:rPr>
          <w:spacing w:val="30"/>
        </w:rPr>
        <w:t xml:space="preserve"> </w:t>
      </w:r>
      <w:r w:rsidRPr="00FC346A">
        <w:t>sonrası</w:t>
      </w:r>
      <w:r w:rsidRPr="00FC346A">
        <w:rPr>
          <w:spacing w:val="32"/>
        </w:rPr>
        <w:t xml:space="preserve"> </w:t>
      </w:r>
      <w:r w:rsidRPr="00FC346A">
        <w:t>araştırmacının</w:t>
      </w:r>
      <w:r w:rsidRPr="00FC346A">
        <w:rPr>
          <w:spacing w:val="32"/>
        </w:rPr>
        <w:t xml:space="preserve"> </w:t>
      </w:r>
      <w:r w:rsidRPr="00FC346A">
        <w:rPr>
          <w:spacing w:val="-2"/>
        </w:rPr>
        <w:t>aşağıdaki</w:t>
      </w:r>
    </w:p>
    <w:p w14:paraId="045AFB61" w14:textId="77777777" w:rsidR="001C6408" w:rsidRPr="00FC346A" w:rsidRDefault="00AD1AD2">
      <w:pPr>
        <w:pStyle w:val="GvdeMetni"/>
        <w:spacing w:before="41"/>
        <w:ind w:left="720"/>
        <w:rPr>
          <w:spacing w:val="-2"/>
        </w:rPr>
      </w:pPr>
      <w:r w:rsidRPr="00FC346A">
        <w:t>nitelikleri</w:t>
      </w:r>
      <w:r w:rsidRPr="00FC346A">
        <w:rPr>
          <w:spacing w:val="-3"/>
        </w:rPr>
        <w:t xml:space="preserve"> </w:t>
      </w:r>
      <w:r w:rsidRPr="00FC346A">
        <w:t>taşıması</w:t>
      </w:r>
      <w:r w:rsidRPr="00FC346A">
        <w:rPr>
          <w:spacing w:val="-2"/>
        </w:rPr>
        <w:t xml:space="preserve"> gerekir;</w:t>
      </w:r>
    </w:p>
    <w:p w14:paraId="76724697" w14:textId="77777777" w:rsidR="00130242" w:rsidRPr="00FC346A" w:rsidRDefault="00130242">
      <w:pPr>
        <w:pStyle w:val="GvdeMetni"/>
        <w:spacing w:before="41"/>
        <w:ind w:left="720"/>
      </w:pPr>
    </w:p>
    <w:p w14:paraId="1AB18C07" w14:textId="3589D1AE" w:rsidR="001C6408" w:rsidRPr="00FC346A" w:rsidRDefault="00AD1AD2">
      <w:pPr>
        <w:pStyle w:val="ListeParagraf"/>
        <w:numPr>
          <w:ilvl w:val="1"/>
          <w:numId w:val="7"/>
        </w:numPr>
        <w:tabs>
          <w:tab w:val="left" w:pos="1064"/>
        </w:tabs>
        <w:spacing w:before="44" w:line="276" w:lineRule="auto"/>
        <w:ind w:left="719" w:right="175" w:firstLine="0"/>
        <w:rPr>
          <w:sz w:val="24"/>
        </w:rPr>
      </w:pPr>
      <w:r w:rsidRPr="00FC346A">
        <w:rPr>
          <w:sz w:val="24"/>
        </w:rPr>
        <w:t>Sınav tarihinden itibaren beş (5) yıl geçmemiş olmak kaydıyla</w:t>
      </w:r>
      <w:r w:rsidRPr="00FC346A">
        <w:rPr>
          <w:spacing w:val="-6"/>
          <w:sz w:val="24"/>
        </w:rPr>
        <w:t xml:space="preserve"> </w:t>
      </w:r>
      <w:r w:rsidRPr="00FC346A">
        <w:rPr>
          <w:sz w:val="24"/>
        </w:rPr>
        <w:t>aşağıdaki</w:t>
      </w:r>
      <w:r w:rsidRPr="00FC346A">
        <w:rPr>
          <w:spacing w:val="-4"/>
          <w:sz w:val="24"/>
        </w:rPr>
        <w:t xml:space="preserve"> </w:t>
      </w:r>
      <w:r w:rsidRPr="00FC346A">
        <w:rPr>
          <w:sz w:val="24"/>
        </w:rPr>
        <w:t>yabancı</w:t>
      </w:r>
      <w:r w:rsidRPr="00FC346A">
        <w:rPr>
          <w:spacing w:val="-4"/>
          <w:sz w:val="24"/>
        </w:rPr>
        <w:t xml:space="preserve"> </w:t>
      </w:r>
      <w:r w:rsidRPr="00FC346A">
        <w:rPr>
          <w:sz w:val="24"/>
        </w:rPr>
        <w:t>dil</w:t>
      </w:r>
      <w:r w:rsidRPr="00FC346A">
        <w:rPr>
          <w:spacing w:val="-4"/>
          <w:sz w:val="24"/>
        </w:rPr>
        <w:t xml:space="preserve"> </w:t>
      </w:r>
      <w:r w:rsidRPr="00FC346A">
        <w:rPr>
          <w:sz w:val="24"/>
        </w:rPr>
        <w:t>belgelerinden</w:t>
      </w:r>
      <w:r w:rsidRPr="00FC346A">
        <w:rPr>
          <w:spacing w:val="-4"/>
          <w:sz w:val="24"/>
        </w:rPr>
        <w:t xml:space="preserve"> </w:t>
      </w:r>
      <w:r w:rsidRPr="00FC346A">
        <w:rPr>
          <w:sz w:val="24"/>
        </w:rPr>
        <w:t>en</w:t>
      </w:r>
      <w:r w:rsidRPr="00FC346A">
        <w:rPr>
          <w:spacing w:val="-4"/>
          <w:sz w:val="24"/>
        </w:rPr>
        <w:t xml:space="preserve"> </w:t>
      </w:r>
      <w:r w:rsidRPr="00FC346A">
        <w:rPr>
          <w:sz w:val="24"/>
        </w:rPr>
        <w:t>az</w:t>
      </w:r>
      <w:r w:rsidRPr="00FC346A">
        <w:rPr>
          <w:spacing w:val="-3"/>
          <w:sz w:val="24"/>
        </w:rPr>
        <w:t xml:space="preserve"> </w:t>
      </w:r>
      <w:r w:rsidRPr="00FC346A">
        <w:rPr>
          <w:sz w:val="24"/>
        </w:rPr>
        <w:t>birine</w:t>
      </w:r>
      <w:r w:rsidRPr="00FC346A">
        <w:rPr>
          <w:spacing w:val="-5"/>
          <w:sz w:val="24"/>
        </w:rPr>
        <w:t xml:space="preserve"> </w:t>
      </w:r>
      <w:r w:rsidRPr="00FC346A">
        <w:rPr>
          <w:sz w:val="24"/>
        </w:rPr>
        <w:t>sahip</w:t>
      </w:r>
      <w:r w:rsidRPr="00FC346A">
        <w:rPr>
          <w:spacing w:val="-4"/>
          <w:sz w:val="24"/>
        </w:rPr>
        <w:t xml:space="preserve"> </w:t>
      </w:r>
      <w:r w:rsidRPr="00FC346A">
        <w:rPr>
          <w:sz w:val="24"/>
        </w:rPr>
        <w:t>olmak;</w:t>
      </w:r>
      <w:r w:rsidRPr="00FC346A">
        <w:rPr>
          <w:spacing w:val="-4"/>
          <w:sz w:val="24"/>
        </w:rPr>
        <w:t xml:space="preserve"> </w:t>
      </w:r>
      <w:r w:rsidRPr="00FC346A">
        <w:rPr>
          <w:sz w:val="24"/>
        </w:rPr>
        <w:t>(%100</w:t>
      </w:r>
      <w:r w:rsidRPr="00FC346A">
        <w:rPr>
          <w:spacing w:val="-4"/>
          <w:sz w:val="24"/>
        </w:rPr>
        <w:t xml:space="preserve"> </w:t>
      </w:r>
      <w:r w:rsidR="0093738B" w:rsidRPr="00FC346A">
        <w:rPr>
          <w:spacing w:val="-4"/>
          <w:sz w:val="24"/>
        </w:rPr>
        <w:t xml:space="preserve">İngilizce </w:t>
      </w:r>
      <w:r w:rsidRPr="00FC346A">
        <w:rPr>
          <w:sz w:val="24"/>
        </w:rPr>
        <w:t>öğretim yapan bir üniversiteden lisans</w:t>
      </w:r>
      <w:r w:rsidR="0093738B" w:rsidRPr="00FC346A">
        <w:rPr>
          <w:sz w:val="24"/>
        </w:rPr>
        <w:t xml:space="preserve"> </w:t>
      </w:r>
      <w:r w:rsidRPr="00FC346A">
        <w:rPr>
          <w:sz w:val="24"/>
        </w:rPr>
        <w:t xml:space="preserve">derecesi, yurt dışındaki bir üniversitede </w:t>
      </w:r>
      <w:r w:rsidR="0093738B" w:rsidRPr="00FC346A">
        <w:rPr>
          <w:sz w:val="24"/>
        </w:rPr>
        <w:t>İngilizce</w:t>
      </w:r>
      <w:r w:rsidR="00581742" w:rsidRPr="00FC346A">
        <w:rPr>
          <w:sz w:val="24"/>
        </w:rPr>
        <w:t xml:space="preserve"> </w:t>
      </w:r>
      <w:r w:rsidRPr="00FC346A">
        <w:rPr>
          <w:sz w:val="24"/>
        </w:rPr>
        <w:t>yüksek lisans derecesi veya doktora tez dili İngilizce olan araştırmacılar hariç).</w:t>
      </w:r>
    </w:p>
    <w:p w14:paraId="2855A40A" w14:textId="481EA660" w:rsidR="001C6408" w:rsidRPr="00FC346A" w:rsidRDefault="00AD1AD2">
      <w:pPr>
        <w:pStyle w:val="GvdeMetni"/>
        <w:ind w:left="719"/>
      </w:pPr>
      <w:r w:rsidRPr="00FC346A">
        <w:t>-</w:t>
      </w:r>
      <w:r w:rsidR="0093738B" w:rsidRPr="00FC346A">
        <w:t xml:space="preserve"> </w:t>
      </w:r>
      <w:r w:rsidRPr="00FC346A">
        <w:t>YDS</w:t>
      </w:r>
      <w:r w:rsidRPr="00FC346A">
        <w:rPr>
          <w:spacing w:val="-6"/>
        </w:rPr>
        <w:t xml:space="preserve"> </w:t>
      </w:r>
      <w:r w:rsidRPr="00FC346A">
        <w:t>veya</w:t>
      </w:r>
      <w:r w:rsidRPr="00FC346A">
        <w:rPr>
          <w:spacing w:val="-3"/>
        </w:rPr>
        <w:t xml:space="preserve"> </w:t>
      </w:r>
      <w:r w:rsidRPr="00FC346A">
        <w:t>YÖKDİL</w:t>
      </w:r>
      <w:r w:rsidRPr="00FC346A">
        <w:rPr>
          <w:spacing w:val="-6"/>
        </w:rPr>
        <w:t xml:space="preserve"> </w:t>
      </w:r>
      <w:r w:rsidRPr="00FC346A">
        <w:t>sınavlarından</w:t>
      </w:r>
      <w:r w:rsidRPr="00FC346A">
        <w:rPr>
          <w:spacing w:val="-2"/>
        </w:rPr>
        <w:t xml:space="preserve"> </w:t>
      </w:r>
      <w:r w:rsidRPr="00FC346A">
        <w:t>en</w:t>
      </w:r>
      <w:r w:rsidRPr="00FC346A">
        <w:rPr>
          <w:spacing w:val="1"/>
        </w:rPr>
        <w:t xml:space="preserve"> </w:t>
      </w:r>
      <w:r w:rsidRPr="00FC346A">
        <w:t>az</w:t>
      </w:r>
      <w:r w:rsidRPr="00FC346A">
        <w:rPr>
          <w:spacing w:val="-3"/>
        </w:rPr>
        <w:t xml:space="preserve"> </w:t>
      </w:r>
      <w:r w:rsidRPr="00FC346A">
        <w:t>85</w:t>
      </w:r>
      <w:r w:rsidRPr="00FC346A">
        <w:rPr>
          <w:spacing w:val="-1"/>
        </w:rPr>
        <w:t xml:space="preserve"> </w:t>
      </w:r>
      <w:r w:rsidRPr="00FC346A">
        <w:rPr>
          <w:spacing w:val="-4"/>
        </w:rPr>
        <w:t>puan,</w:t>
      </w:r>
    </w:p>
    <w:p w14:paraId="7882CFA6" w14:textId="0D70E71A" w:rsidR="001C6408" w:rsidRPr="00FC346A" w:rsidRDefault="00AD1AD2">
      <w:pPr>
        <w:pStyle w:val="GvdeMetni"/>
        <w:spacing w:before="41"/>
        <w:ind w:left="719"/>
      </w:pPr>
      <w:r w:rsidRPr="00FC346A">
        <w:t>-</w:t>
      </w:r>
      <w:r w:rsidR="0093738B" w:rsidRPr="00FC346A">
        <w:t xml:space="preserve"> </w:t>
      </w:r>
      <w:r w:rsidRPr="00FC346A">
        <w:t>IELTS</w:t>
      </w:r>
      <w:r w:rsidRPr="00FC346A">
        <w:rPr>
          <w:spacing w:val="-4"/>
        </w:rPr>
        <w:t xml:space="preserve"> </w:t>
      </w:r>
      <w:r w:rsidRPr="00FC346A">
        <w:t>sınavından</w:t>
      </w:r>
      <w:r w:rsidRPr="00FC346A">
        <w:rPr>
          <w:spacing w:val="-2"/>
        </w:rPr>
        <w:t xml:space="preserve"> </w:t>
      </w:r>
      <w:r w:rsidRPr="00FC346A">
        <w:t>en</w:t>
      </w:r>
      <w:r w:rsidRPr="00FC346A">
        <w:rPr>
          <w:spacing w:val="-2"/>
        </w:rPr>
        <w:t xml:space="preserve"> </w:t>
      </w:r>
      <w:r w:rsidRPr="00FC346A">
        <w:t>az</w:t>
      </w:r>
      <w:r w:rsidRPr="00FC346A">
        <w:rPr>
          <w:spacing w:val="-3"/>
        </w:rPr>
        <w:t xml:space="preserve"> </w:t>
      </w:r>
      <w:r w:rsidRPr="00FC346A">
        <w:t>7</w:t>
      </w:r>
      <w:r w:rsidR="0093738B" w:rsidRPr="00FC346A">
        <w:t>,</w:t>
      </w:r>
      <w:r w:rsidRPr="00FC346A">
        <w:t>5</w:t>
      </w:r>
      <w:r w:rsidRPr="00FC346A">
        <w:rPr>
          <w:spacing w:val="-1"/>
        </w:rPr>
        <w:t xml:space="preserve"> </w:t>
      </w:r>
      <w:r w:rsidRPr="00FC346A">
        <w:rPr>
          <w:spacing w:val="-4"/>
        </w:rPr>
        <w:t>puan,</w:t>
      </w:r>
    </w:p>
    <w:p w14:paraId="4D65001A" w14:textId="18CDC726" w:rsidR="001C6408" w:rsidRPr="00FC346A" w:rsidRDefault="00AD1AD2">
      <w:pPr>
        <w:pStyle w:val="GvdeMetni"/>
        <w:spacing w:before="40"/>
        <w:ind w:left="719"/>
      </w:pPr>
      <w:r w:rsidRPr="00FC346A">
        <w:t>-</w:t>
      </w:r>
      <w:r w:rsidR="0093738B" w:rsidRPr="00FC346A">
        <w:t xml:space="preserve"> </w:t>
      </w:r>
      <w:r w:rsidRPr="00FC346A">
        <w:t>TOEFL-IBT</w:t>
      </w:r>
      <w:r w:rsidRPr="00FC346A">
        <w:rPr>
          <w:spacing w:val="-8"/>
        </w:rPr>
        <w:t xml:space="preserve"> </w:t>
      </w:r>
      <w:r w:rsidRPr="00FC346A">
        <w:t>sınavından en</w:t>
      </w:r>
      <w:r w:rsidRPr="00FC346A">
        <w:rPr>
          <w:spacing w:val="-5"/>
        </w:rPr>
        <w:t xml:space="preserve"> </w:t>
      </w:r>
      <w:r w:rsidRPr="00FC346A">
        <w:t>az</w:t>
      </w:r>
      <w:r w:rsidRPr="00FC346A">
        <w:rPr>
          <w:spacing w:val="-3"/>
        </w:rPr>
        <w:t xml:space="preserve"> </w:t>
      </w:r>
      <w:r w:rsidRPr="00FC346A">
        <w:t>102</w:t>
      </w:r>
      <w:r w:rsidRPr="00FC346A">
        <w:rPr>
          <w:spacing w:val="-5"/>
        </w:rPr>
        <w:t xml:space="preserve"> </w:t>
      </w:r>
      <w:r w:rsidRPr="00FC346A">
        <w:rPr>
          <w:spacing w:val="-4"/>
        </w:rPr>
        <w:t>puan,</w:t>
      </w:r>
    </w:p>
    <w:p w14:paraId="4058B643" w14:textId="6F576C1F" w:rsidR="001C6408" w:rsidRPr="00FC346A" w:rsidRDefault="006A2F11" w:rsidP="00AF247E">
      <w:pPr>
        <w:pStyle w:val="GvdeMetni"/>
        <w:spacing w:before="41" w:line="276" w:lineRule="auto"/>
        <w:ind w:left="719" w:right="172"/>
        <w:jc w:val="both"/>
      </w:pPr>
      <w:r w:rsidRPr="00FC346A">
        <w:t>b</w:t>
      </w:r>
      <w:r w:rsidR="00AD1AD2" w:rsidRPr="00FC346A">
        <w:t xml:space="preserve">) SCI-E, SSCI veya AHCI endekslerinde taranan uluslararası dergilerde tam metin araştırma makalesi olarak yayımlanmış en az </w:t>
      </w:r>
      <w:r w:rsidR="0093738B" w:rsidRPr="00FC346A">
        <w:t>beş</w:t>
      </w:r>
      <w:r w:rsidR="00AD1AD2" w:rsidRPr="00FC346A">
        <w:t xml:space="preserve"> (</w:t>
      </w:r>
      <w:r w:rsidR="0093738B" w:rsidRPr="00FC346A">
        <w:t>5</w:t>
      </w:r>
      <w:r w:rsidR="00AD1AD2" w:rsidRPr="00FC346A">
        <w:t xml:space="preserve">) </w:t>
      </w:r>
      <w:r w:rsidR="00581742" w:rsidRPr="00411F2E">
        <w:rPr>
          <w:b/>
          <w:i/>
          <w:sz w:val="22"/>
          <w:szCs w:val="22"/>
        </w:rPr>
        <w:t>(13.03.2025 tarihli 2025/03</w:t>
      </w:r>
      <w:r w:rsidR="00411F2E" w:rsidRPr="00411F2E">
        <w:rPr>
          <w:b/>
          <w:i/>
          <w:sz w:val="22"/>
          <w:szCs w:val="22"/>
        </w:rPr>
        <w:t>-11</w:t>
      </w:r>
      <w:r w:rsidR="00581742" w:rsidRPr="00411F2E">
        <w:rPr>
          <w:b/>
          <w:i/>
          <w:sz w:val="22"/>
          <w:szCs w:val="22"/>
        </w:rPr>
        <w:t xml:space="preserve"> sayılı senato kararı ile düzenlenmiştir)</w:t>
      </w:r>
      <w:r w:rsidR="00411F2E">
        <w:rPr>
          <w:b/>
          <w:i/>
          <w:sz w:val="22"/>
          <w:szCs w:val="22"/>
        </w:rPr>
        <w:t xml:space="preserve"> </w:t>
      </w:r>
      <w:r w:rsidR="00AD1AD2" w:rsidRPr="00FC346A">
        <w:t>adet yayını (</w:t>
      </w:r>
      <w:proofErr w:type="spellStart"/>
      <w:r w:rsidR="00AD1AD2" w:rsidRPr="00FC346A">
        <w:t>Scopus</w:t>
      </w:r>
      <w:proofErr w:type="spellEnd"/>
      <w:r w:rsidR="00AD1AD2" w:rsidRPr="00FC346A">
        <w:t xml:space="preserve"> endeksine göre Q1 veya Q2) </w:t>
      </w:r>
      <w:r w:rsidR="00AD1AD2" w:rsidRPr="00FC346A">
        <w:rPr>
          <w:spacing w:val="-2"/>
        </w:rPr>
        <w:t>bulunmak,</w:t>
      </w:r>
    </w:p>
    <w:p w14:paraId="2738A543" w14:textId="592E8F58" w:rsidR="001C6408" w:rsidRPr="00FC346A" w:rsidRDefault="00AD1AD2" w:rsidP="0093738B">
      <w:pPr>
        <w:pStyle w:val="ListeParagraf"/>
        <w:numPr>
          <w:ilvl w:val="0"/>
          <w:numId w:val="6"/>
        </w:numPr>
        <w:tabs>
          <w:tab w:val="left" w:pos="1121"/>
        </w:tabs>
        <w:spacing w:before="41"/>
        <w:ind w:left="1121" w:hanging="404"/>
        <w:rPr>
          <w:sz w:val="24"/>
        </w:rPr>
      </w:pPr>
      <w:proofErr w:type="spellStart"/>
      <w:r w:rsidRPr="00FC346A">
        <w:rPr>
          <w:sz w:val="24"/>
        </w:rPr>
        <w:t>DOSAP’</w:t>
      </w:r>
      <w:r w:rsidR="0093738B" w:rsidRPr="00FC346A">
        <w:rPr>
          <w:sz w:val="24"/>
        </w:rPr>
        <w:t>t</w:t>
      </w:r>
      <w:r w:rsidRPr="00FC346A">
        <w:rPr>
          <w:sz w:val="24"/>
        </w:rPr>
        <w:t>a</w:t>
      </w:r>
      <w:proofErr w:type="spellEnd"/>
      <w:r w:rsidRPr="00FC346A">
        <w:rPr>
          <w:spacing w:val="49"/>
          <w:sz w:val="24"/>
        </w:rPr>
        <w:t xml:space="preserve"> </w:t>
      </w:r>
      <w:r w:rsidRPr="00FC346A">
        <w:rPr>
          <w:sz w:val="24"/>
        </w:rPr>
        <w:t>doktor</w:t>
      </w:r>
      <w:r w:rsidRPr="00FC346A">
        <w:rPr>
          <w:spacing w:val="-7"/>
          <w:sz w:val="24"/>
        </w:rPr>
        <w:t xml:space="preserve"> </w:t>
      </w:r>
      <w:r w:rsidRPr="00FC346A">
        <w:rPr>
          <w:sz w:val="24"/>
        </w:rPr>
        <w:t>unvanı</w:t>
      </w:r>
      <w:r w:rsidRPr="00FC346A">
        <w:rPr>
          <w:spacing w:val="-6"/>
          <w:sz w:val="24"/>
        </w:rPr>
        <w:t xml:space="preserve"> </w:t>
      </w:r>
      <w:r w:rsidRPr="00FC346A">
        <w:rPr>
          <w:sz w:val="24"/>
        </w:rPr>
        <w:t>alındıktan</w:t>
      </w:r>
      <w:r w:rsidRPr="00FC346A">
        <w:rPr>
          <w:spacing w:val="-6"/>
          <w:sz w:val="24"/>
        </w:rPr>
        <w:t xml:space="preserve"> </w:t>
      </w:r>
      <w:r w:rsidRPr="00FC346A">
        <w:rPr>
          <w:sz w:val="24"/>
        </w:rPr>
        <w:t>sonra</w:t>
      </w:r>
      <w:r w:rsidRPr="00FC346A">
        <w:rPr>
          <w:spacing w:val="-5"/>
          <w:sz w:val="24"/>
        </w:rPr>
        <w:t xml:space="preserve"> </w:t>
      </w:r>
      <w:r w:rsidRPr="00FC346A">
        <w:rPr>
          <w:sz w:val="24"/>
        </w:rPr>
        <w:t>en</w:t>
      </w:r>
      <w:r w:rsidRPr="00FC346A">
        <w:rPr>
          <w:spacing w:val="-4"/>
          <w:sz w:val="24"/>
        </w:rPr>
        <w:t xml:space="preserve"> </w:t>
      </w:r>
      <w:r w:rsidRPr="00FC346A">
        <w:rPr>
          <w:sz w:val="24"/>
        </w:rPr>
        <w:t>fazla</w:t>
      </w:r>
      <w:r w:rsidRPr="00FC346A">
        <w:rPr>
          <w:spacing w:val="-7"/>
          <w:sz w:val="24"/>
        </w:rPr>
        <w:t xml:space="preserve"> </w:t>
      </w:r>
      <w:r w:rsidRPr="00FC346A">
        <w:rPr>
          <w:sz w:val="24"/>
        </w:rPr>
        <w:t>beş</w:t>
      </w:r>
      <w:r w:rsidRPr="00FC346A">
        <w:rPr>
          <w:spacing w:val="-5"/>
          <w:sz w:val="24"/>
        </w:rPr>
        <w:t xml:space="preserve"> </w:t>
      </w:r>
      <w:r w:rsidRPr="00FC346A">
        <w:rPr>
          <w:sz w:val="24"/>
        </w:rPr>
        <w:t>(5)</w:t>
      </w:r>
      <w:r w:rsidR="0093738B" w:rsidRPr="00FC346A">
        <w:rPr>
          <w:sz w:val="24"/>
        </w:rPr>
        <w:t xml:space="preserve"> </w:t>
      </w:r>
      <w:r w:rsidRPr="00FC346A">
        <w:rPr>
          <w:sz w:val="24"/>
        </w:rPr>
        <w:t>yıl içerisinde görev alınabilir.</w:t>
      </w:r>
    </w:p>
    <w:p w14:paraId="4328CB97" w14:textId="603FD04F" w:rsidR="001C6408" w:rsidRPr="00FC346A" w:rsidRDefault="00AD1AD2">
      <w:pPr>
        <w:pStyle w:val="ListeParagraf"/>
        <w:numPr>
          <w:ilvl w:val="0"/>
          <w:numId w:val="6"/>
        </w:numPr>
        <w:tabs>
          <w:tab w:val="left" w:pos="1121"/>
        </w:tabs>
        <w:spacing w:before="41" w:line="278" w:lineRule="auto"/>
        <w:ind w:left="720" w:right="181" w:firstLine="0"/>
        <w:rPr>
          <w:sz w:val="24"/>
        </w:rPr>
      </w:pPr>
      <w:proofErr w:type="spellStart"/>
      <w:r w:rsidRPr="00FC346A">
        <w:rPr>
          <w:sz w:val="24"/>
        </w:rPr>
        <w:t>DOSAP</w:t>
      </w:r>
      <w:r w:rsidR="0093738B" w:rsidRPr="00FC346A">
        <w:rPr>
          <w:sz w:val="24"/>
        </w:rPr>
        <w:t>’t</w:t>
      </w:r>
      <w:r w:rsidRPr="00FC346A">
        <w:rPr>
          <w:sz w:val="24"/>
        </w:rPr>
        <w:t>a</w:t>
      </w:r>
      <w:proofErr w:type="spellEnd"/>
      <w:r w:rsidRPr="00FC346A">
        <w:rPr>
          <w:sz w:val="24"/>
        </w:rPr>
        <w:t xml:space="preserve"> yer alacak doktora sonrası araştırmacılar; çalışma alanları, bilimsel faaliyetleri ve nitelikleri göz önünde bulundurularak BAP Komisyonu tarafından değerlendirilir.</w:t>
      </w:r>
    </w:p>
    <w:p w14:paraId="0F1727F1" w14:textId="340F57BA" w:rsidR="001C6408" w:rsidRPr="00FC346A" w:rsidRDefault="00AD1AD2">
      <w:pPr>
        <w:pStyle w:val="ListeParagraf"/>
        <w:numPr>
          <w:ilvl w:val="0"/>
          <w:numId w:val="6"/>
        </w:numPr>
        <w:tabs>
          <w:tab w:val="left" w:pos="1160"/>
        </w:tabs>
        <w:spacing w:line="274" w:lineRule="exact"/>
        <w:ind w:left="1160" w:hanging="440"/>
        <w:rPr>
          <w:sz w:val="24"/>
        </w:rPr>
      </w:pPr>
      <w:r w:rsidRPr="00FC346A">
        <w:rPr>
          <w:sz w:val="24"/>
        </w:rPr>
        <w:t>Proje</w:t>
      </w:r>
      <w:r w:rsidRPr="00FC346A">
        <w:rPr>
          <w:spacing w:val="68"/>
          <w:w w:val="150"/>
          <w:sz w:val="24"/>
        </w:rPr>
        <w:t xml:space="preserve"> </w:t>
      </w:r>
      <w:r w:rsidRPr="00FC346A">
        <w:rPr>
          <w:sz w:val="24"/>
        </w:rPr>
        <w:t>süresince</w:t>
      </w:r>
      <w:r w:rsidRPr="00FC346A">
        <w:rPr>
          <w:spacing w:val="70"/>
          <w:w w:val="150"/>
          <w:sz w:val="24"/>
        </w:rPr>
        <w:t xml:space="preserve"> </w:t>
      </w:r>
      <w:r w:rsidRPr="00FC346A">
        <w:rPr>
          <w:sz w:val="24"/>
        </w:rPr>
        <w:t>ilgili</w:t>
      </w:r>
      <w:r w:rsidRPr="00FC346A">
        <w:rPr>
          <w:spacing w:val="69"/>
          <w:w w:val="150"/>
          <w:sz w:val="24"/>
        </w:rPr>
        <w:t xml:space="preserve"> </w:t>
      </w:r>
      <w:r w:rsidRPr="00FC346A">
        <w:rPr>
          <w:sz w:val="24"/>
        </w:rPr>
        <w:t>mevzuat</w:t>
      </w:r>
      <w:r w:rsidRPr="00FC346A">
        <w:rPr>
          <w:spacing w:val="71"/>
          <w:w w:val="150"/>
          <w:sz w:val="24"/>
        </w:rPr>
        <w:t xml:space="preserve"> </w:t>
      </w:r>
      <w:r w:rsidRPr="00FC346A">
        <w:rPr>
          <w:sz w:val="24"/>
        </w:rPr>
        <w:t>ve</w:t>
      </w:r>
      <w:r w:rsidRPr="00FC346A">
        <w:rPr>
          <w:spacing w:val="70"/>
          <w:w w:val="150"/>
          <w:sz w:val="24"/>
        </w:rPr>
        <w:t xml:space="preserve"> </w:t>
      </w:r>
      <w:r w:rsidR="0093738B" w:rsidRPr="00FC346A">
        <w:rPr>
          <w:sz w:val="24"/>
        </w:rPr>
        <w:t>ü</w:t>
      </w:r>
      <w:r w:rsidRPr="00FC346A">
        <w:rPr>
          <w:sz w:val="24"/>
        </w:rPr>
        <w:t>niversite</w:t>
      </w:r>
      <w:r w:rsidRPr="00FC346A">
        <w:rPr>
          <w:spacing w:val="72"/>
          <w:w w:val="150"/>
          <w:sz w:val="24"/>
        </w:rPr>
        <w:t xml:space="preserve"> </w:t>
      </w:r>
      <w:r w:rsidRPr="00FC346A">
        <w:rPr>
          <w:sz w:val="24"/>
        </w:rPr>
        <w:t>tarafından</w:t>
      </w:r>
      <w:r w:rsidRPr="00FC346A">
        <w:rPr>
          <w:spacing w:val="25"/>
          <w:sz w:val="24"/>
        </w:rPr>
        <w:t xml:space="preserve"> </w:t>
      </w:r>
      <w:r w:rsidRPr="00FC346A">
        <w:rPr>
          <w:sz w:val="24"/>
        </w:rPr>
        <w:t>yapılan</w:t>
      </w:r>
      <w:r w:rsidRPr="00FC346A">
        <w:rPr>
          <w:spacing w:val="73"/>
          <w:w w:val="150"/>
          <w:sz w:val="24"/>
        </w:rPr>
        <w:t xml:space="preserve"> </w:t>
      </w:r>
      <w:r w:rsidRPr="00FC346A">
        <w:rPr>
          <w:sz w:val="24"/>
        </w:rPr>
        <w:t>düzenlemelere</w:t>
      </w:r>
      <w:r w:rsidRPr="00FC346A">
        <w:rPr>
          <w:spacing w:val="71"/>
          <w:w w:val="150"/>
          <w:sz w:val="24"/>
        </w:rPr>
        <w:t xml:space="preserve"> </w:t>
      </w:r>
      <w:r w:rsidRPr="00FC346A">
        <w:rPr>
          <w:spacing w:val="-2"/>
          <w:sz w:val="24"/>
        </w:rPr>
        <w:t>uymak</w:t>
      </w:r>
    </w:p>
    <w:p w14:paraId="0663F1FD" w14:textId="77777777" w:rsidR="001C6408" w:rsidRPr="00FC346A" w:rsidRDefault="00AD1AD2">
      <w:pPr>
        <w:pStyle w:val="GvdeMetni"/>
        <w:spacing w:before="43"/>
        <w:ind w:left="720"/>
      </w:pPr>
      <w:r w:rsidRPr="00FC346A">
        <w:rPr>
          <w:spacing w:val="-2"/>
        </w:rPr>
        <w:t>zorundadır.</w:t>
      </w:r>
    </w:p>
    <w:p w14:paraId="43473B8B" w14:textId="77777777" w:rsidR="001C6408" w:rsidRPr="00FC346A" w:rsidRDefault="001C6408">
      <w:pPr>
        <w:pStyle w:val="GvdeMetni"/>
        <w:rPr>
          <w:sz w:val="20"/>
        </w:rPr>
      </w:pPr>
    </w:p>
    <w:p w14:paraId="1EC42C06" w14:textId="77777777" w:rsidR="001C6408" w:rsidRPr="00FC346A" w:rsidRDefault="001C6408">
      <w:pPr>
        <w:pStyle w:val="GvdeMetni"/>
        <w:spacing w:before="19"/>
        <w:rPr>
          <w:sz w:val="20"/>
        </w:rPr>
      </w:pPr>
    </w:p>
    <w:p w14:paraId="66D9A490" w14:textId="759019CD" w:rsidR="001C6408" w:rsidRPr="00FC346A" w:rsidRDefault="00AD1AD2">
      <w:pPr>
        <w:tabs>
          <w:tab w:val="left" w:pos="8858"/>
        </w:tabs>
        <w:ind w:left="600"/>
        <w:rPr>
          <w:sz w:val="20"/>
        </w:rPr>
      </w:pPr>
      <w:r w:rsidRPr="00FC346A">
        <w:rPr>
          <w:sz w:val="20"/>
        </w:rPr>
        <w:tab/>
        <w:t>Sayfa:</w:t>
      </w:r>
      <w:r w:rsidRPr="00FC346A">
        <w:rPr>
          <w:spacing w:val="-9"/>
          <w:sz w:val="20"/>
        </w:rPr>
        <w:t xml:space="preserve"> </w:t>
      </w:r>
      <w:r w:rsidRPr="00FC346A">
        <w:rPr>
          <w:spacing w:val="-5"/>
          <w:sz w:val="20"/>
        </w:rPr>
        <w:t>2/7</w:t>
      </w:r>
    </w:p>
    <w:p w14:paraId="468B25F8" w14:textId="77777777" w:rsidR="001C6408" w:rsidRPr="00FC346A" w:rsidRDefault="001C6408">
      <w:pPr>
        <w:rPr>
          <w:sz w:val="20"/>
        </w:rPr>
        <w:sectPr w:rsidR="001C6408" w:rsidRPr="00FC346A">
          <w:pgSz w:w="12240" w:h="15840"/>
          <w:pgMar w:top="1220" w:right="720" w:bottom="1160" w:left="1080" w:header="406" w:footer="961" w:gutter="0"/>
          <w:cols w:space="708"/>
        </w:sectPr>
      </w:pPr>
    </w:p>
    <w:p w14:paraId="633C6605" w14:textId="4D36533E" w:rsidR="001C6408" w:rsidRPr="00FC346A" w:rsidRDefault="00AD1AD2">
      <w:pPr>
        <w:pStyle w:val="Balk2"/>
        <w:spacing w:before="166"/>
        <w:jc w:val="both"/>
      </w:pPr>
      <w:bookmarkStart w:id="10" w:name="Başvuru_ve_Belgeler"/>
      <w:bookmarkEnd w:id="10"/>
      <w:r w:rsidRPr="00FC346A">
        <w:lastRenderedPageBreak/>
        <w:t>Başvuru</w:t>
      </w:r>
      <w:r w:rsidRPr="00FC346A">
        <w:rPr>
          <w:spacing w:val="-4"/>
        </w:rPr>
        <w:t xml:space="preserve"> </w:t>
      </w:r>
      <w:r w:rsidRPr="00FC346A">
        <w:t>ve</w:t>
      </w:r>
      <w:r w:rsidRPr="00FC346A">
        <w:rPr>
          <w:spacing w:val="-5"/>
        </w:rPr>
        <w:t xml:space="preserve"> </w:t>
      </w:r>
      <w:r w:rsidR="00AB4BB9" w:rsidRPr="00FC346A">
        <w:rPr>
          <w:spacing w:val="-2"/>
        </w:rPr>
        <w:t>belgeler</w:t>
      </w:r>
    </w:p>
    <w:p w14:paraId="1F22C03C" w14:textId="3AEED6EA" w:rsidR="001C6408" w:rsidRPr="00FC346A" w:rsidRDefault="00AD1AD2">
      <w:pPr>
        <w:pStyle w:val="GvdeMetni"/>
        <w:spacing w:before="36" w:line="276" w:lineRule="auto"/>
        <w:ind w:left="720" w:right="173"/>
        <w:jc w:val="both"/>
      </w:pPr>
      <w:r w:rsidRPr="00FC346A">
        <w:rPr>
          <w:b/>
        </w:rPr>
        <w:t xml:space="preserve">MADDE 8- </w:t>
      </w:r>
      <w:r w:rsidRPr="00FC346A">
        <w:t>(1) Proje yazım dili Türkçe veya İngilizce olabilir. Proje başvurusunda GAP (Genel</w:t>
      </w:r>
      <w:r w:rsidRPr="00FC346A">
        <w:rPr>
          <w:spacing w:val="40"/>
        </w:rPr>
        <w:t xml:space="preserve"> </w:t>
      </w:r>
      <w:r w:rsidRPr="00FC346A">
        <w:t>Araştırma Projesi) projelerinde istenen belgelere ek olarak araştırmacı ve yürütücüye ilişkin aşağıdaki belgelerin de sunulması gerekir:</w:t>
      </w:r>
    </w:p>
    <w:p w14:paraId="13357F4A" w14:textId="04F5C1EC" w:rsidR="001C6408" w:rsidRPr="00FC346A" w:rsidRDefault="00AD1AD2">
      <w:pPr>
        <w:pStyle w:val="ListeParagraf"/>
        <w:numPr>
          <w:ilvl w:val="1"/>
          <w:numId w:val="6"/>
        </w:numPr>
        <w:tabs>
          <w:tab w:val="left" w:pos="1042"/>
        </w:tabs>
        <w:spacing w:before="53"/>
        <w:ind w:left="1042" w:hanging="322"/>
        <w:rPr>
          <w:sz w:val="24"/>
        </w:rPr>
      </w:pPr>
      <w:r w:rsidRPr="00FC346A">
        <w:rPr>
          <w:sz w:val="24"/>
        </w:rPr>
        <w:t>Doktora</w:t>
      </w:r>
      <w:r w:rsidRPr="00FC346A">
        <w:rPr>
          <w:spacing w:val="-6"/>
          <w:sz w:val="24"/>
        </w:rPr>
        <w:t xml:space="preserve"> </w:t>
      </w:r>
      <w:r w:rsidRPr="00FC346A">
        <w:rPr>
          <w:sz w:val="24"/>
        </w:rPr>
        <w:t>sonrası</w:t>
      </w:r>
      <w:r w:rsidRPr="00FC346A">
        <w:rPr>
          <w:spacing w:val="-2"/>
          <w:sz w:val="24"/>
        </w:rPr>
        <w:t xml:space="preserve"> </w:t>
      </w:r>
      <w:r w:rsidRPr="00FC346A">
        <w:rPr>
          <w:sz w:val="24"/>
        </w:rPr>
        <w:t>araştırmacıya</w:t>
      </w:r>
      <w:r w:rsidRPr="00FC346A">
        <w:rPr>
          <w:spacing w:val="-6"/>
          <w:sz w:val="24"/>
        </w:rPr>
        <w:t xml:space="preserve"> </w:t>
      </w:r>
      <w:r w:rsidRPr="00FC346A">
        <w:rPr>
          <w:sz w:val="24"/>
        </w:rPr>
        <w:t>ilişkin</w:t>
      </w:r>
      <w:r w:rsidRPr="00FC346A">
        <w:rPr>
          <w:spacing w:val="-4"/>
          <w:sz w:val="24"/>
        </w:rPr>
        <w:t xml:space="preserve"> </w:t>
      </w:r>
      <w:r w:rsidRPr="00FC346A">
        <w:rPr>
          <w:spacing w:val="-2"/>
          <w:sz w:val="24"/>
        </w:rPr>
        <w:t>belgeler;</w:t>
      </w:r>
    </w:p>
    <w:p w14:paraId="0660E3EC" w14:textId="4E1CAE98" w:rsidR="001C6408" w:rsidRPr="00FC346A" w:rsidRDefault="00AD1AD2">
      <w:pPr>
        <w:pStyle w:val="ListeParagraf"/>
        <w:numPr>
          <w:ilvl w:val="2"/>
          <w:numId w:val="6"/>
        </w:numPr>
        <w:tabs>
          <w:tab w:val="left" w:pos="1439"/>
        </w:tabs>
        <w:spacing w:before="40"/>
        <w:ind w:left="1439" w:hanging="359"/>
        <w:jc w:val="left"/>
        <w:rPr>
          <w:sz w:val="24"/>
        </w:rPr>
      </w:pPr>
      <w:r w:rsidRPr="00FC346A">
        <w:rPr>
          <w:spacing w:val="-2"/>
          <w:sz w:val="24"/>
        </w:rPr>
        <w:t>Özgeçmiş,</w:t>
      </w:r>
    </w:p>
    <w:p w14:paraId="3D62EF09" w14:textId="1D2B7871" w:rsidR="00FE0815" w:rsidRPr="00FC346A" w:rsidRDefault="00FE0815" w:rsidP="00436B00">
      <w:pPr>
        <w:pStyle w:val="ListeParagraf"/>
        <w:numPr>
          <w:ilvl w:val="2"/>
          <w:numId w:val="6"/>
        </w:numPr>
        <w:tabs>
          <w:tab w:val="left" w:pos="1439"/>
        </w:tabs>
        <w:spacing w:before="40"/>
        <w:ind w:left="1439" w:hanging="359"/>
        <w:rPr>
          <w:sz w:val="24"/>
        </w:rPr>
      </w:pPr>
      <w:r w:rsidRPr="00FC346A">
        <w:rPr>
          <w:sz w:val="24"/>
        </w:rPr>
        <w:t xml:space="preserve">SCI-E, SSCI veya AHCI endekslerinde taranan makalelerinin listesi ve yayımlandığı dergilerin </w:t>
      </w:r>
      <w:proofErr w:type="spellStart"/>
      <w:r w:rsidRPr="00FC346A">
        <w:rPr>
          <w:sz w:val="24"/>
        </w:rPr>
        <w:t>Scopus</w:t>
      </w:r>
      <w:proofErr w:type="spellEnd"/>
      <w:r w:rsidRPr="00FC346A">
        <w:rPr>
          <w:sz w:val="24"/>
        </w:rPr>
        <w:t xml:space="preserve"> veri tabanında çeyreklik (Q) değerini gösteren internet sayfası ekran görüntüleri.</w:t>
      </w:r>
    </w:p>
    <w:p w14:paraId="4E148463" w14:textId="362C763F" w:rsidR="001C6408" w:rsidRPr="00FC346A" w:rsidRDefault="00AD1AD2">
      <w:pPr>
        <w:pStyle w:val="ListeParagraf"/>
        <w:numPr>
          <w:ilvl w:val="2"/>
          <w:numId w:val="6"/>
        </w:numPr>
        <w:tabs>
          <w:tab w:val="left" w:pos="1439"/>
        </w:tabs>
        <w:spacing w:before="40"/>
        <w:ind w:left="1439" w:hanging="359"/>
        <w:jc w:val="left"/>
        <w:rPr>
          <w:sz w:val="24"/>
        </w:rPr>
      </w:pPr>
      <w:r w:rsidRPr="00FC346A">
        <w:rPr>
          <w:sz w:val="24"/>
        </w:rPr>
        <w:t>Referans</w:t>
      </w:r>
      <w:r w:rsidRPr="00FC346A">
        <w:rPr>
          <w:spacing w:val="-5"/>
          <w:sz w:val="24"/>
        </w:rPr>
        <w:t xml:space="preserve"> </w:t>
      </w:r>
      <w:r w:rsidRPr="00FC346A">
        <w:rPr>
          <w:sz w:val="24"/>
        </w:rPr>
        <w:t>mektubu</w:t>
      </w:r>
      <w:r w:rsidRPr="00FC346A">
        <w:rPr>
          <w:spacing w:val="-5"/>
          <w:sz w:val="24"/>
        </w:rPr>
        <w:t xml:space="preserve"> </w:t>
      </w:r>
      <w:r w:rsidRPr="00FC346A">
        <w:rPr>
          <w:sz w:val="24"/>
        </w:rPr>
        <w:t>(</w:t>
      </w:r>
      <w:r w:rsidR="00FE0815" w:rsidRPr="00FC346A">
        <w:rPr>
          <w:sz w:val="24"/>
        </w:rPr>
        <w:t>Lisansüstü</w:t>
      </w:r>
      <w:r w:rsidR="0093738B" w:rsidRPr="00FC346A">
        <w:rPr>
          <w:sz w:val="24"/>
        </w:rPr>
        <w:t xml:space="preserve"> tez danışma</w:t>
      </w:r>
      <w:r w:rsidR="00436B00" w:rsidRPr="00FC346A">
        <w:rPr>
          <w:sz w:val="24"/>
        </w:rPr>
        <w:t>n</w:t>
      </w:r>
      <w:r w:rsidR="0093738B" w:rsidRPr="00FC346A">
        <w:rPr>
          <w:sz w:val="24"/>
        </w:rPr>
        <w:t>ı olmamak kaydıyla i</w:t>
      </w:r>
      <w:r w:rsidRPr="00FC346A">
        <w:rPr>
          <w:sz w:val="24"/>
        </w:rPr>
        <w:t>lgili</w:t>
      </w:r>
      <w:r w:rsidRPr="00FC346A">
        <w:rPr>
          <w:spacing w:val="-2"/>
          <w:sz w:val="24"/>
        </w:rPr>
        <w:t xml:space="preserve"> </w:t>
      </w:r>
      <w:r w:rsidRPr="00FC346A">
        <w:rPr>
          <w:sz w:val="24"/>
        </w:rPr>
        <w:t>alanda</w:t>
      </w:r>
      <w:r w:rsidRPr="00FC346A">
        <w:rPr>
          <w:spacing w:val="-3"/>
          <w:sz w:val="24"/>
        </w:rPr>
        <w:t xml:space="preserve"> </w:t>
      </w:r>
      <w:r w:rsidRPr="00FC346A">
        <w:rPr>
          <w:sz w:val="24"/>
        </w:rPr>
        <w:t>çalışmaları</w:t>
      </w:r>
      <w:r w:rsidRPr="00FC346A">
        <w:rPr>
          <w:spacing w:val="-4"/>
          <w:sz w:val="24"/>
        </w:rPr>
        <w:t xml:space="preserve"> </w:t>
      </w:r>
      <w:r w:rsidRPr="00FC346A">
        <w:rPr>
          <w:sz w:val="24"/>
        </w:rPr>
        <w:t>bulunan</w:t>
      </w:r>
      <w:r w:rsidRPr="00FC346A">
        <w:rPr>
          <w:spacing w:val="-5"/>
          <w:sz w:val="24"/>
        </w:rPr>
        <w:t xml:space="preserve"> </w:t>
      </w:r>
      <w:r w:rsidRPr="00FC346A">
        <w:rPr>
          <w:sz w:val="24"/>
        </w:rPr>
        <w:t>bir</w:t>
      </w:r>
      <w:r w:rsidRPr="00FC346A">
        <w:rPr>
          <w:spacing w:val="-6"/>
          <w:sz w:val="24"/>
        </w:rPr>
        <w:t xml:space="preserve"> </w:t>
      </w:r>
      <w:r w:rsidRPr="00FC346A">
        <w:rPr>
          <w:sz w:val="24"/>
        </w:rPr>
        <w:t>öğretim</w:t>
      </w:r>
      <w:r w:rsidRPr="00FC346A">
        <w:rPr>
          <w:spacing w:val="-2"/>
          <w:sz w:val="24"/>
        </w:rPr>
        <w:t xml:space="preserve"> </w:t>
      </w:r>
      <w:r w:rsidRPr="00FC346A">
        <w:rPr>
          <w:sz w:val="24"/>
        </w:rPr>
        <w:t>üyesinden</w:t>
      </w:r>
      <w:r w:rsidRPr="00FC346A">
        <w:rPr>
          <w:spacing w:val="-5"/>
          <w:sz w:val="24"/>
        </w:rPr>
        <w:t xml:space="preserve"> </w:t>
      </w:r>
      <w:r w:rsidRPr="00FC346A">
        <w:rPr>
          <w:spacing w:val="-2"/>
          <w:sz w:val="24"/>
        </w:rPr>
        <w:t>alınmış),</w:t>
      </w:r>
    </w:p>
    <w:p w14:paraId="0427B7E3" w14:textId="77777777" w:rsidR="001C6408" w:rsidRPr="00FC346A" w:rsidRDefault="00AD1AD2">
      <w:pPr>
        <w:pStyle w:val="ListeParagraf"/>
        <w:numPr>
          <w:ilvl w:val="2"/>
          <w:numId w:val="6"/>
        </w:numPr>
        <w:tabs>
          <w:tab w:val="left" w:pos="1439"/>
        </w:tabs>
        <w:spacing w:before="42"/>
        <w:ind w:left="1439" w:hanging="359"/>
        <w:jc w:val="left"/>
        <w:rPr>
          <w:sz w:val="24"/>
        </w:rPr>
      </w:pPr>
      <w:r w:rsidRPr="00FC346A">
        <w:rPr>
          <w:sz w:val="24"/>
        </w:rPr>
        <w:t>Doktora</w:t>
      </w:r>
      <w:r w:rsidRPr="00FC346A">
        <w:rPr>
          <w:spacing w:val="-9"/>
          <w:sz w:val="24"/>
        </w:rPr>
        <w:t xml:space="preserve"> </w:t>
      </w:r>
      <w:r w:rsidRPr="00FC346A">
        <w:rPr>
          <w:sz w:val="24"/>
        </w:rPr>
        <w:t>Diploması/Mezuniyet</w:t>
      </w:r>
      <w:r w:rsidRPr="00FC346A">
        <w:rPr>
          <w:spacing w:val="-4"/>
          <w:sz w:val="24"/>
        </w:rPr>
        <w:t xml:space="preserve"> </w:t>
      </w:r>
      <w:r w:rsidRPr="00FC346A">
        <w:rPr>
          <w:spacing w:val="-2"/>
          <w:sz w:val="24"/>
        </w:rPr>
        <w:t>Belgesi,</w:t>
      </w:r>
    </w:p>
    <w:p w14:paraId="02C644DA" w14:textId="77777777" w:rsidR="001C6408" w:rsidRPr="00FC346A" w:rsidRDefault="00AD1AD2">
      <w:pPr>
        <w:pStyle w:val="ListeParagraf"/>
        <w:numPr>
          <w:ilvl w:val="2"/>
          <w:numId w:val="6"/>
        </w:numPr>
        <w:tabs>
          <w:tab w:val="left" w:pos="1439"/>
        </w:tabs>
        <w:spacing w:before="37"/>
        <w:ind w:left="1439" w:hanging="359"/>
        <w:jc w:val="left"/>
        <w:rPr>
          <w:sz w:val="24"/>
        </w:rPr>
      </w:pPr>
      <w:r w:rsidRPr="00FC346A">
        <w:rPr>
          <w:sz w:val="24"/>
        </w:rPr>
        <w:t>Kimlik/Pasaport</w:t>
      </w:r>
      <w:r w:rsidRPr="00FC346A">
        <w:rPr>
          <w:spacing w:val="-6"/>
          <w:sz w:val="24"/>
        </w:rPr>
        <w:t xml:space="preserve"> </w:t>
      </w:r>
      <w:r w:rsidRPr="00FC346A">
        <w:rPr>
          <w:spacing w:val="-2"/>
          <w:sz w:val="24"/>
        </w:rPr>
        <w:t>Fotokopisi,</w:t>
      </w:r>
    </w:p>
    <w:p w14:paraId="0B4C1A51" w14:textId="77777777" w:rsidR="001C6408" w:rsidRPr="00FC346A" w:rsidRDefault="00AD1AD2">
      <w:pPr>
        <w:pStyle w:val="ListeParagraf"/>
        <w:numPr>
          <w:ilvl w:val="2"/>
          <w:numId w:val="6"/>
        </w:numPr>
        <w:tabs>
          <w:tab w:val="left" w:pos="1439"/>
        </w:tabs>
        <w:spacing w:before="42"/>
        <w:ind w:left="1439"/>
        <w:jc w:val="left"/>
        <w:rPr>
          <w:sz w:val="24"/>
        </w:rPr>
      </w:pPr>
      <w:r w:rsidRPr="00FC346A">
        <w:rPr>
          <w:sz w:val="24"/>
        </w:rPr>
        <w:t>Yabancı</w:t>
      </w:r>
      <w:r w:rsidRPr="00FC346A">
        <w:rPr>
          <w:spacing w:val="-4"/>
          <w:sz w:val="24"/>
        </w:rPr>
        <w:t xml:space="preserve"> </w:t>
      </w:r>
      <w:r w:rsidRPr="00FC346A">
        <w:rPr>
          <w:sz w:val="24"/>
        </w:rPr>
        <w:t>Dil</w:t>
      </w:r>
      <w:r w:rsidRPr="00FC346A">
        <w:rPr>
          <w:spacing w:val="-3"/>
          <w:sz w:val="24"/>
        </w:rPr>
        <w:t xml:space="preserve"> </w:t>
      </w:r>
      <w:r w:rsidRPr="00FC346A">
        <w:rPr>
          <w:sz w:val="24"/>
        </w:rPr>
        <w:t>Seviye</w:t>
      </w:r>
      <w:r w:rsidRPr="00FC346A">
        <w:rPr>
          <w:spacing w:val="-3"/>
          <w:sz w:val="24"/>
        </w:rPr>
        <w:t xml:space="preserve"> </w:t>
      </w:r>
      <w:r w:rsidRPr="00FC346A">
        <w:rPr>
          <w:sz w:val="24"/>
        </w:rPr>
        <w:t>Belgesi</w:t>
      </w:r>
      <w:r w:rsidRPr="00FC346A">
        <w:rPr>
          <w:spacing w:val="-1"/>
          <w:sz w:val="24"/>
        </w:rPr>
        <w:t xml:space="preserve"> </w:t>
      </w:r>
      <w:r w:rsidRPr="00FC346A">
        <w:rPr>
          <w:sz w:val="24"/>
        </w:rPr>
        <w:t>veya</w:t>
      </w:r>
      <w:r w:rsidRPr="00FC346A">
        <w:rPr>
          <w:spacing w:val="-3"/>
          <w:sz w:val="24"/>
        </w:rPr>
        <w:t xml:space="preserve"> </w:t>
      </w:r>
      <w:r w:rsidRPr="00FC346A">
        <w:rPr>
          <w:sz w:val="24"/>
        </w:rPr>
        <w:t>yabancı</w:t>
      </w:r>
      <w:r w:rsidRPr="00FC346A">
        <w:rPr>
          <w:spacing w:val="-1"/>
          <w:sz w:val="24"/>
        </w:rPr>
        <w:t xml:space="preserve"> </w:t>
      </w:r>
      <w:r w:rsidRPr="00FC346A">
        <w:rPr>
          <w:sz w:val="24"/>
        </w:rPr>
        <w:t>dil</w:t>
      </w:r>
      <w:r w:rsidRPr="00FC346A">
        <w:rPr>
          <w:spacing w:val="-2"/>
          <w:sz w:val="24"/>
        </w:rPr>
        <w:t xml:space="preserve"> </w:t>
      </w:r>
      <w:r w:rsidRPr="00FC346A">
        <w:rPr>
          <w:sz w:val="24"/>
        </w:rPr>
        <w:t>şartını</w:t>
      </w:r>
      <w:r w:rsidRPr="00FC346A">
        <w:rPr>
          <w:spacing w:val="-1"/>
          <w:sz w:val="24"/>
        </w:rPr>
        <w:t xml:space="preserve"> </w:t>
      </w:r>
      <w:r w:rsidRPr="00FC346A">
        <w:rPr>
          <w:sz w:val="24"/>
        </w:rPr>
        <w:t>sağladığını</w:t>
      </w:r>
      <w:r w:rsidRPr="00FC346A">
        <w:rPr>
          <w:spacing w:val="-2"/>
          <w:sz w:val="24"/>
        </w:rPr>
        <w:t xml:space="preserve"> </w:t>
      </w:r>
      <w:r w:rsidRPr="00FC346A">
        <w:rPr>
          <w:sz w:val="24"/>
        </w:rPr>
        <w:t>kanıtlayan</w:t>
      </w:r>
      <w:r w:rsidRPr="00FC346A">
        <w:rPr>
          <w:spacing w:val="-1"/>
          <w:sz w:val="24"/>
        </w:rPr>
        <w:t xml:space="preserve"> </w:t>
      </w:r>
      <w:r w:rsidRPr="00FC346A">
        <w:rPr>
          <w:spacing w:val="-2"/>
          <w:sz w:val="24"/>
        </w:rPr>
        <w:t>belge</w:t>
      </w:r>
    </w:p>
    <w:p w14:paraId="019A54F9" w14:textId="77777777" w:rsidR="001C6408" w:rsidRPr="00FC346A" w:rsidRDefault="00AD1AD2">
      <w:pPr>
        <w:pStyle w:val="ListeParagraf"/>
        <w:numPr>
          <w:ilvl w:val="2"/>
          <w:numId w:val="6"/>
        </w:numPr>
        <w:tabs>
          <w:tab w:val="left" w:pos="1439"/>
        </w:tabs>
        <w:spacing w:before="37"/>
        <w:ind w:left="1439"/>
        <w:jc w:val="left"/>
        <w:rPr>
          <w:sz w:val="24"/>
        </w:rPr>
      </w:pPr>
      <w:r w:rsidRPr="00FC346A">
        <w:rPr>
          <w:sz w:val="24"/>
        </w:rPr>
        <w:t>Adli</w:t>
      </w:r>
      <w:r w:rsidRPr="00FC346A">
        <w:rPr>
          <w:spacing w:val="-4"/>
          <w:sz w:val="24"/>
        </w:rPr>
        <w:t xml:space="preserve"> </w:t>
      </w:r>
      <w:r w:rsidRPr="00FC346A">
        <w:rPr>
          <w:sz w:val="24"/>
        </w:rPr>
        <w:t>Sicil</w:t>
      </w:r>
      <w:r w:rsidRPr="00FC346A">
        <w:rPr>
          <w:spacing w:val="-5"/>
          <w:sz w:val="24"/>
        </w:rPr>
        <w:t xml:space="preserve"> </w:t>
      </w:r>
      <w:r w:rsidRPr="00FC346A">
        <w:rPr>
          <w:spacing w:val="-2"/>
          <w:sz w:val="24"/>
        </w:rPr>
        <w:t>Belgesi.</w:t>
      </w:r>
    </w:p>
    <w:p w14:paraId="18BA79C4" w14:textId="77777777" w:rsidR="001C6408" w:rsidRPr="00FC346A" w:rsidRDefault="00AD1AD2">
      <w:pPr>
        <w:pStyle w:val="ListeParagraf"/>
        <w:numPr>
          <w:ilvl w:val="1"/>
          <w:numId w:val="6"/>
        </w:numPr>
        <w:tabs>
          <w:tab w:val="left" w:pos="1057"/>
        </w:tabs>
        <w:spacing w:before="98"/>
        <w:ind w:left="1057" w:hanging="337"/>
        <w:rPr>
          <w:sz w:val="24"/>
        </w:rPr>
      </w:pPr>
      <w:r w:rsidRPr="00FC346A">
        <w:rPr>
          <w:sz w:val="24"/>
        </w:rPr>
        <w:t>Proje</w:t>
      </w:r>
      <w:r w:rsidRPr="00FC346A">
        <w:rPr>
          <w:spacing w:val="-6"/>
          <w:sz w:val="24"/>
        </w:rPr>
        <w:t xml:space="preserve"> </w:t>
      </w:r>
      <w:r w:rsidRPr="00FC346A">
        <w:rPr>
          <w:sz w:val="24"/>
        </w:rPr>
        <w:t>Yürütücüsüne</w:t>
      </w:r>
      <w:r w:rsidRPr="00FC346A">
        <w:rPr>
          <w:spacing w:val="-5"/>
          <w:sz w:val="24"/>
        </w:rPr>
        <w:t xml:space="preserve"> </w:t>
      </w:r>
      <w:r w:rsidRPr="00FC346A">
        <w:rPr>
          <w:sz w:val="24"/>
        </w:rPr>
        <w:t>ilişkin</w:t>
      </w:r>
      <w:r w:rsidRPr="00FC346A">
        <w:rPr>
          <w:spacing w:val="-1"/>
          <w:sz w:val="24"/>
        </w:rPr>
        <w:t xml:space="preserve"> </w:t>
      </w:r>
      <w:r w:rsidRPr="00FC346A">
        <w:rPr>
          <w:spacing w:val="-2"/>
          <w:sz w:val="24"/>
        </w:rPr>
        <w:t>belgeler;</w:t>
      </w:r>
    </w:p>
    <w:p w14:paraId="44DE09F5" w14:textId="4AF30502" w:rsidR="001C6408" w:rsidRPr="00FC346A" w:rsidRDefault="00AD1AD2">
      <w:pPr>
        <w:pStyle w:val="ListeParagraf"/>
        <w:numPr>
          <w:ilvl w:val="2"/>
          <w:numId w:val="6"/>
        </w:numPr>
        <w:tabs>
          <w:tab w:val="left" w:pos="1440"/>
        </w:tabs>
        <w:spacing w:before="43" w:line="271" w:lineRule="auto"/>
        <w:ind w:right="178"/>
        <w:rPr>
          <w:sz w:val="24"/>
        </w:rPr>
      </w:pPr>
      <w:r w:rsidRPr="00FC346A">
        <w:rPr>
          <w:sz w:val="24"/>
        </w:rPr>
        <w:t xml:space="preserve">Proje başvuru tarihi itibariyle son beş (5) yılda SCI-E, SSCI veya AHCI endekslerinde taranan makalelerinin listesi ve yayımlandığı dergilerin </w:t>
      </w:r>
      <w:proofErr w:type="spellStart"/>
      <w:r w:rsidR="00FE0815" w:rsidRPr="00FC346A">
        <w:rPr>
          <w:sz w:val="24"/>
        </w:rPr>
        <w:t>Scopus</w:t>
      </w:r>
      <w:proofErr w:type="spellEnd"/>
      <w:r w:rsidR="00FE0815" w:rsidRPr="00FC346A">
        <w:rPr>
          <w:sz w:val="24"/>
        </w:rPr>
        <w:t xml:space="preserve"> veri tabanında </w:t>
      </w:r>
      <w:r w:rsidRPr="00FC346A">
        <w:rPr>
          <w:sz w:val="24"/>
        </w:rPr>
        <w:t>çeyreklik (Q) değerini gösteren internet sayfası ekran görüntüleri</w:t>
      </w:r>
      <w:r w:rsidR="00FE0815" w:rsidRPr="00FC346A">
        <w:rPr>
          <w:sz w:val="24"/>
        </w:rPr>
        <w:t>,</w:t>
      </w:r>
    </w:p>
    <w:p w14:paraId="1530CB73" w14:textId="69A1C888" w:rsidR="001C6408" w:rsidRPr="00FC346A" w:rsidRDefault="00FE0815">
      <w:pPr>
        <w:pStyle w:val="ListeParagraf"/>
        <w:numPr>
          <w:ilvl w:val="2"/>
          <w:numId w:val="6"/>
        </w:numPr>
        <w:tabs>
          <w:tab w:val="left" w:pos="1440"/>
        </w:tabs>
        <w:spacing w:before="6" w:line="268" w:lineRule="auto"/>
        <w:ind w:right="173"/>
        <w:rPr>
          <w:sz w:val="24"/>
        </w:rPr>
      </w:pPr>
      <w:r w:rsidRPr="00FC346A">
        <w:rPr>
          <w:sz w:val="24"/>
        </w:rPr>
        <w:t>Dış destekli (</w:t>
      </w:r>
      <w:r w:rsidR="00AD1AD2" w:rsidRPr="00FC346A">
        <w:rPr>
          <w:sz w:val="24"/>
        </w:rPr>
        <w:t>TÜBİTAK, Avrupa Birliği vb.</w:t>
      </w:r>
      <w:r w:rsidRPr="00FC346A">
        <w:rPr>
          <w:sz w:val="24"/>
        </w:rPr>
        <w:t>)</w:t>
      </w:r>
      <w:r w:rsidR="00AD1AD2" w:rsidRPr="00FC346A">
        <w:rPr>
          <w:sz w:val="24"/>
        </w:rPr>
        <w:t xml:space="preserve"> kurum/kuruluşlar tarafından desteklenmiş araştırma projelerinde yürütücü olarak görev yaptığına ilişkin belge.</w:t>
      </w:r>
    </w:p>
    <w:p w14:paraId="0BF9BB12" w14:textId="77777777" w:rsidR="001C6408" w:rsidRPr="00FC346A" w:rsidRDefault="001C6408">
      <w:pPr>
        <w:pStyle w:val="GvdeMetni"/>
        <w:spacing w:before="27"/>
      </w:pPr>
    </w:p>
    <w:p w14:paraId="068A4F2D" w14:textId="4CE92A53" w:rsidR="001C6408" w:rsidRPr="00FC346A" w:rsidRDefault="00AD1AD2">
      <w:pPr>
        <w:pStyle w:val="Balk2"/>
        <w:jc w:val="both"/>
      </w:pPr>
      <w:bookmarkStart w:id="11" w:name="Proje_Süresi"/>
      <w:bookmarkEnd w:id="11"/>
      <w:r w:rsidRPr="00FC346A">
        <w:t>Proje</w:t>
      </w:r>
      <w:r w:rsidRPr="00FC346A">
        <w:rPr>
          <w:spacing w:val="-9"/>
        </w:rPr>
        <w:t xml:space="preserve"> </w:t>
      </w:r>
      <w:r w:rsidR="00AB4BB9" w:rsidRPr="00FC346A">
        <w:rPr>
          <w:spacing w:val="-2"/>
        </w:rPr>
        <w:t>s</w:t>
      </w:r>
      <w:r w:rsidRPr="00FC346A">
        <w:rPr>
          <w:spacing w:val="-2"/>
        </w:rPr>
        <w:t>üresi</w:t>
      </w:r>
    </w:p>
    <w:p w14:paraId="030C1637" w14:textId="6C6B384A" w:rsidR="001C6408" w:rsidRPr="00FC346A" w:rsidRDefault="00AD1AD2">
      <w:pPr>
        <w:pStyle w:val="GvdeMetni"/>
        <w:spacing w:before="36" w:line="276" w:lineRule="auto"/>
        <w:ind w:left="719" w:right="175"/>
        <w:jc w:val="both"/>
      </w:pPr>
      <w:r w:rsidRPr="00FC346A">
        <w:rPr>
          <w:b/>
        </w:rPr>
        <w:t>MADDE</w:t>
      </w:r>
      <w:r w:rsidRPr="00FC346A">
        <w:rPr>
          <w:b/>
          <w:spacing w:val="40"/>
        </w:rPr>
        <w:t xml:space="preserve"> </w:t>
      </w:r>
      <w:r w:rsidRPr="00FC346A">
        <w:rPr>
          <w:b/>
        </w:rPr>
        <w:t>9-</w:t>
      </w:r>
      <w:r w:rsidRPr="00FC346A">
        <w:rPr>
          <w:b/>
          <w:spacing w:val="-10"/>
        </w:rPr>
        <w:t xml:space="preserve"> </w:t>
      </w:r>
      <w:r w:rsidRPr="00FC346A">
        <w:t>Proje</w:t>
      </w:r>
      <w:r w:rsidRPr="00FC346A">
        <w:rPr>
          <w:spacing w:val="-11"/>
        </w:rPr>
        <w:t xml:space="preserve"> </w:t>
      </w:r>
      <w:r w:rsidRPr="00FC346A">
        <w:t>süresi</w:t>
      </w:r>
      <w:r w:rsidRPr="00FC346A">
        <w:rPr>
          <w:spacing w:val="-10"/>
        </w:rPr>
        <w:t xml:space="preserve"> </w:t>
      </w:r>
      <w:r w:rsidRPr="00FC346A">
        <w:t>en</w:t>
      </w:r>
      <w:r w:rsidRPr="00FC346A">
        <w:rPr>
          <w:spacing w:val="-8"/>
        </w:rPr>
        <w:t xml:space="preserve"> </w:t>
      </w:r>
      <w:r w:rsidRPr="00FC346A">
        <w:t>az</w:t>
      </w:r>
      <w:r w:rsidRPr="00FC346A">
        <w:rPr>
          <w:spacing w:val="-9"/>
        </w:rPr>
        <w:t xml:space="preserve"> </w:t>
      </w:r>
      <w:r w:rsidRPr="00FC346A">
        <w:t>altı</w:t>
      </w:r>
      <w:r w:rsidRPr="00FC346A">
        <w:rPr>
          <w:spacing w:val="-10"/>
        </w:rPr>
        <w:t xml:space="preserve"> </w:t>
      </w:r>
      <w:r w:rsidRPr="00FC346A">
        <w:t>(6)</w:t>
      </w:r>
      <w:r w:rsidRPr="00FC346A">
        <w:rPr>
          <w:spacing w:val="-10"/>
        </w:rPr>
        <w:t xml:space="preserve"> </w:t>
      </w:r>
      <w:r w:rsidRPr="00FC346A">
        <w:t>ay,</w:t>
      </w:r>
      <w:r w:rsidRPr="00FC346A">
        <w:rPr>
          <w:spacing w:val="-10"/>
        </w:rPr>
        <w:t xml:space="preserve"> </w:t>
      </w:r>
      <w:r w:rsidRPr="00FC346A">
        <w:t>en</w:t>
      </w:r>
      <w:r w:rsidRPr="00FC346A">
        <w:rPr>
          <w:spacing w:val="-8"/>
        </w:rPr>
        <w:t xml:space="preserve"> </w:t>
      </w:r>
      <w:r w:rsidRPr="00FC346A">
        <w:t>fazla</w:t>
      </w:r>
      <w:r w:rsidRPr="00FC346A">
        <w:rPr>
          <w:spacing w:val="-9"/>
        </w:rPr>
        <w:t xml:space="preserve"> </w:t>
      </w:r>
      <w:r w:rsidRPr="00FC346A">
        <w:t>on</w:t>
      </w:r>
      <w:r w:rsidRPr="00FC346A">
        <w:rPr>
          <w:spacing w:val="-10"/>
        </w:rPr>
        <w:t xml:space="preserve"> </w:t>
      </w:r>
      <w:r w:rsidRPr="00FC346A">
        <w:t>iki</w:t>
      </w:r>
      <w:r w:rsidRPr="00FC346A">
        <w:rPr>
          <w:spacing w:val="-10"/>
        </w:rPr>
        <w:t xml:space="preserve"> </w:t>
      </w:r>
      <w:r w:rsidRPr="00FC346A">
        <w:t xml:space="preserve">(12) aydır. Desteklenmeye hak kazanan projenin bir ay (1 ay) içinde sözleşmesinin düzenlenerek başlatılması gerekir. Bu sürede başlatılmayan projeler BAP Komisyonu tarafından iptal edilir. Programın süresinde tamamlanamaması hâlinde, Fakülte Yönetim Kurulu önerisi, Rektörün onayı ile </w:t>
      </w:r>
      <w:r w:rsidR="009C7335" w:rsidRPr="00FC346A">
        <w:t>üç</w:t>
      </w:r>
      <w:r w:rsidRPr="00FC346A">
        <w:t xml:space="preserve"> (</w:t>
      </w:r>
      <w:r w:rsidR="009C7335" w:rsidRPr="00FC346A">
        <w:t>3</w:t>
      </w:r>
      <w:r w:rsidRPr="00FC346A">
        <w:t xml:space="preserve">) </w:t>
      </w:r>
      <w:r w:rsidR="00484698" w:rsidRPr="00FC346A">
        <w:t>aya</w:t>
      </w:r>
      <w:r w:rsidRPr="00FC346A">
        <w:t xml:space="preserve"> </w:t>
      </w:r>
      <w:r w:rsidR="00581742" w:rsidRPr="00411F2E">
        <w:rPr>
          <w:b/>
          <w:sz w:val="22"/>
          <w:szCs w:val="22"/>
        </w:rPr>
        <w:t>(</w:t>
      </w:r>
      <w:r w:rsidR="00FC6BBC" w:rsidRPr="00411F2E">
        <w:rPr>
          <w:b/>
          <w:i/>
          <w:sz w:val="22"/>
          <w:szCs w:val="22"/>
        </w:rPr>
        <w:t>13.03.2025 tarihli 2025/03</w:t>
      </w:r>
      <w:r w:rsidR="00411F2E" w:rsidRPr="00411F2E">
        <w:rPr>
          <w:b/>
          <w:i/>
          <w:sz w:val="22"/>
          <w:szCs w:val="22"/>
        </w:rPr>
        <w:t>-11</w:t>
      </w:r>
      <w:r w:rsidR="00FC6BBC" w:rsidRPr="00411F2E">
        <w:rPr>
          <w:b/>
          <w:i/>
          <w:sz w:val="22"/>
          <w:szCs w:val="22"/>
        </w:rPr>
        <w:t xml:space="preserve"> sayılı senato kararı ile düzenlenmiştir</w:t>
      </w:r>
      <w:r w:rsidR="00581742" w:rsidRPr="00411F2E">
        <w:rPr>
          <w:b/>
          <w:i/>
          <w:sz w:val="22"/>
          <w:szCs w:val="22"/>
        </w:rPr>
        <w:t>)</w:t>
      </w:r>
      <w:r w:rsidR="00FC6BBC" w:rsidRPr="00FC346A">
        <w:t xml:space="preserve"> </w:t>
      </w:r>
      <w:r w:rsidRPr="00FC346A">
        <w:t>kadar ek süre verilebilir. Program süresinin uzatılmasında misafir araştırmacının akademik performansı göz önünde bulundurulur.</w:t>
      </w:r>
    </w:p>
    <w:p w14:paraId="01BCFD8C" w14:textId="77777777" w:rsidR="001C6408" w:rsidRPr="00FC346A" w:rsidRDefault="001C6408">
      <w:pPr>
        <w:pStyle w:val="GvdeMetni"/>
        <w:spacing w:before="20"/>
      </w:pPr>
    </w:p>
    <w:p w14:paraId="4A5794DD" w14:textId="77777777" w:rsidR="001C6408" w:rsidRPr="00FC346A" w:rsidRDefault="00AD1AD2">
      <w:pPr>
        <w:pStyle w:val="Balk2"/>
      </w:pPr>
      <w:bookmarkStart w:id="12" w:name="Değerlendirme"/>
      <w:bookmarkEnd w:id="12"/>
      <w:r w:rsidRPr="00FC346A">
        <w:rPr>
          <w:spacing w:val="-2"/>
        </w:rPr>
        <w:t>Değerlendirme</w:t>
      </w:r>
    </w:p>
    <w:p w14:paraId="1CF6CB2F" w14:textId="4C9E43CA" w:rsidR="001C6408" w:rsidRPr="00FC346A" w:rsidRDefault="00AD1AD2" w:rsidP="00A52F46">
      <w:pPr>
        <w:pStyle w:val="GvdeMetni"/>
        <w:spacing w:before="39" w:line="276" w:lineRule="auto"/>
        <w:ind w:left="719" w:right="341"/>
        <w:jc w:val="both"/>
      </w:pPr>
      <w:r w:rsidRPr="00FC346A">
        <w:rPr>
          <w:b/>
        </w:rPr>
        <w:t>MADDE</w:t>
      </w:r>
      <w:r w:rsidRPr="00FC346A">
        <w:rPr>
          <w:b/>
          <w:spacing w:val="-15"/>
        </w:rPr>
        <w:t xml:space="preserve"> </w:t>
      </w:r>
      <w:r w:rsidRPr="00FC346A">
        <w:rPr>
          <w:b/>
        </w:rPr>
        <w:t>10-</w:t>
      </w:r>
      <w:r w:rsidRPr="00FC346A">
        <w:rPr>
          <w:b/>
          <w:spacing w:val="-14"/>
        </w:rPr>
        <w:t xml:space="preserve"> </w:t>
      </w:r>
      <w:r w:rsidRPr="00FC346A">
        <w:t>(</w:t>
      </w:r>
      <w:r w:rsidRPr="00FC346A">
        <w:rPr>
          <w:color w:val="002060"/>
        </w:rPr>
        <w:t>1)</w:t>
      </w:r>
      <w:r w:rsidRPr="00FC346A">
        <w:rPr>
          <w:color w:val="002060"/>
          <w:spacing w:val="-15"/>
        </w:rPr>
        <w:t xml:space="preserve"> </w:t>
      </w:r>
      <w:r w:rsidR="00A52F46" w:rsidRPr="00FC346A">
        <w:t xml:space="preserve">Projenin değerlendirmesinde YTÜ Bilimsel Araştırma Projeleri Koordinasyon Birimi Uygulama Esaslarında yer alan hükümler geçerlidir. </w:t>
      </w:r>
      <w:r w:rsidRPr="00FC346A">
        <w:t>Proje</w:t>
      </w:r>
      <w:r w:rsidRPr="00FC346A">
        <w:rPr>
          <w:spacing w:val="-14"/>
        </w:rPr>
        <w:t xml:space="preserve"> </w:t>
      </w:r>
      <w:r w:rsidRPr="00FC346A">
        <w:t>önerileri,</w:t>
      </w:r>
      <w:r w:rsidRPr="00FC346A">
        <w:rPr>
          <w:spacing w:val="-15"/>
        </w:rPr>
        <w:t xml:space="preserve"> </w:t>
      </w:r>
      <w:r w:rsidRPr="00FC346A">
        <w:t>BAP</w:t>
      </w:r>
      <w:r w:rsidRPr="00FC346A">
        <w:rPr>
          <w:spacing w:val="-15"/>
        </w:rPr>
        <w:t xml:space="preserve"> </w:t>
      </w:r>
      <w:r w:rsidRPr="00FC346A">
        <w:t>Koordinasyon</w:t>
      </w:r>
      <w:r w:rsidRPr="00FC346A">
        <w:rPr>
          <w:spacing w:val="-15"/>
        </w:rPr>
        <w:t xml:space="preserve"> </w:t>
      </w:r>
      <w:r w:rsidRPr="00FC346A">
        <w:t>Birimi’nin</w:t>
      </w:r>
      <w:r w:rsidRPr="00FC346A">
        <w:rPr>
          <w:spacing w:val="-15"/>
        </w:rPr>
        <w:t xml:space="preserve"> </w:t>
      </w:r>
      <w:r w:rsidRPr="00FC346A">
        <w:t>Fakülte</w:t>
      </w:r>
      <w:r w:rsidRPr="00FC346A">
        <w:rPr>
          <w:spacing w:val="-15"/>
        </w:rPr>
        <w:t xml:space="preserve"> </w:t>
      </w:r>
      <w:r w:rsidRPr="00FC346A">
        <w:t>Proje</w:t>
      </w:r>
      <w:r w:rsidRPr="00FC346A">
        <w:rPr>
          <w:spacing w:val="-15"/>
        </w:rPr>
        <w:t xml:space="preserve"> </w:t>
      </w:r>
      <w:r w:rsidRPr="00FC346A">
        <w:t>Değerlendirme</w:t>
      </w:r>
      <w:r w:rsidRPr="00FC346A">
        <w:rPr>
          <w:spacing w:val="-14"/>
        </w:rPr>
        <w:t xml:space="preserve"> </w:t>
      </w:r>
      <w:r w:rsidRPr="00FC346A">
        <w:t xml:space="preserve">Grubu (FADEG) tarafından belirlenen üniversite dışından en az üç hakeme </w:t>
      </w:r>
      <w:r w:rsidR="00581742" w:rsidRPr="00411F2E">
        <w:rPr>
          <w:b/>
          <w:sz w:val="22"/>
          <w:szCs w:val="22"/>
        </w:rPr>
        <w:t>(</w:t>
      </w:r>
      <w:r w:rsidR="00FC6BBC" w:rsidRPr="00411F2E">
        <w:rPr>
          <w:b/>
          <w:i/>
          <w:sz w:val="22"/>
          <w:szCs w:val="22"/>
        </w:rPr>
        <w:t>13.03.2025 tarihli 2025/03 sayılı senato kararı ile düzenlenmiştir</w:t>
      </w:r>
      <w:r w:rsidR="00581742" w:rsidRPr="00411F2E">
        <w:rPr>
          <w:b/>
          <w:i/>
          <w:sz w:val="22"/>
          <w:szCs w:val="22"/>
        </w:rPr>
        <w:t>)</w:t>
      </w:r>
      <w:r w:rsidR="00FC6BBC" w:rsidRPr="00FC346A">
        <w:t xml:space="preserve"> </w:t>
      </w:r>
      <w:r w:rsidRPr="00FC346A">
        <w:t xml:space="preserve">gönderilir </w:t>
      </w:r>
      <w:r w:rsidR="008A50B9" w:rsidRPr="00FC346A">
        <w:t>G</w:t>
      </w:r>
      <w:r w:rsidRPr="00FC346A">
        <w:t>elen hakem raporları ve proje ekibinin önceki bilimsel çalışmalar</w:t>
      </w:r>
      <w:r w:rsidR="008A50B9" w:rsidRPr="00FC346A">
        <w:t>ı</w:t>
      </w:r>
      <w:r w:rsidRPr="00FC346A">
        <w:t xml:space="preserve"> dikkate al</w:t>
      </w:r>
      <w:r w:rsidR="008A50B9" w:rsidRPr="00FC346A">
        <w:t>ın</w:t>
      </w:r>
      <w:r w:rsidRPr="00FC346A">
        <w:t xml:space="preserve">arak </w:t>
      </w:r>
      <w:r w:rsidR="008A50B9" w:rsidRPr="00FC346A">
        <w:t xml:space="preserve">BAP Komisyonu’nun önerisiyle Rektör tarafından </w:t>
      </w:r>
      <w:r w:rsidRPr="00FC346A">
        <w:t>projenin desteklenip desteklenmeyeceğine karar veri</w:t>
      </w:r>
      <w:r w:rsidR="008A50B9" w:rsidRPr="00FC346A">
        <w:t>li</w:t>
      </w:r>
      <w:r w:rsidRPr="00FC346A">
        <w:t>r.</w:t>
      </w:r>
    </w:p>
    <w:p w14:paraId="42DD814C" w14:textId="77777777" w:rsidR="001C6408" w:rsidRPr="00FC346A" w:rsidRDefault="001C6408">
      <w:pPr>
        <w:pStyle w:val="GvdeMetni"/>
        <w:spacing w:before="19"/>
      </w:pPr>
    </w:p>
    <w:p w14:paraId="46B6156E" w14:textId="36C9C1C9" w:rsidR="001C6408" w:rsidRPr="00FC346A" w:rsidRDefault="00AD1AD2">
      <w:pPr>
        <w:pStyle w:val="Balk2"/>
        <w:jc w:val="both"/>
      </w:pPr>
      <w:bookmarkStart w:id="13" w:name="Projenin_Yürütülmesi_ve_Sonuçlandırılmas"/>
      <w:bookmarkEnd w:id="13"/>
      <w:r w:rsidRPr="00FC346A">
        <w:t>Projenin</w:t>
      </w:r>
      <w:r w:rsidRPr="00FC346A">
        <w:rPr>
          <w:spacing w:val="-8"/>
        </w:rPr>
        <w:t xml:space="preserve"> </w:t>
      </w:r>
      <w:r w:rsidR="00AB4BB9" w:rsidRPr="00FC346A">
        <w:t>yürütülmesi</w:t>
      </w:r>
      <w:r w:rsidR="00AB4BB9" w:rsidRPr="00FC346A">
        <w:rPr>
          <w:spacing w:val="-8"/>
        </w:rPr>
        <w:t xml:space="preserve"> </w:t>
      </w:r>
      <w:r w:rsidR="00AB4BB9" w:rsidRPr="00FC346A">
        <w:t>ve</w:t>
      </w:r>
      <w:r w:rsidR="00AB4BB9" w:rsidRPr="00FC346A">
        <w:rPr>
          <w:spacing w:val="-12"/>
        </w:rPr>
        <w:t xml:space="preserve"> </w:t>
      </w:r>
      <w:r w:rsidR="00AB4BB9" w:rsidRPr="00FC346A">
        <w:rPr>
          <w:spacing w:val="-2"/>
        </w:rPr>
        <w:t>sonuçlandırılması</w:t>
      </w:r>
    </w:p>
    <w:p w14:paraId="5260E81D" w14:textId="77777777" w:rsidR="001C6408" w:rsidRPr="00FC346A" w:rsidRDefault="00AD1AD2">
      <w:pPr>
        <w:pStyle w:val="GvdeMetni"/>
        <w:spacing w:before="39" w:line="276" w:lineRule="auto"/>
        <w:ind w:left="719" w:right="341"/>
        <w:jc w:val="both"/>
      </w:pPr>
      <w:r w:rsidRPr="00FC346A">
        <w:rPr>
          <w:b/>
        </w:rPr>
        <w:t xml:space="preserve">MADDE 11- </w:t>
      </w:r>
      <w:r w:rsidRPr="00FC346A">
        <w:t>(1) Projenin yürütülmesinde YTÜ Bilimsel Araştırma Projeleri Koordinasyon Birimi Uygulama Esaslarında yer alan hükümler geçerlidir.</w:t>
      </w:r>
    </w:p>
    <w:p w14:paraId="7EF22979" w14:textId="563DAE4F" w:rsidR="008A50B9" w:rsidRPr="00FC346A" w:rsidRDefault="00AD1AD2" w:rsidP="008A50B9">
      <w:pPr>
        <w:pStyle w:val="ListeParagraf"/>
        <w:numPr>
          <w:ilvl w:val="0"/>
          <w:numId w:val="5"/>
        </w:numPr>
        <w:tabs>
          <w:tab w:val="left" w:pos="1120"/>
        </w:tabs>
        <w:spacing w:before="80" w:line="276" w:lineRule="auto"/>
        <w:ind w:right="172" w:firstLine="0"/>
        <w:rPr>
          <w:sz w:val="24"/>
        </w:rPr>
      </w:pPr>
      <w:r w:rsidRPr="00FC346A">
        <w:rPr>
          <w:sz w:val="24"/>
        </w:rPr>
        <w:lastRenderedPageBreak/>
        <w:t>Proje</w:t>
      </w:r>
      <w:r w:rsidRPr="00FC346A">
        <w:rPr>
          <w:spacing w:val="-11"/>
          <w:sz w:val="24"/>
        </w:rPr>
        <w:t xml:space="preserve"> </w:t>
      </w:r>
      <w:r w:rsidRPr="00FC346A">
        <w:rPr>
          <w:sz w:val="24"/>
        </w:rPr>
        <w:t>kapsamında</w:t>
      </w:r>
      <w:r w:rsidRPr="00FC346A">
        <w:rPr>
          <w:spacing w:val="-8"/>
          <w:sz w:val="24"/>
        </w:rPr>
        <w:t xml:space="preserve"> </w:t>
      </w:r>
      <w:r w:rsidRPr="00FC346A">
        <w:rPr>
          <w:sz w:val="24"/>
        </w:rPr>
        <w:t>yapılan</w:t>
      </w:r>
      <w:r w:rsidRPr="00FC346A">
        <w:rPr>
          <w:spacing w:val="-10"/>
          <w:sz w:val="24"/>
        </w:rPr>
        <w:t xml:space="preserve"> </w:t>
      </w:r>
      <w:r w:rsidRPr="00FC346A">
        <w:rPr>
          <w:sz w:val="24"/>
        </w:rPr>
        <w:t>tüm</w:t>
      </w:r>
      <w:r w:rsidRPr="00FC346A">
        <w:rPr>
          <w:spacing w:val="-9"/>
          <w:sz w:val="24"/>
        </w:rPr>
        <w:t xml:space="preserve"> </w:t>
      </w:r>
      <w:r w:rsidRPr="00FC346A">
        <w:rPr>
          <w:sz w:val="24"/>
        </w:rPr>
        <w:t>yayın,</w:t>
      </w:r>
      <w:r w:rsidRPr="00FC346A">
        <w:rPr>
          <w:spacing w:val="-10"/>
          <w:sz w:val="24"/>
        </w:rPr>
        <w:t xml:space="preserve"> </w:t>
      </w:r>
      <w:r w:rsidRPr="00FC346A">
        <w:rPr>
          <w:sz w:val="24"/>
        </w:rPr>
        <w:t>proje,</w:t>
      </w:r>
      <w:r w:rsidRPr="00FC346A">
        <w:rPr>
          <w:spacing w:val="-10"/>
          <w:sz w:val="24"/>
        </w:rPr>
        <w:t xml:space="preserve"> </w:t>
      </w:r>
      <w:r w:rsidRPr="00FC346A">
        <w:rPr>
          <w:sz w:val="24"/>
        </w:rPr>
        <w:t>patent</w:t>
      </w:r>
      <w:r w:rsidRPr="00FC346A">
        <w:rPr>
          <w:spacing w:val="-9"/>
          <w:sz w:val="24"/>
        </w:rPr>
        <w:t xml:space="preserve"> </w:t>
      </w:r>
      <w:r w:rsidRPr="00FC346A">
        <w:rPr>
          <w:sz w:val="24"/>
        </w:rPr>
        <w:t>başvurusu,</w:t>
      </w:r>
      <w:r w:rsidRPr="00FC346A">
        <w:rPr>
          <w:spacing w:val="-7"/>
          <w:sz w:val="24"/>
        </w:rPr>
        <w:t xml:space="preserve"> </w:t>
      </w:r>
      <w:r w:rsidRPr="00FC346A">
        <w:rPr>
          <w:sz w:val="24"/>
        </w:rPr>
        <w:t>faydalı</w:t>
      </w:r>
      <w:r w:rsidRPr="00FC346A">
        <w:rPr>
          <w:spacing w:val="-9"/>
          <w:sz w:val="24"/>
        </w:rPr>
        <w:t xml:space="preserve"> </w:t>
      </w:r>
      <w:r w:rsidRPr="00FC346A">
        <w:rPr>
          <w:sz w:val="24"/>
        </w:rPr>
        <w:t>model,</w:t>
      </w:r>
      <w:r w:rsidRPr="00FC346A">
        <w:rPr>
          <w:spacing w:val="-10"/>
          <w:sz w:val="24"/>
        </w:rPr>
        <w:t xml:space="preserve"> </w:t>
      </w:r>
      <w:r w:rsidRPr="00FC346A">
        <w:rPr>
          <w:sz w:val="24"/>
        </w:rPr>
        <w:t>endüstriyel</w:t>
      </w:r>
      <w:r w:rsidR="008A50B9" w:rsidRPr="00FC346A">
        <w:rPr>
          <w:sz w:val="24"/>
        </w:rPr>
        <w:t xml:space="preserve"> </w:t>
      </w:r>
      <w:r w:rsidRPr="00FC346A">
        <w:rPr>
          <w:sz w:val="24"/>
        </w:rPr>
        <w:t>tasarım ve benzeri bir fikri ve sınai mülkiyet hakları Üniversiteye aittir. Proje kapsamında yapılan bütün akademik çıktılarda Üniversite adres olarak gösteril</w:t>
      </w:r>
      <w:r w:rsidR="008A50B9" w:rsidRPr="00FC346A">
        <w:rPr>
          <w:sz w:val="24"/>
        </w:rPr>
        <w:t>melidir ve “Bu çalışma Yıldız Teknik Üniversitesi Bilimsel Araştırma Projeleri Koordinasyon</w:t>
      </w:r>
      <w:r w:rsidR="008A50B9" w:rsidRPr="00FC346A">
        <w:rPr>
          <w:spacing w:val="-15"/>
          <w:sz w:val="24"/>
        </w:rPr>
        <w:t xml:space="preserve"> </w:t>
      </w:r>
      <w:r w:rsidR="008A50B9" w:rsidRPr="00FC346A">
        <w:rPr>
          <w:sz w:val="24"/>
        </w:rPr>
        <w:t>Birimi</w:t>
      </w:r>
      <w:r w:rsidR="008A50B9" w:rsidRPr="00FC346A">
        <w:rPr>
          <w:spacing w:val="-15"/>
          <w:sz w:val="24"/>
        </w:rPr>
        <w:t xml:space="preserve"> </w:t>
      </w:r>
      <w:r w:rsidR="008A50B9" w:rsidRPr="00FC346A">
        <w:rPr>
          <w:sz w:val="24"/>
        </w:rPr>
        <w:t>tarafından</w:t>
      </w:r>
      <w:r w:rsidR="008A50B9" w:rsidRPr="00FC346A">
        <w:rPr>
          <w:spacing w:val="-15"/>
          <w:sz w:val="24"/>
        </w:rPr>
        <w:t xml:space="preserve"> </w:t>
      </w:r>
      <w:r w:rsidR="008A50B9" w:rsidRPr="00FC346A">
        <w:rPr>
          <w:sz w:val="24"/>
        </w:rPr>
        <w:t>#xxxxx</w:t>
      </w:r>
      <w:r w:rsidR="008A50B9" w:rsidRPr="00FC346A">
        <w:rPr>
          <w:spacing w:val="-15"/>
          <w:sz w:val="24"/>
        </w:rPr>
        <w:t xml:space="preserve"> </w:t>
      </w:r>
      <w:proofErr w:type="spellStart"/>
      <w:r w:rsidR="008A50B9" w:rsidRPr="00FC346A">
        <w:rPr>
          <w:sz w:val="24"/>
        </w:rPr>
        <w:t>nolu</w:t>
      </w:r>
      <w:proofErr w:type="spellEnd"/>
      <w:r w:rsidR="008A50B9" w:rsidRPr="00FC346A">
        <w:rPr>
          <w:spacing w:val="-15"/>
          <w:sz w:val="24"/>
        </w:rPr>
        <w:t xml:space="preserve"> </w:t>
      </w:r>
      <w:r w:rsidR="008A50B9" w:rsidRPr="00FC346A">
        <w:rPr>
          <w:sz w:val="24"/>
        </w:rPr>
        <w:t>proje</w:t>
      </w:r>
      <w:r w:rsidR="008A50B9" w:rsidRPr="00FC346A">
        <w:rPr>
          <w:spacing w:val="-15"/>
          <w:sz w:val="24"/>
        </w:rPr>
        <w:t xml:space="preserve"> </w:t>
      </w:r>
      <w:r w:rsidR="008A50B9" w:rsidRPr="00FC346A">
        <w:rPr>
          <w:sz w:val="24"/>
        </w:rPr>
        <w:t>kapsamında</w:t>
      </w:r>
      <w:r w:rsidR="008A50B9" w:rsidRPr="00FC346A">
        <w:rPr>
          <w:spacing w:val="-15"/>
          <w:sz w:val="24"/>
        </w:rPr>
        <w:t xml:space="preserve"> </w:t>
      </w:r>
      <w:r w:rsidR="008A50B9" w:rsidRPr="00FC346A">
        <w:rPr>
          <w:sz w:val="24"/>
        </w:rPr>
        <w:t>desteklenmiştir.”</w:t>
      </w:r>
      <w:r w:rsidR="008A50B9" w:rsidRPr="00FC346A">
        <w:rPr>
          <w:spacing w:val="-15"/>
          <w:sz w:val="24"/>
        </w:rPr>
        <w:t xml:space="preserve"> </w:t>
      </w:r>
      <w:r w:rsidR="008A50B9" w:rsidRPr="00FC346A">
        <w:rPr>
          <w:sz w:val="24"/>
        </w:rPr>
        <w:t>(“</w:t>
      </w:r>
      <w:proofErr w:type="spellStart"/>
      <w:r w:rsidR="008A50B9" w:rsidRPr="00FC346A">
        <w:rPr>
          <w:sz w:val="24"/>
        </w:rPr>
        <w:t>This</w:t>
      </w:r>
      <w:proofErr w:type="spellEnd"/>
      <w:r w:rsidR="008A50B9" w:rsidRPr="00FC346A">
        <w:rPr>
          <w:sz w:val="24"/>
        </w:rPr>
        <w:t xml:space="preserve"> </w:t>
      </w:r>
      <w:proofErr w:type="spellStart"/>
      <w:r w:rsidR="008A50B9" w:rsidRPr="00FC346A">
        <w:rPr>
          <w:sz w:val="24"/>
        </w:rPr>
        <w:t>work</w:t>
      </w:r>
      <w:proofErr w:type="spellEnd"/>
      <w:r w:rsidR="008A50B9" w:rsidRPr="00FC346A">
        <w:rPr>
          <w:sz w:val="24"/>
        </w:rPr>
        <w:t xml:space="preserve"> has </w:t>
      </w:r>
      <w:proofErr w:type="spellStart"/>
      <w:r w:rsidR="008A50B9" w:rsidRPr="00FC346A">
        <w:rPr>
          <w:sz w:val="24"/>
        </w:rPr>
        <w:t>been</w:t>
      </w:r>
      <w:proofErr w:type="spellEnd"/>
      <w:r w:rsidR="008A50B9" w:rsidRPr="00FC346A">
        <w:rPr>
          <w:sz w:val="24"/>
        </w:rPr>
        <w:t xml:space="preserve"> </w:t>
      </w:r>
      <w:proofErr w:type="spellStart"/>
      <w:r w:rsidR="008A50B9" w:rsidRPr="00FC346A">
        <w:rPr>
          <w:sz w:val="24"/>
        </w:rPr>
        <w:t>supported</w:t>
      </w:r>
      <w:proofErr w:type="spellEnd"/>
      <w:r w:rsidR="008A50B9" w:rsidRPr="00FC346A">
        <w:rPr>
          <w:sz w:val="24"/>
        </w:rPr>
        <w:t xml:space="preserve"> </w:t>
      </w:r>
      <w:proofErr w:type="spellStart"/>
      <w:r w:rsidR="008A50B9" w:rsidRPr="00FC346A">
        <w:rPr>
          <w:sz w:val="24"/>
        </w:rPr>
        <w:t>by</w:t>
      </w:r>
      <w:proofErr w:type="spellEnd"/>
      <w:r w:rsidR="008A50B9" w:rsidRPr="00FC346A">
        <w:rPr>
          <w:sz w:val="24"/>
        </w:rPr>
        <w:t xml:space="preserve"> </w:t>
      </w:r>
      <w:proofErr w:type="spellStart"/>
      <w:r w:rsidR="008A50B9" w:rsidRPr="00FC346A">
        <w:rPr>
          <w:sz w:val="24"/>
        </w:rPr>
        <w:t>Yildiz</w:t>
      </w:r>
      <w:proofErr w:type="spellEnd"/>
      <w:r w:rsidR="008A50B9" w:rsidRPr="00FC346A">
        <w:rPr>
          <w:sz w:val="24"/>
        </w:rPr>
        <w:t xml:space="preserve"> Technical </w:t>
      </w:r>
      <w:proofErr w:type="spellStart"/>
      <w:r w:rsidR="008A50B9" w:rsidRPr="00FC346A">
        <w:rPr>
          <w:sz w:val="24"/>
        </w:rPr>
        <w:t>University</w:t>
      </w:r>
      <w:proofErr w:type="spellEnd"/>
      <w:r w:rsidR="008A50B9" w:rsidRPr="00FC346A">
        <w:rPr>
          <w:sz w:val="24"/>
        </w:rPr>
        <w:t xml:space="preserve"> </w:t>
      </w:r>
      <w:proofErr w:type="spellStart"/>
      <w:r w:rsidR="008A50B9" w:rsidRPr="00FC346A">
        <w:rPr>
          <w:sz w:val="24"/>
        </w:rPr>
        <w:t>Scientific</w:t>
      </w:r>
      <w:proofErr w:type="spellEnd"/>
      <w:r w:rsidR="008A50B9" w:rsidRPr="00FC346A">
        <w:rPr>
          <w:sz w:val="24"/>
        </w:rPr>
        <w:t xml:space="preserve"> </w:t>
      </w:r>
      <w:proofErr w:type="spellStart"/>
      <w:r w:rsidR="008A50B9" w:rsidRPr="00FC346A">
        <w:rPr>
          <w:sz w:val="24"/>
        </w:rPr>
        <w:t>Research</w:t>
      </w:r>
      <w:proofErr w:type="spellEnd"/>
      <w:r w:rsidR="008A50B9" w:rsidRPr="00FC346A">
        <w:rPr>
          <w:sz w:val="24"/>
        </w:rPr>
        <w:t xml:space="preserve"> </w:t>
      </w:r>
      <w:proofErr w:type="spellStart"/>
      <w:r w:rsidR="008A50B9" w:rsidRPr="00FC346A">
        <w:rPr>
          <w:sz w:val="24"/>
        </w:rPr>
        <w:t>Projects</w:t>
      </w:r>
      <w:proofErr w:type="spellEnd"/>
      <w:r w:rsidR="008A50B9" w:rsidRPr="00FC346A">
        <w:rPr>
          <w:sz w:val="24"/>
        </w:rPr>
        <w:t xml:space="preserve"> </w:t>
      </w:r>
      <w:proofErr w:type="spellStart"/>
      <w:r w:rsidR="008A50B9" w:rsidRPr="00FC346A">
        <w:rPr>
          <w:sz w:val="24"/>
        </w:rPr>
        <w:t>Coordination</w:t>
      </w:r>
      <w:proofErr w:type="spellEnd"/>
      <w:r w:rsidR="008A50B9" w:rsidRPr="00FC346A">
        <w:rPr>
          <w:sz w:val="24"/>
        </w:rPr>
        <w:t xml:space="preserve"> </w:t>
      </w:r>
      <w:proofErr w:type="spellStart"/>
      <w:r w:rsidR="008A50B9" w:rsidRPr="00FC346A">
        <w:rPr>
          <w:sz w:val="24"/>
        </w:rPr>
        <w:t>Unit</w:t>
      </w:r>
      <w:proofErr w:type="spellEnd"/>
      <w:r w:rsidR="008A50B9" w:rsidRPr="00FC346A">
        <w:rPr>
          <w:sz w:val="24"/>
        </w:rPr>
        <w:t xml:space="preserve"> </w:t>
      </w:r>
      <w:proofErr w:type="spellStart"/>
      <w:r w:rsidR="008A50B9" w:rsidRPr="00FC346A">
        <w:rPr>
          <w:sz w:val="24"/>
        </w:rPr>
        <w:t>under</w:t>
      </w:r>
      <w:proofErr w:type="spellEnd"/>
      <w:r w:rsidR="008A50B9" w:rsidRPr="00FC346A">
        <w:rPr>
          <w:sz w:val="24"/>
        </w:rPr>
        <w:t xml:space="preserve"> </w:t>
      </w:r>
      <w:proofErr w:type="spellStart"/>
      <w:r w:rsidR="008A50B9" w:rsidRPr="00FC346A">
        <w:rPr>
          <w:sz w:val="24"/>
        </w:rPr>
        <w:t>project</w:t>
      </w:r>
      <w:proofErr w:type="spellEnd"/>
      <w:r w:rsidR="008A50B9" w:rsidRPr="00FC346A">
        <w:rPr>
          <w:sz w:val="24"/>
        </w:rPr>
        <w:t xml:space="preserve"> </w:t>
      </w:r>
      <w:proofErr w:type="spellStart"/>
      <w:r w:rsidR="008A50B9" w:rsidRPr="00FC346A">
        <w:rPr>
          <w:sz w:val="24"/>
        </w:rPr>
        <w:t>number</w:t>
      </w:r>
      <w:proofErr w:type="spellEnd"/>
      <w:r w:rsidR="008A50B9" w:rsidRPr="00FC346A">
        <w:rPr>
          <w:sz w:val="24"/>
        </w:rPr>
        <w:t xml:space="preserve"> #xxxxx.”) şeklinde bir ibarenin bulunması zorunludur.</w:t>
      </w:r>
    </w:p>
    <w:p w14:paraId="49C562BD" w14:textId="44C19102" w:rsidR="001C6408" w:rsidRPr="00FC346A" w:rsidRDefault="00AD1AD2" w:rsidP="008A50B9">
      <w:pPr>
        <w:pStyle w:val="ListeParagraf"/>
        <w:numPr>
          <w:ilvl w:val="0"/>
          <w:numId w:val="5"/>
        </w:numPr>
        <w:tabs>
          <w:tab w:val="left" w:pos="1120"/>
        </w:tabs>
        <w:spacing w:before="80" w:line="276" w:lineRule="auto"/>
        <w:ind w:right="172" w:firstLine="0"/>
        <w:rPr>
          <w:sz w:val="24"/>
        </w:rPr>
      </w:pPr>
      <w:r w:rsidRPr="00FC346A">
        <w:rPr>
          <w:sz w:val="24"/>
        </w:rPr>
        <w:t xml:space="preserve">Proje sonuç raporu, projenin bitiş tarihini izleyen en geç üç (3) ay içerisinde “Proje Süreçleri Yönetim Sistemi-BAPSİS” aracılığı ile BAP Koordinasyon Birimine sunulur. Proje sonuç raporu, BAP Komisyonu, tarafından değerlendirilerek sonuçlandırılır. </w:t>
      </w:r>
    </w:p>
    <w:p w14:paraId="3469C321" w14:textId="5A307D79" w:rsidR="001C6408" w:rsidRPr="00FC346A" w:rsidRDefault="00AD1AD2">
      <w:pPr>
        <w:pStyle w:val="ListeParagraf"/>
        <w:numPr>
          <w:ilvl w:val="0"/>
          <w:numId w:val="5"/>
        </w:numPr>
        <w:tabs>
          <w:tab w:val="left" w:pos="1076"/>
        </w:tabs>
        <w:spacing w:before="81" w:line="276" w:lineRule="auto"/>
        <w:ind w:right="169" w:firstLine="0"/>
        <w:rPr>
          <w:sz w:val="24"/>
        </w:rPr>
      </w:pPr>
      <w:r w:rsidRPr="00FC346A">
        <w:rPr>
          <w:sz w:val="24"/>
        </w:rPr>
        <w:t>Proje süresi içerisinde yükümlülüklerini yerine getirmeyen doktora sonrası araştırmacının sözleşmesi proje yürütücüsü</w:t>
      </w:r>
      <w:r w:rsidR="008A50B9" w:rsidRPr="00FC346A">
        <w:rPr>
          <w:sz w:val="24"/>
        </w:rPr>
        <w:t xml:space="preserve"> ve</w:t>
      </w:r>
      <w:r w:rsidRPr="00FC346A">
        <w:rPr>
          <w:sz w:val="24"/>
        </w:rPr>
        <w:t xml:space="preserve"> </w:t>
      </w:r>
      <w:r w:rsidR="008A50B9" w:rsidRPr="00FC346A">
        <w:rPr>
          <w:sz w:val="24"/>
        </w:rPr>
        <w:t xml:space="preserve">Komisyon </w:t>
      </w:r>
      <w:r w:rsidRPr="00FC346A">
        <w:rPr>
          <w:sz w:val="24"/>
        </w:rPr>
        <w:t>önerisi</w:t>
      </w:r>
      <w:r w:rsidR="008A50B9" w:rsidRPr="00FC346A">
        <w:rPr>
          <w:sz w:val="24"/>
        </w:rPr>
        <w:t>yle</w:t>
      </w:r>
      <w:r w:rsidRPr="00FC346A">
        <w:rPr>
          <w:sz w:val="24"/>
        </w:rPr>
        <w:t xml:space="preserve"> </w:t>
      </w:r>
      <w:r w:rsidR="008A50B9" w:rsidRPr="00FC346A">
        <w:rPr>
          <w:sz w:val="24"/>
        </w:rPr>
        <w:t>Rektör tarafından</w:t>
      </w:r>
      <w:r w:rsidRPr="00FC346A">
        <w:rPr>
          <w:sz w:val="24"/>
        </w:rPr>
        <w:t xml:space="preserve"> sonlandırılır. Proje, bilimsel sonuç raporu ve proje çıktıları ile proje yürütücüsü tarafından kapatılır.</w:t>
      </w:r>
    </w:p>
    <w:p w14:paraId="586F93FE" w14:textId="3F497C42" w:rsidR="001C6408" w:rsidRPr="00FC346A" w:rsidRDefault="00AD1AD2">
      <w:pPr>
        <w:pStyle w:val="ListeParagraf"/>
        <w:numPr>
          <w:ilvl w:val="0"/>
          <w:numId w:val="5"/>
        </w:numPr>
        <w:tabs>
          <w:tab w:val="left" w:pos="1099"/>
        </w:tabs>
        <w:spacing w:before="3" w:line="276" w:lineRule="auto"/>
        <w:ind w:left="719" w:right="174" w:firstLine="0"/>
        <w:rPr>
          <w:sz w:val="24"/>
        </w:rPr>
      </w:pPr>
      <w:r w:rsidRPr="00FC346A">
        <w:rPr>
          <w:sz w:val="24"/>
        </w:rPr>
        <w:t>Doktora sonrası araştırmacı, geçerli bir mazereti olması ve en az 1 (bir) ay önceden proje yürütücüsü</w:t>
      </w:r>
      <w:r w:rsidR="008A50B9" w:rsidRPr="00FC346A">
        <w:rPr>
          <w:sz w:val="24"/>
        </w:rPr>
        <w:t xml:space="preserve">nün </w:t>
      </w:r>
      <w:r w:rsidRPr="00FC346A">
        <w:rPr>
          <w:sz w:val="24"/>
        </w:rPr>
        <w:t>BAP Koordinasyon Birimine yazılı bildirim yapma</w:t>
      </w:r>
      <w:r w:rsidR="008A50B9" w:rsidRPr="00FC346A">
        <w:rPr>
          <w:sz w:val="24"/>
        </w:rPr>
        <w:t>sı</w:t>
      </w:r>
      <w:r w:rsidRPr="00FC346A">
        <w:rPr>
          <w:sz w:val="24"/>
        </w:rPr>
        <w:t xml:space="preserve"> şartıyla proje süresinin bitiminden</w:t>
      </w:r>
      <w:r w:rsidRPr="00FC346A">
        <w:rPr>
          <w:spacing w:val="-10"/>
          <w:sz w:val="24"/>
        </w:rPr>
        <w:t xml:space="preserve"> </w:t>
      </w:r>
      <w:r w:rsidRPr="00FC346A">
        <w:rPr>
          <w:sz w:val="24"/>
        </w:rPr>
        <w:t>önce</w:t>
      </w:r>
      <w:r w:rsidRPr="00FC346A">
        <w:rPr>
          <w:spacing w:val="-9"/>
          <w:sz w:val="24"/>
        </w:rPr>
        <w:t xml:space="preserve"> </w:t>
      </w:r>
      <w:r w:rsidRPr="00FC346A">
        <w:rPr>
          <w:sz w:val="24"/>
        </w:rPr>
        <w:t>projeden</w:t>
      </w:r>
      <w:r w:rsidRPr="00FC346A">
        <w:rPr>
          <w:spacing w:val="-8"/>
          <w:sz w:val="24"/>
        </w:rPr>
        <w:t xml:space="preserve"> </w:t>
      </w:r>
      <w:r w:rsidRPr="00FC346A">
        <w:rPr>
          <w:sz w:val="24"/>
        </w:rPr>
        <w:t>ayrıl</w:t>
      </w:r>
      <w:r w:rsidR="008A50B9" w:rsidRPr="00FC346A">
        <w:rPr>
          <w:sz w:val="24"/>
        </w:rPr>
        <w:t>mayı talep edebilir.</w:t>
      </w:r>
    </w:p>
    <w:p w14:paraId="0E665892" w14:textId="77777777" w:rsidR="00F42E17" w:rsidRPr="00FC346A" w:rsidRDefault="00F42E17" w:rsidP="00F42E17">
      <w:pPr>
        <w:tabs>
          <w:tab w:val="left" w:pos="1099"/>
        </w:tabs>
        <w:spacing w:before="3" w:line="276" w:lineRule="auto"/>
        <w:ind w:left="719" w:right="174"/>
        <w:rPr>
          <w:sz w:val="24"/>
        </w:rPr>
      </w:pPr>
    </w:p>
    <w:p w14:paraId="4B8D4A4B" w14:textId="29AFE850" w:rsidR="001C6408" w:rsidRPr="00FC346A" w:rsidRDefault="008E5C61">
      <w:pPr>
        <w:pStyle w:val="ListeParagraf"/>
        <w:numPr>
          <w:ilvl w:val="0"/>
          <w:numId w:val="5"/>
        </w:numPr>
        <w:tabs>
          <w:tab w:val="left" w:pos="1093"/>
        </w:tabs>
        <w:spacing w:line="273" w:lineRule="exact"/>
        <w:ind w:left="1093" w:hanging="373"/>
        <w:rPr>
          <w:sz w:val="24"/>
        </w:rPr>
      </w:pPr>
      <w:r w:rsidRPr="00FC346A">
        <w:rPr>
          <w:sz w:val="24"/>
        </w:rPr>
        <w:t>Mücbir sebeplerle</w:t>
      </w:r>
      <w:r w:rsidR="00FC6BBC" w:rsidRPr="00FC346A">
        <w:rPr>
          <w:sz w:val="24"/>
        </w:rPr>
        <w:t xml:space="preserve"> </w:t>
      </w:r>
      <w:r w:rsidR="00581742" w:rsidRPr="00F45EB4">
        <w:rPr>
          <w:b/>
          <w:sz w:val="20"/>
          <w:szCs w:val="20"/>
        </w:rPr>
        <w:t>(</w:t>
      </w:r>
      <w:r w:rsidR="00FC6BBC" w:rsidRPr="00F45EB4">
        <w:rPr>
          <w:b/>
          <w:i/>
          <w:sz w:val="20"/>
          <w:szCs w:val="20"/>
        </w:rPr>
        <w:t>13.03.2025 tarihli 2025/03</w:t>
      </w:r>
      <w:r w:rsidR="00F45EB4" w:rsidRPr="00F45EB4">
        <w:rPr>
          <w:b/>
          <w:i/>
          <w:sz w:val="20"/>
          <w:szCs w:val="20"/>
        </w:rPr>
        <w:t>-11</w:t>
      </w:r>
      <w:r w:rsidR="00FC6BBC" w:rsidRPr="00F45EB4">
        <w:rPr>
          <w:b/>
          <w:i/>
          <w:sz w:val="20"/>
          <w:szCs w:val="20"/>
        </w:rPr>
        <w:t xml:space="preserve"> sayılı senato kararı ile düzenlenmiştir</w:t>
      </w:r>
      <w:r w:rsidR="00581742" w:rsidRPr="00F45EB4">
        <w:rPr>
          <w:b/>
          <w:i/>
          <w:sz w:val="20"/>
          <w:szCs w:val="20"/>
        </w:rPr>
        <w:t>)</w:t>
      </w:r>
      <w:r w:rsidR="00AD1AD2" w:rsidRPr="00FC346A">
        <w:rPr>
          <w:spacing w:val="31"/>
          <w:sz w:val="24"/>
        </w:rPr>
        <w:t xml:space="preserve"> </w:t>
      </w:r>
      <w:r w:rsidR="00AD1AD2" w:rsidRPr="00FC346A">
        <w:rPr>
          <w:sz w:val="24"/>
        </w:rPr>
        <w:t>proje</w:t>
      </w:r>
      <w:r w:rsidR="00AD1AD2" w:rsidRPr="00FC346A">
        <w:rPr>
          <w:spacing w:val="34"/>
          <w:sz w:val="24"/>
        </w:rPr>
        <w:t xml:space="preserve"> </w:t>
      </w:r>
      <w:r w:rsidR="00AD1AD2" w:rsidRPr="00FC346A">
        <w:rPr>
          <w:sz w:val="24"/>
        </w:rPr>
        <w:t>yürütücüsünün</w:t>
      </w:r>
      <w:r w:rsidR="00AD1AD2" w:rsidRPr="00FC346A">
        <w:rPr>
          <w:spacing w:val="32"/>
          <w:sz w:val="24"/>
        </w:rPr>
        <w:t xml:space="preserve"> </w:t>
      </w:r>
      <w:r w:rsidR="00AD1AD2" w:rsidRPr="00FC346A">
        <w:rPr>
          <w:sz w:val="24"/>
        </w:rPr>
        <w:t>projeden</w:t>
      </w:r>
      <w:r w:rsidR="00AD1AD2" w:rsidRPr="00FC346A">
        <w:rPr>
          <w:spacing w:val="35"/>
          <w:sz w:val="24"/>
        </w:rPr>
        <w:t xml:space="preserve"> </w:t>
      </w:r>
      <w:r w:rsidR="00AD1AD2" w:rsidRPr="00FC346A">
        <w:rPr>
          <w:sz w:val="24"/>
        </w:rPr>
        <w:t>ayrılması</w:t>
      </w:r>
      <w:r w:rsidR="00AD1AD2" w:rsidRPr="00FC346A">
        <w:rPr>
          <w:spacing w:val="33"/>
          <w:sz w:val="24"/>
        </w:rPr>
        <w:t xml:space="preserve"> </w:t>
      </w:r>
      <w:r w:rsidR="00AD1AD2" w:rsidRPr="00FC346A">
        <w:rPr>
          <w:sz w:val="24"/>
        </w:rPr>
        <w:t>durumunda,</w:t>
      </w:r>
      <w:r w:rsidR="00AD1AD2" w:rsidRPr="00FC346A">
        <w:rPr>
          <w:spacing w:val="32"/>
          <w:sz w:val="24"/>
        </w:rPr>
        <w:t xml:space="preserve"> </w:t>
      </w:r>
      <w:r w:rsidR="00AD1AD2" w:rsidRPr="00FC346A">
        <w:rPr>
          <w:sz w:val="24"/>
        </w:rPr>
        <w:t>BAP</w:t>
      </w:r>
      <w:r w:rsidR="00AD1AD2" w:rsidRPr="00FC346A">
        <w:rPr>
          <w:spacing w:val="36"/>
          <w:sz w:val="24"/>
        </w:rPr>
        <w:t xml:space="preserve"> </w:t>
      </w:r>
      <w:r w:rsidR="00AD1AD2" w:rsidRPr="00FC346A">
        <w:rPr>
          <w:spacing w:val="-2"/>
          <w:sz w:val="24"/>
        </w:rPr>
        <w:t>Komisyonu</w:t>
      </w:r>
    </w:p>
    <w:p w14:paraId="066802FB" w14:textId="5C78EB45" w:rsidR="001C6408" w:rsidRPr="00FC346A" w:rsidRDefault="00AD1AD2">
      <w:pPr>
        <w:pStyle w:val="GvdeMetni"/>
        <w:spacing w:before="41"/>
        <w:ind w:left="720"/>
        <w:jc w:val="both"/>
      </w:pPr>
      <w:r w:rsidRPr="00FC346A">
        <w:t>tarafından</w:t>
      </w:r>
      <w:r w:rsidRPr="00FC346A">
        <w:rPr>
          <w:spacing w:val="-5"/>
        </w:rPr>
        <w:t xml:space="preserve"> </w:t>
      </w:r>
      <w:r w:rsidRPr="00FC346A">
        <w:t>yürütücü niteliklerini sağlayan yeni</w:t>
      </w:r>
      <w:r w:rsidRPr="00FC346A">
        <w:rPr>
          <w:spacing w:val="-3"/>
        </w:rPr>
        <w:t xml:space="preserve"> </w:t>
      </w:r>
      <w:r w:rsidRPr="00FC346A">
        <w:t>bir</w:t>
      </w:r>
      <w:r w:rsidRPr="00FC346A">
        <w:rPr>
          <w:spacing w:val="-5"/>
        </w:rPr>
        <w:t xml:space="preserve"> </w:t>
      </w:r>
      <w:r w:rsidRPr="00FC346A">
        <w:t>yürütücü</w:t>
      </w:r>
      <w:r w:rsidRPr="00FC346A">
        <w:rPr>
          <w:spacing w:val="-1"/>
        </w:rPr>
        <w:t xml:space="preserve"> </w:t>
      </w:r>
      <w:r w:rsidRPr="00FC346A">
        <w:rPr>
          <w:spacing w:val="-2"/>
        </w:rPr>
        <w:t>görevlendirilebilir.</w:t>
      </w:r>
    </w:p>
    <w:p w14:paraId="5F470197" w14:textId="5AA0E21F" w:rsidR="001C6408" w:rsidRPr="00FC346A" w:rsidRDefault="00AD1AD2">
      <w:pPr>
        <w:pStyle w:val="ListeParagraf"/>
        <w:numPr>
          <w:ilvl w:val="0"/>
          <w:numId w:val="5"/>
        </w:numPr>
        <w:tabs>
          <w:tab w:val="left" w:pos="1068"/>
        </w:tabs>
        <w:spacing w:before="120" w:line="278" w:lineRule="auto"/>
        <w:ind w:left="719" w:right="172" w:firstLine="0"/>
        <w:rPr>
          <w:sz w:val="24"/>
        </w:rPr>
      </w:pPr>
      <w:r w:rsidRPr="00FC346A">
        <w:rPr>
          <w:sz w:val="24"/>
        </w:rPr>
        <w:t xml:space="preserve">Proje sonuçlarının, proje sonuç raporunun Komisyon tarafından kabul edildiği tarihten itibaren en geç iki (2) yıl içinde, </w:t>
      </w:r>
      <w:proofErr w:type="spellStart"/>
      <w:r w:rsidRPr="00FC346A">
        <w:rPr>
          <w:sz w:val="24"/>
        </w:rPr>
        <w:t>Science</w:t>
      </w:r>
      <w:proofErr w:type="spellEnd"/>
      <w:r w:rsidRPr="00FC346A">
        <w:rPr>
          <w:sz w:val="24"/>
        </w:rPr>
        <w:t xml:space="preserve"> </w:t>
      </w:r>
      <w:proofErr w:type="spellStart"/>
      <w:r w:rsidRPr="00FC346A">
        <w:rPr>
          <w:sz w:val="24"/>
        </w:rPr>
        <w:t>Citation</w:t>
      </w:r>
      <w:proofErr w:type="spellEnd"/>
      <w:r w:rsidRPr="00FC346A">
        <w:rPr>
          <w:sz w:val="24"/>
        </w:rPr>
        <w:t xml:space="preserve"> Index-</w:t>
      </w:r>
      <w:proofErr w:type="spellStart"/>
      <w:r w:rsidRPr="00FC346A">
        <w:rPr>
          <w:sz w:val="24"/>
        </w:rPr>
        <w:t>Expanded</w:t>
      </w:r>
      <w:proofErr w:type="spellEnd"/>
      <w:r w:rsidRPr="00FC346A">
        <w:rPr>
          <w:sz w:val="24"/>
        </w:rPr>
        <w:t xml:space="preserve"> (SCI-E), </w:t>
      </w:r>
      <w:proofErr w:type="spellStart"/>
      <w:r w:rsidRPr="00FC346A">
        <w:rPr>
          <w:sz w:val="24"/>
        </w:rPr>
        <w:t>Social</w:t>
      </w:r>
      <w:proofErr w:type="spellEnd"/>
      <w:r w:rsidRPr="00FC346A">
        <w:rPr>
          <w:sz w:val="24"/>
        </w:rPr>
        <w:t xml:space="preserve"> </w:t>
      </w:r>
      <w:proofErr w:type="spellStart"/>
      <w:r w:rsidRPr="00FC346A">
        <w:rPr>
          <w:sz w:val="24"/>
        </w:rPr>
        <w:t>Science</w:t>
      </w:r>
      <w:proofErr w:type="spellEnd"/>
      <w:r w:rsidRPr="00FC346A">
        <w:rPr>
          <w:sz w:val="24"/>
        </w:rPr>
        <w:t xml:space="preserve"> </w:t>
      </w:r>
      <w:proofErr w:type="spellStart"/>
      <w:r w:rsidRPr="00FC346A">
        <w:rPr>
          <w:sz w:val="24"/>
        </w:rPr>
        <w:t>Citation</w:t>
      </w:r>
      <w:proofErr w:type="spellEnd"/>
      <w:r w:rsidRPr="00FC346A">
        <w:rPr>
          <w:sz w:val="24"/>
        </w:rPr>
        <w:t xml:space="preserve"> Index (SSCI) veya </w:t>
      </w:r>
      <w:proofErr w:type="spellStart"/>
      <w:r w:rsidRPr="00FC346A">
        <w:rPr>
          <w:sz w:val="24"/>
        </w:rPr>
        <w:t>Arts</w:t>
      </w:r>
      <w:proofErr w:type="spellEnd"/>
      <w:r w:rsidRPr="00FC346A">
        <w:rPr>
          <w:sz w:val="24"/>
        </w:rPr>
        <w:t xml:space="preserve"> </w:t>
      </w:r>
      <w:proofErr w:type="spellStart"/>
      <w:r w:rsidRPr="00FC346A">
        <w:rPr>
          <w:sz w:val="24"/>
        </w:rPr>
        <w:t>and</w:t>
      </w:r>
      <w:proofErr w:type="spellEnd"/>
      <w:r w:rsidRPr="00FC346A">
        <w:rPr>
          <w:sz w:val="24"/>
        </w:rPr>
        <w:t xml:space="preserve"> </w:t>
      </w:r>
      <w:proofErr w:type="spellStart"/>
      <w:r w:rsidRPr="00FC346A">
        <w:rPr>
          <w:sz w:val="24"/>
        </w:rPr>
        <w:t>Humanities</w:t>
      </w:r>
      <w:proofErr w:type="spellEnd"/>
      <w:r w:rsidRPr="00FC346A">
        <w:rPr>
          <w:sz w:val="24"/>
        </w:rPr>
        <w:t xml:space="preserve"> </w:t>
      </w:r>
      <w:proofErr w:type="spellStart"/>
      <w:r w:rsidRPr="00FC346A">
        <w:rPr>
          <w:sz w:val="24"/>
        </w:rPr>
        <w:t>Citation</w:t>
      </w:r>
      <w:proofErr w:type="spellEnd"/>
      <w:r w:rsidRPr="00FC346A">
        <w:rPr>
          <w:sz w:val="24"/>
        </w:rPr>
        <w:t xml:space="preserve"> Index (AHCI) indekslerinde taranan uluslararası dergilerde (</w:t>
      </w:r>
      <w:proofErr w:type="spellStart"/>
      <w:r w:rsidRPr="00FC346A">
        <w:rPr>
          <w:sz w:val="24"/>
        </w:rPr>
        <w:t>Scopus</w:t>
      </w:r>
      <w:proofErr w:type="spellEnd"/>
      <w:r w:rsidRPr="00FC346A">
        <w:rPr>
          <w:sz w:val="24"/>
        </w:rPr>
        <w:t xml:space="preserve"> indeksine göre Q1, Q2) tam metin iki (2) makale</w:t>
      </w:r>
      <w:r w:rsidRPr="00FC346A">
        <w:rPr>
          <w:spacing w:val="-6"/>
          <w:sz w:val="24"/>
        </w:rPr>
        <w:t xml:space="preserve"> </w:t>
      </w:r>
      <w:r w:rsidRPr="00FC346A">
        <w:rPr>
          <w:sz w:val="24"/>
        </w:rPr>
        <w:t>(Araştırmacı ve Danışmanın yazarlar</w:t>
      </w:r>
      <w:r w:rsidRPr="00FC346A">
        <w:rPr>
          <w:spacing w:val="-3"/>
          <w:sz w:val="24"/>
        </w:rPr>
        <w:t xml:space="preserve"> </w:t>
      </w:r>
      <w:r w:rsidRPr="00FC346A">
        <w:rPr>
          <w:sz w:val="24"/>
        </w:rPr>
        <w:t>arasında</w:t>
      </w:r>
      <w:r w:rsidRPr="00FC346A">
        <w:rPr>
          <w:spacing w:val="-4"/>
          <w:sz w:val="24"/>
        </w:rPr>
        <w:t xml:space="preserve"> </w:t>
      </w:r>
      <w:r w:rsidRPr="00FC346A">
        <w:rPr>
          <w:sz w:val="24"/>
        </w:rPr>
        <w:t>yer</w:t>
      </w:r>
      <w:r w:rsidRPr="00FC346A">
        <w:rPr>
          <w:spacing w:val="-4"/>
          <w:sz w:val="24"/>
        </w:rPr>
        <w:t xml:space="preserve"> </w:t>
      </w:r>
      <w:r w:rsidRPr="00FC346A">
        <w:rPr>
          <w:sz w:val="24"/>
        </w:rPr>
        <w:t>alacağı)</w:t>
      </w:r>
      <w:r w:rsidRPr="00FC346A">
        <w:rPr>
          <w:spacing w:val="-8"/>
          <w:sz w:val="24"/>
        </w:rPr>
        <w:t xml:space="preserve"> </w:t>
      </w:r>
      <w:r w:rsidRPr="00FC346A">
        <w:rPr>
          <w:sz w:val="24"/>
        </w:rPr>
        <w:t>olarak yayımlanması gerekir.</w:t>
      </w:r>
    </w:p>
    <w:p w14:paraId="4214F6B7" w14:textId="4384B249" w:rsidR="001C6408" w:rsidRPr="00FC346A" w:rsidRDefault="00AD1AD2">
      <w:pPr>
        <w:pStyle w:val="ListeParagraf"/>
        <w:numPr>
          <w:ilvl w:val="0"/>
          <w:numId w:val="5"/>
        </w:numPr>
        <w:tabs>
          <w:tab w:val="left" w:pos="1069"/>
        </w:tabs>
        <w:spacing w:before="117" w:line="280" w:lineRule="auto"/>
        <w:ind w:right="176" w:firstLine="0"/>
        <w:rPr>
          <w:sz w:val="24"/>
        </w:rPr>
      </w:pPr>
      <w:r w:rsidRPr="00FC346A">
        <w:rPr>
          <w:sz w:val="24"/>
        </w:rPr>
        <w:t xml:space="preserve">Proje kapsamındaki çıktı koşullarını sağlayamayan proje yürütücüsü ve araştırmacısı, diğer BAP proje türlerinde uygulanan yaptırımlarla birlikte beş (5) yıl süre ile DOSAP desteklerinden faydalanamaz. </w:t>
      </w:r>
    </w:p>
    <w:p w14:paraId="11237B6F" w14:textId="77777777" w:rsidR="00AD1AD2" w:rsidRPr="00FC346A" w:rsidRDefault="00AD1AD2" w:rsidP="00AD1AD2">
      <w:pPr>
        <w:tabs>
          <w:tab w:val="left" w:pos="1069"/>
        </w:tabs>
        <w:spacing w:before="117" w:line="280" w:lineRule="auto"/>
        <w:ind w:right="176"/>
        <w:rPr>
          <w:sz w:val="24"/>
        </w:rPr>
      </w:pPr>
    </w:p>
    <w:p w14:paraId="3949A3CC" w14:textId="40D3BBEF" w:rsidR="001C6408" w:rsidRPr="00FC346A" w:rsidRDefault="00AD1AD2">
      <w:pPr>
        <w:pStyle w:val="ListeParagraf"/>
        <w:numPr>
          <w:ilvl w:val="0"/>
          <w:numId w:val="5"/>
        </w:numPr>
        <w:tabs>
          <w:tab w:val="left" w:pos="1153"/>
        </w:tabs>
        <w:spacing w:line="276" w:lineRule="auto"/>
        <w:ind w:right="178" w:firstLine="0"/>
        <w:rPr>
          <w:sz w:val="24"/>
        </w:rPr>
      </w:pPr>
      <w:r w:rsidRPr="00FC346A">
        <w:rPr>
          <w:sz w:val="24"/>
        </w:rPr>
        <w:t>BAP Uygulama Usul ve Esasları kapsamında bazı destek programları için uygulanan performansa dayalı bütçe limiti uygulaması DOSAP projeleri için uygulanmaz.</w:t>
      </w:r>
    </w:p>
    <w:p w14:paraId="591D905D" w14:textId="77777777" w:rsidR="001C6408" w:rsidRPr="00FC346A" w:rsidRDefault="001C6408">
      <w:pPr>
        <w:pStyle w:val="GvdeMetni"/>
        <w:spacing w:before="37"/>
      </w:pPr>
    </w:p>
    <w:p w14:paraId="5E383605" w14:textId="64740990" w:rsidR="001C6408" w:rsidRPr="00FC346A" w:rsidRDefault="00AD1AD2">
      <w:pPr>
        <w:pStyle w:val="Balk2"/>
        <w:jc w:val="both"/>
      </w:pPr>
      <w:bookmarkStart w:id="14" w:name="Doktora_Sonrası_Araştırmacının_Hakları"/>
      <w:bookmarkEnd w:id="14"/>
      <w:r w:rsidRPr="00FC346A">
        <w:t>Doktora</w:t>
      </w:r>
      <w:r w:rsidRPr="00FC346A">
        <w:rPr>
          <w:spacing w:val="-7"/>
        </w:rPr>
        <w:t xml:space="preserve"> </w:t>
      </w:r>
      <w:r w:rsidR="00AB4BB9" w:rsidRPr="00FC346A">
        <w:t>sonrası</w:t>
      </w:r>
      <w:r w:rsidR="00AB4BB9" w:rsidRPr="00FC346A">
        <w:rPr>
          <w:spacing w:val="-5"/>
        </w:rPr>
        <w:t xml:space="preserve"> </w:t>
      </w:r>
      <w:r w:rsidR="00AB4BB9" w:rsidRPr="00FC346A">
        <w:t>araştırmacının</w:t>
      </w:r>
      <w:r w:rsidR="00AB4BB9" w:rsidRPr="00FC346A">
        <w:rPr>
          <w:spacing w:val="-5"/>
        </w:rPr>
        <w:t xml:space="preserve"> </w:t>
      </w:r>
      <w:r w:rsidR="00AB4BB9" w:rsidRPr="00FC346A">
        <w:rPr>
          <w:spacing w:val="-2"/>
        </w:rPr>
        <w:t>hakları</w:t>
      </w:r>
    </w:p>
    <w:p w14:paraId="2D7D4FC9" w14:textId="354D7DD9" w:rsidR="001C6408" w:rsidRPr="00FC346A" w:rsidRDefault="00AD1AD2">
      <w:pPr>
        <w:pStyle w:val="GvdeMetni"/>
        <w:spacing w:before="36" w:line="276" w:lineRule="auto"/>
        <w:ind w:left="719" w:right="173"/>
        <w:jc w:val="both"/>
      </w:pPr>
      <w:r w:rsidRPr="00FC346A">
        <w:rPr>
          <w:b/>
        </w:rPr>
        <w:t xml:space="preserve">MADDE 12- </w:t>
      </w:r>
      <w:r w:rsidRPr="00FC346A">
        <w:t>(1) Doktora sonrası araştırmacıya “YTÜ Araştırmacı Kimlik Kartı” verilir. Doktora sonrası araştırmacılar, Üniversitenin kütüphane, yemekhane, bilişim altyapısı vb. bütün sosyal haklarından yararlanır.</w:t>
      </w:r>
    </w:p>
    <w:p w14:paraId="3B6A9010" w14:textId="3F58914D" w:rsidR="00D260CC" w:rsidRPr="00FC346A" w:rsidRDefault="00AD1AD2" w:rsidP="00D260CC">
      <w:pPr>
        <w:pStyle w:val="ListeParagraf"/>
        <w:numPr>
          <w:ilvl w:val="0"/>
          <w:numId w:val="4"/>
        </w:numPr>
        <w:tabs>
          <w:tab w:val="left" w:pos="1056"/>
        </w:tabs>
        <w:spacing w:before="3"/>
        <w:ind w:left="1056" w:hanging="337"/>
        <w:rPr>
          <w:spacing w:val="-2"/>
        </w:rPr>
      </w:pPr>
      <w:r w:rsidRPr="00FC346A">
        <w:rPr>
          <w:sz w:val="24"/>
        </w:rPr>
        <w:t>Doktora</w:t>
      </w:r>
      <w:r w:rsidRPr="00FC346A">
        <w:rPr>
          <w:spacing w:val="-4"/>
          <w:sz w:val="24"/>
        </w:rPr>
        <w:t xml:space="preserve"> </w:t>
      </w:r>
      <w:r w:rsidRPr="00FC346A">
        <w:rPr>
          <w:sz w:val="24"/>
        </w:rPr>
        <w:t>sonrası</w:t>
      </w:r>
      <w:r w:rsidRPr="00FC346A">
        <w:rPr>
          <w:spacing w:val="-1"/>
          <w:sz w:val="24"/>
        </w:rPr>
        <w:t xml:space="preserve"> </w:t>
      </w:r>
      <w:r w:rsidRPr="00FC346A">
        <w:rPr>
          <w:sz w:val="24"/>
        </w:rPr>
        <w:t>araştırmacıya</w:t>
      </w:r>
      <w:r w:rsidRPr="00FC346A">
        <w:rPr>
          <w:spacing w:val="-2"/>
          <w:sz w:val="24"/>
        </w:rPr>
        <w:t xml:space="preserve"> </w:t>
      </w:r>
      <w:r w:rsidRPr="00FC346A">
        <w:rPr>
          <w:sz w:val="24"/>
        </w:rPr>
        <w:t>sözleşme</w:t>
      </w:r>
      <w:r w:rsidRPr="00FC346A">
        <w:rPr>
          <w:spacing w:val="-2"/>
          <w:sz w:val="24"/>
        </w:rPr>
        <w:t xml:space="preserve"> </w:t>
      </w:r>
      <w:r w:rsidRPr="00FC346A">
        <w:rPr>
          <w:sz w:val="24"/>
        </w:rPr>
        <w:t>kapsamında</w:t>
      </w:r>
      <w:r w:rsidRPr="00FC346A">
        <w:rPr>
          <w:spacing w:val="-2"/>
          <w:sz w:val="24"/>
        </w:rPr>
        <w:t xml:space="preserve"> </w:t>
      </w:r>
      <w:r w:rsidRPr="00FC346A">
        <w:rPr>
          <w:sz w:val="24"/>
        </w:rPr>
        <w:t>YÖK’ün</w:t>
      </w:r>
      <w:r w:rsidRPr="00FC346A">
        <w:rPr>
          <w:spacing w:val="-1"/>
          <w:sz w:val="24"/>
        </w:rPr>
        <w:t xml:space="preserve"> </w:t>
      </w:r>
      <w:r w:rsidRPr="00FC346A">
        <w:rPr>
          <w:sz w:val="24"/>
        </w:rPr>
        <w:t>belirlediği</w:t>
      </w:r>
      <w:r w:rsidRPr="00FC346A">
        <w:rPr>
          <w:spacing w:val="-1"/>
          <w:sz w:val="24"/>
        </w:rPr>
        <w:t xml:space="preserve"> </w:t>
      </w:r>
      <w:r w:rsidRPr="00FC346A">
        <w:rPr>
          <w:sz w:val="24"/>
        </w:rPr>
        <w:t>sınırlar</w:t>
      </w:r>
      <w:r w:rsidRPr="00FC346A">
        <w:rPr>
          <w:spacing w:val="-2"/>
          <w:sz w:val="24"/>
        </w:rPr>
        <w:t xml:space="preserve"> </w:t>
      </w:r>
      <w:r w:rsidRPr="00FC346A">
        <w:rPr>
          <w:sz w:val="24"/>
        </w:rPr>
        <w:t xml:space="preserve">dahilinde </w:t>
      </w:r>
    </w:p>
    <w:p w14:paraId="02257894" w14:textId="2D05B8BF" w:rsidR="001C6408" w:rsidRPr="00FC346A" w:rsidRDefault="00AD1AD2">
      <w:pPr>
        <w:pStyle w:val="GvdeMetni"/>
        <w:spacing w:before="39"/>
        <w:ind w:left="720"/>
        <w:jc w:val="both"/>
      </w:pPr>
      <w:r w:rsidRPr="00FC346A">
        <w:rPr>
          <w:spacing w:val="-2"/>
        </w:rPr>
        <w:t>iki asgari ücret</w:t>
      </w:r>
      <w:r w:rsidR="00D260CC" w:rsidRPr="00FC346A">
        <w:rPr>
          <w:spacing w:val="-2"/>
        </w:rPr>
        <w:t xml:space="preserve"> (brüt)</w:t>
      </w:r>
      <w:r w:rsidR="00FC6BBC" w:rsidRPr="00FC346A">
        <w:rPr>
          <w:i/>
        </w:rPr>
        <w:t xml:space="preserve"> </w:t>
      </w:r>
      <w:r w:rsidR="00581742" w:rsidRPr="00FC346A">
        <w:rPr>
          <w:i/>
        </w:rPr>
        <w:t>(</w:t>
      </w:r>
      <w:r w:rsidR="00FC6BBC" w:rsidRPr="00F45EB4">
        <w:rPr>
          <w:b/>
          <w:i/>
          <w:sz w:val="20"/>
          <w:szCs w:val="20"/>
        </w:rPr>
        <w:t>13.03.2025 tarihli 2025/03</w:t>
      </w:r>
      <w:r w:rsidR="00F45EB4" w:rsidRPr="00F45EB4">
        <w:rPr>
          <w:b/>
          <w:i/>
          <w:sz w:val="20"/>
          <w:szCs w:val="20"/>
        </w:rPr>
        <w:t>-11</w:t>
      </w:r>
      <w:r w:rsidR="00FC6BBC" w:rsidRPr="00F45EB4">
        <w:rPr>
          <w:b/>
          <w:i/>
          <w:sz w:val="20"/>
          <w:szCs w:val="20"/>
        </w:rPr>
        <w:t xml:space="preserve"> sayılı senato kararı ile düzenlenmiştir</w:t>
      </w:r>
      <w:r w:rsidR="00581742" w:rsidRPr="00F45EB4">
        <w:rPr>
          <w:b/>
          <w:i/>
          <w:sz w:val="20"/>
          <w:szCs w:val="20"/>
        </w:rPr>
        <w:t>)</w:t>
      </w:r>
      <w:r w:rsidR="00FC6BBC" w:rsidRPr="00FC346A">
        <w:rPr>
          <w:spacing w:val="-2"/>
        </w:rPr>
        <w:t xml:space="preserve"> </w:t>
      </w:r>
      <w:r w:rsidRPr="00FC346A">
        <w:rPr>
          <w:spacing w:val="-2"/>
        </w:rPr>
        <w:t>ödenir.</w:t>
      </w:r>
    </w:p>
    <w:p w14:paraId="728F732B" w14:textId="77777777" w:rsidR="001C6408" w:rsidRPr="00FC346A" w:rsidRDefault="00AD1AD2">
      <w:pPr>
        <w:pStyle w:val="ListeParagraf"/>
        <w:numPr>
          <w:ilvl w:val="0"/>
          <w:numId w:val="4"/>
        </w:numPr>
        <w:tabs>
          <w:tab w:val="left" w:pos="1087"/>
        </w:tabs>
        <w:spacing w:before="43" w:line="276" w:lineRule="auto"/>
        <w:ind w:left="719" w:right="173" w:firstLine="0"/>
        <w:rPr>
          <w:sz w:val="24"/>
        </w:rPr>
      </w:pPr>
      <w:r w:rsidRPr="00FC346A">
        <w:rPr>
          <w:sz w:val="24"/>
        </w:rPr>
        <w:t xml:space="preserve">Doktora sonrası araştırmacıya sözleşme kapsamında belirlenen ücret dışında herhangi bir ad altında başka bir ödeme yapılamaz. Doktora sonrası araştırmacı proje dışında başka bir işte ücret </w:t>
      </w:r>
      <w:r w:rsidRPr="00FC346A">
        <w:rPr>
          <w:sz w:val="24"/>
        </w:rPr>
        <w:lastRenderedPageBreak/>
        <w:t>karşılığı çalışamaz.</w:t>
      </w:r>
    </w:p>
    <w:p w14:paraId="04423BAD" w14:textId="77777777" w:rsidR="001C6408" w:rsidRPr="00FC346A" w:rsidRDefault="00AD1AD2">
      <w:pPr>
        <w:pStyle w:val="ListeParagraf"/>
        <w:numPr>
          <w:ilvl w:val="0"/>
          <w:numId w:val="4"/>
        </w:numPr>
        <w:tabs>
          <w:tab w:val="left" w:pos="1109"/>
        </w:tabs>
        <w:spacing w:line="276" w:lineRule="auto"/>
        <w:ind w:left="719" w:right="176" w:firstLine="0"/>
        <w:rPr>
          <w:sz w:val="24"/>
        </w:rPr>
      </w:pPr>
      <w:r w:rsidRPr="00FC346A">
        <w:rPr>
          <w:sz w:val="24"/>
        </w:rPr>
        <w:t>Doktora sonrası araştırmacı tarafından kullanılan izin, rapor, görevlendirme vb. durumlara ilişkin belgeler proje yürütücüsü tarafından BAP Koordinasyon Birimi’ne iletilir.</w:t>
      </w:r>
    </w:p>
    <w:p w14:paraId="7BF81A69" w14:textId="77777777" w:rsidR="001C6408" w:rsidRPr="00FC346A" w:rsidRDefault="001C6408">
      <w:pPr>
        <w:pStyle w:val="GvdeMetni"/>
        <w:rPr>
          <w:sz w:val="20"/>
        </w:rPr>
      </w:pPr>
    </w:p>
    <w:p w14:paraId="781A21AE" w14:textId="77777777" w:rsidR="001C6408" w:rsidRPr="00FC346A" w:rsidRDefault="001C6408">
      <w:pPr>
        <w:pStyle w:val="GvdeMetni"/>
        <w:rPr>
          <w:sz w:val="20"/>
        </w:rPr>
      </w:pPr>
    </w:p>
    <w:p w14:paraId="130A7D84" w14:textId="77777777" w:rsidR="001C6408" w:rsidRPr="00FC346A" w:rsidRDefault="00AD1AD2" w:rsidP="00E9292A">
      <w:pPr>
        <w:pStyle w:val="Balk2"/>
        <w:ind w:left="0" w:firstLine="719"/>
      </w:pPr>
      <w:bookmarkStart w:id="15" w:name="ÜÇÜNCÜ_BÖLÜM"/>
      <w:bookmarkStart w:id="16" w:name="Başvuru"/>
      <w:bookmarkEnd w:id="15"/>
      <w:bookmarkEnd w:id="16"/>
      <w:r w:rsidRPr="00FC346A">
        <w:rPr>
          <w:spacing w:val="-2"/>
        </w:rPr>
        <w:t>Başvuru</w:t>
      </w:r>
    </w:p>
    <w:p w14:paraId="147DF2BE" w14:textId="06E7CFCD" w:rsidR="001C6408" w:rsidRPr="00FC346A" w:rsidRDefault="00AD1AD2">
      <w:pPr>
        <w:pStyle w:val="GvdeMetni"/>
        <w:spacing w:before="36"/>
        <w:ind w:left="720"/>
      </w:pPr>
      <w:r w:rsidRPr="00FC346A">
        <w:rPr>
          <w:b/>
        </w:rPr>
        <w:t>MADDE</w:t>
      </w:r>
      <w:r w:rsidRPr="00FC346A">
        <w:rPr>
          <w:b/>
          <w:spacing w:val="-6"/>
        </w:rPr>
        <w:t xml:space="preserve"> </w:t>
      </w:r>
      <w:r w:rsidRPr="00FC346A">
        <w:rPr>
          <w:b/>
        </w:rPr>
        <w:t>1</w:t>
      </w:r>
      <w:r w:rsidR="00E9292A" w:rsidRPr="00FC346A">
        <w:rPr>
          <w:b/>
        </w:rPr>
        <w:t>3</w:t>
      </w:r>
      <w:r w:rsidRPr="00FC346A">
        <w:rPr>
          <w:b/>
        </w:rPr>
        <w:t>-</w:t>
      </w:r>
      <w:r w:rsidRPr="00FC346A">
        <w:rPr>
          <w:b/>
          <w:spacing w:val="-5"/>
        </w:rPr>
        <w:t xml:space="preserve"> </w:t>
      </w:r>
      <w:r w:rsidRPr="00FC346A">
        <w:t>(1)</w:t>
      </w:r>
      <w:r w:rsidRPr="00FC346A">
        <w:rPr>
          <w:spacing w:val="51"/>
        </w:rPr>
        <w:t xml:space="preserve"> </w:t>
      </w:r>
      <w:r w:rsidRPr="00FC346A">
        <w:t>DOSAP,</w:t>
      </w:r>
      <w:r w:rsidRPr="00FC346A">
        <w:rPr>
          <w:spacing w:val="-1"/>
        </w:rPr>
        <w:t xml:space="preserve"> </w:t>
      </w:r>
      <w:r w:rsidRPr="00FC346A">
        <w:t>başvuru</w:t>
      </w:r>
      <w:r w:rsidRPr="00FC346A">
        <w:rPr>
          <w:spacing w:val="-5"/>
        </w:rPr>
        <w:t xml:space="preserve"> </w:t>
      </w:r>
      <w:r w:rsidRPr="00FC346A">
        <w:t>süreci</w:t>
      </w:r>
      <w:r w:rsidRPr="00FC346A">
        <w:rPr>
          <w:spacing w:val="-1"/>
        </w:rPr>
        <w:t xml:space="preserve"> </w:t>
      </w:r>
      <w:r w:rsidRPr="00FC346A">
        <w:t>aşağıdaki</w:t>
      </w:r>
      <w:r w:rsidRPr="00FC346A">
        <w:rPr>
          <w:spacing w:val="-3"/>
        </w:rPr>
        <w:t xml:space="preserve"> </w:t>
      </w:r>
      <w:r w:rsidRPr="00FC346A">
        <w:rPr>
          <w:spacing w:val="-2"/>
        </w:rPr>
        <w:t>gibidir:</w:t>
      </w:r>
    </w:p>
    <w:p w14:paraId="3ED628EF" w14:textId="60076B28" w:rsidR="001C6408" w:rsidRPr="00FC346A" w:rsidRDefault="00AD1AD2" w:rsidP="003F6AD7">
      <w:pPr>
        <w:pStyle w:val="ListeParagraf"/>
        <w:numPr>
          <w:ilvl w:val="0"/>
          <w:numId w:val="3"/>
        </w:numPr>
        <w:tabs>
          <w:tab w:val="left" w:pos="1002"/>
        </w:tabs>
        <w:spacing w:before="41" w:line="276" w:lineRule="auto"/>
        <w:ind w:right="173" w:firstLine="0"/>
        <w:rPr>
          <w:sz w:val="24"/>
        </w:rPr>
      </w:pPr>
      <w:r w:rsidRPr="00FC346A">
        <w:rPr>
          <w:sz w:val="24"/>
        </w:rPr>
        <w:t>Üniversite öğretim üyeleri, DOSAP kapsamında misafir araştırmacı taleplerini DOSAP Danışman Formu ile ilgili Dekanlığa bildirirler. Proje yazım dili Türkçe veya İngilizce olabilir.</w:t>
      </w:r>
    </w:p>
    <w:p w14:paraId="38ED1E5C" w14:textId="77777777" w:rsidR="001C6408" w:rsidRPr="00FC346A" w:rsidRDefault="00AD1AD2" w:rsidP="003F6AD7">
      <w:pPr>
        <w:pStyle w:val="ListeParagraf"/>
        <w:numPr>
          <w:ilvl w:val="0"/>
          <w:numId w:val="3"/>
        </w:numPr>
        <w:tabs>
          <w:tab w:val="left" w:pos="1002"/>
        </w:tabs>
        <w:spacing w:before="2" w:line="276" w:lineRule="auto"/>
        <w:ind w:right="174" w:firstLine="0"/>
        <w:rPr>
          <w:sz w:val="24"/>
        </w:rPr>
      </w:pPr>
      <w:r w:rsidRPr="00FC346A">
        <w:rPr>
          <w:sz w:val="24"/>
        </w:rPr>
        <w:t>Fakülte Yönetim Kurulu tarafından uygun görülen başvurular Rektörlüğe sunulur. Rektör tarafından</w:t>
      </w:r>
      <w:r w:rsidRPr="00FC346A">
        <w:rPr>
          <w:spacing w:val="-2"/>
          <w:sz w:val="24"/>
        </w:rPr>
        <w:t xml:space="preserve"> </w:t>
      </w:r>
      <w:r w:rsidRPr="00FC346A">
        <w:rPr>
          <w:sz w:val="24"/>
        </w:rPr>
        <w:t>uygun</w:t>
      </w:r>
      <w:r w:rsidRPr="00FC346A">
        <w:rPr>
          <w:spacing w:val="-4"/>
          <w:sz w:val="24"/>
        </w:rPr>
        <w:t xml:space="preserve"> </w:t>
      </w:r>
      <w:r w:rsidRPr="00FC346A">
        <w:rPr>
          <w:sz w:val="24"/>
        </w:rPr>
        <w:t>görülen</w:t>
      </w:r>
      <w:r w:rsidRPr="00FC346A">
        <w:rPr>
          <w:spacing w:val="-2"/>
          <w:sz w:val="24"/>
        </w:rPr>
        <w:t xml:space="preserve"> </w:t>
      </w:r>
      <w:r w:rsidRPr="00FC346A">
        <w:rPr>
          <w:sz w:val="24"/>
        </w:rPr>
        <w:t>başvurular</w:t>
      </w:r>
      <w:r w:rsidRPr="00FC346A">
        <w:rPr>
          <w:spacing w:val="-5"/>
          <w:sz w:val="24"/>
        </w:rPr>
        <w:t xml:space="preserve"> </w:t>
      </w:r>
      <w:r w:rsidRPr="00FC346A">
        <w:rPr>
          <w:sz w:val="24"/>
        </w:rPr>
        <w:t>gerekli</w:t>
      </w:r>
      <w:r w:rsidRPr="00FC346A">
        <w:rPr>
          <w:spacing w:val="-4"/>
          <w:sz w:val="24"/>
        </w:rPr>
        <w:t xml:space="preserve"> </w:t>
      </w:r>
      <w:r w:rsidRPr="00FC346A">
        <w:rPr>
          <w:sz w:val="24"/>
        </w:rPr>
        <w:t>işlemler</w:t>
      </w:r>
      <w:r w:rsidRPr="00FC346A">
        <w:rPr>
          <w:spacing w:val="-5"/>
          <w:sz w:val="24"/>
        </w:rPr>
        <w:t xml:space="preserve"> </w:t>
      </w:r>
      <w:r w:rsidRPr="00FC346A">
        <w:rPr>
          <w:sz w:val="24"/>
        </w:rPr>
        <w:t>yapılmak</w:t>
      </w:r>
      <w:r w:rsidRPr="00FC346A">
        <w:rPr>
          <w:spacing w:val="-4"/>
          <w:sz w:val="24"/>
        </w:rPr>
        <w:t xml:space="preserve"> </w:t>
      </w:r>
      <w:r w:rsidRPr="00FC346A">
        <w:rPr>
          <w:sz w:val="24"/>
        </w:rPr>
        <w:t>üzere</w:t>
      </w:r>
      <w:r w:rsidRPr="00FC346A">
        <w:rPr>
          <w:spacing w:val="-3"/>
          <w:sz w:val="24"/>
        </w:rPr>
        <w:t xml:space="preserve"> </w:t>
      </w:r>
      <w:r w:rsidRPr="00FC346A">
        <w:rPr>
          <w:sz w:val="24"/>
        </w:rPr>
        <w:t>BAP</w:t>
      </w:r>
      <w:r w:rsidRPr="00FC346A">
        <w:rPr>
          <w:spacing w:val="-1"/>
          <w:sz w:val="24"/>
        </w:rPr>
        <w:t xml:space="preserve"> </w:t>
      </w:r>
      <w:r w:rsidRPr="00FC346A">
        <w:rPr>
          <w:sz w:val="24"/>
        </w:rPr>
        <w:t>Koordinasyon</w:t>
      </w:r>
      <w:r w:rsidRPr="00FC346A">
        <w:rPr>
          <w:spacing w:val="-4"/>
          <w:sz w:val="24"/>
        </w:rPr>
        <w:t xml:space="preserve"> </w:t>
      </w:r>
      <w:r w:rsidRPr="00FC346A">
        <w:rPr>
          <w:sz w:val="24"/>
        </w:rPr>
        <w:t xml:space="preserve">Birimi’ne </w:t>
      </w:r>
      <w:r w:rsidRPr="00FC346A">
        <w:rPr>
          <w:spacing w:val="-2"/>
          <w:sz w:val="24"/>
        </w:rPr>
        <w:t>gönderilir.</w:t>
      </w:r>
    </w:p>
    <w:p w14:paraId="7BB27879" w14:textId="4D26A81C" w:rsidR="001C6408" w:rsidRPr="00FC346A" w:rsidRDefault="00AD1AD2">
      <w:pPr>
        <w:pStyle w:val="Balk2"/>
        <w:spacing w:before="234"/>
      </w:pPr>
      <w:bookmarkStart w:id="17" w:name="Danışmanın_Sorumlulukları"/>
      <w:bookmarkEnd w:id="17"/>
      <w:r w:rsidRPr="00FC346A">
        <w:t>Danışmanın</w:t>
      </w:r>
      <w:r w:rsidRPr="00FC346A">
        <w:rPr>
          <w:spacing w:val="-10"/>
        </w:rPr>
        <w:t xml:space="preserve"> </w:t>
      </w:r>
      <w:r w:rsidR="00AB4BB9" w:rsidRPr="00FC346A">
        <w:rPr>
          <w:spacing w:val="-2"/>
        </w:rPr>
        <w:t>sorumlulukları</w:t>
      </w:r>
    </w:p>
    <w:p w14:paraId="3D131622" w14:textId="009677D3" w:rsidR="001C6408" w:rsidRPr="00FC346A" w:rsidRDefault="00AD1AD2" w:rsidP="00CB6DDB">
      <w:pPr>
        <w:pStyle w:val="GvdeMetni"/>
        <w:spacing w:before="36"/>
        <w:ind w:left="720"/>
      </w:pPr>
      <w:r w:rsidRPr="00FC346A">
        <w:rPr>
          <w:b/>
        </w:rPr>
        <w:t>MADDE</w:t>
      </w:r>
      <w:r w:rsidRPr="00FC346A">
        <w:rPr>
          <w:b/>
          <w:spacing w:val="50"/>
        </w:rPr>
        <w:t xml:space="preserve"> </w:t>
      </w:r>
      <w:r w:rsidRPr="00FC346A">
        <w:rPr>
          <w:b/>
        </w:rPr>
        <w:t>1</w:t>
      </w:r>
      <w:r w:rsidR="00CB6DDB" w:rsidRPr="00FC346A">
        <w:rPr>
          <w:b/>
        </w:rPr>
        <w:t>4</w:t>
      </w:r>
      <w:r w:rsidRPr="00FC346A">
        <w:rPr>
          <w:b/>
        </w:rPr>
        <w:t>-</w:t>
      </w:r>
      <w:r w:rsidRPr="00FC346A">
        <w:rPr>
          <w:b/>
          <w:spacing w:val="54"/>
        </w:rPr>
        <w:t xml:space="preserve"> </w:t>
      </w:r>
      <w:r w:rsidRPr="00FC346A">
        <w:t>(1)</w:t>
      </w:r>
      <w:r w:rsidRPr="00FC346A">
        <w:rPr>
          <w:spacing w:val="46"/>
        </w:rPr>
        <w:t xml:space="preserve"> </w:t>
      </w:r>
      <w:r w:rsidR="00CB6DDB" w:rsidRPr="00FC346A">
        <w:t>YTÜ Bilimsel Araştırma Projeleri Koordinasyon Birimi Uygulama Esaslarında yer alan hükümler geçerlidir.</w:t>
      </w:r>
    </w:p>
    <w:p w14:paraId="58DD5DCB" w14:textId="77777777" w:rsidR="00CB6DDB" w:rsidRPr="00FC346A" w:rsidRDefault="00CB6DDB" w:rsidP="00CB6DDB">
      <w:pPr>
        <w:pStyle w:val="GvdeMetni"/>
        <w:spacing w:before="36"/>
      </w:pPr>
    </w:p>
    <w:p w14:paraId="2044E9F9" w14:textId="0523446D" w:rsidR="001C6408" w:rsidRPr="00FC346A" w:rsidRDefault="00AD1AD2">
      <w:pPr>
        <w:pStyle w:val="Balk2"/>
        <w:spacing w:before="1"/>
      </w:pPr>
      <w:bookmarkStart w:id="18" w:name="Misafir_Araştırmacının_Sorumlulukları"/>
      <w:bookmarkEnd w:id="18"/>
      <w:r w:rsidRPr="00FC346A">
        <w:t>Misafir</w:t>
      </w:r>
      <w:r w:rsidRPr="00FC346A">
        <w:rPr>
          <w:spacing w:val="-8"/>
        </w:rPr>
        <w:t xml:space="preserve"> </w:t>
      </w:r>
      <w:r w:rsidR="00AB4BB9" w:rsidRPr="00FC346A">
        <w:t>araştırmacının</w:t>
      </w:r>
      <w:r w:rsidR="00AB4BB9" w:rsidRPr="00FC346A">
        <w:rPr>
          <w:spacing w:val="-4"/>
        </w:rPr>
        <w:t xml:space="preserve"> </w:t>
      </w:r>
      <w:r w:rsidR="00AB4BB9" w:rsidRPr="00FC346A">
        <w:rPr>
          <w:spacing w:val="-2"/>
        </w:rPr>
        <w:t>sorumlulukları</w:t>
      </w:r>
    </w:p>
    <w:p w14:paraId="0ED0C436" w14:textId="123436AD" w:rsidR="001C6408" w:rsidRPr="00FC346A" w:rsidRDefault="00AD1AD2" w:rsidP="00CB6DDB">
      <w:pPr>
        <w:pStyle w:val="GvdeMetni"/>
        <w:spacing w:before="36" w:line="276" w:lineRule="auto"/>
        <w:ind w:left="720"/>
        <w:jc w:val="both"/>
      </w:pPr>
      <w:r w:rsidRPr="00FC346A">
        <w:rPr>
          <w:b/>
        </w:rPr>
        <w:t>MADDE 1</w:t>
      </w:r>
      <w:r w:rsidR="00CB6DDB" w:rsidRPr="00FC346A">
        <w:rPr>
          <w:b/>
        </w:rPr>
        <w:t>5</w:t>
      </w:r>
      <w:r w:rsidRPr="00FC346A">
        <w:rPr>
          <w:b/>
        </w:rPr>
        <w:t xml:space="preserve">- </w:t>
      </w:r>
      <w:r w:rsidRPr="00FC346A">
        <w:t xml:space="preserve">(1) DOSAP kapsamında görev alacak </w:t>
      </w:r>
      <w:r w:rsidR="00CB6DDB" w:rsidRPr="00FC346A">
        <w:t>Araştırmacıların</w:t>
      </w:r>
      <w:r w:rsidRPr="00FC346A">
        <w:t xml:space="preserve"> sorumlulukları aşağıdaki</w:t>
      </w:r>
      <w:r w:rsidRPr="00FC346A">
        <w:rPr>
          <w:spacing w:val="-3"/>
        </w:rPr>
        <w:t xml:space="preserve"> </w:t>
      </w:r>
      <w:r w:rsidRPr="00FC346A">
        <w:t>gibidir:</w:t>
      </w:r>
      <w:r w:rsidRPr="00FC346A">
        <w:rPr>
          <w:spacing w:val="-3"/>
        </w:rPr>
        <w:t xml:space="preserve"> </w:t>
      </w:r>
      <w:r w:rsidRPr="00FC346A">
        <w:t xml:space="preserve">Program süresince ilgili mevzuat ve Üniversite tarafından yapılan düzenlemelere </w:t>
      </w:r>
      <w:r w:rsidRPr="00FC346A">
        <w:rPr>
          <w:spacing w:val="-2"/>
        </w:rPr>
        <w:t>uymak</w:t>
      </w:r>
      <w:r w:rsidR="00CB6DDB" w:rsidRPr="00FC346A">
        <w:rPr>
          <w:spacing w:val="-2"/>
        </w:rPr>
        <w:t xml:space="preserve"> </w:t>
      </w:r>
      <w:r w:rsidRPr="00FC346A">
        <w:rPr>
          <w:spacing w:val="-2"/>
        </w:rPr>
        <w:t>zorundadır.</w:t>
      </w:r>
    </w:p>
    <w:p w14:paraId="05D133BB" w14:textId="77777777" w:rsidR="001C6408" w:rsidRPr="00FC346A" w:rsidRDefault="00AD1AD2">
      <w:pPr>
        <w:pStyle w:val="ListeParagraf"/>
        <w:numPr>
          <w:ilvl w:val="0"/>
          <w:numId w:val="1"/>
        </w:numPr>
        <w:tabs>
          <w:tab w:val="left" w:pos="978"/>
        </w:tabs>
        <w:spacing w:before="38"/>
        <w:ind w:left="978" w:hanging="258"/>
        <w:rPr>
          <w:sz w:val="24"/>
        </w:rPr>
      </w:pPr>
      <w:r w:rsidRPr="00FC346A">
        <w:rPr>
          <w:sz w:val="24"/>
        </w:rPr>
        <w:t>Program</w:t>
      </w:r>
      <w:r w:rsidRPr="00FC346A">
        <w:rPr>
          <w:spacing w:val="-6"/>
          <w:sz w:val="24"/>
        </w:rPr>
        <w:t xml:space="preserve"> </w:t>
      </w:r>
      <w:r w:rsidRPr="00FC346A">
        <w:rPr>
          <w:sz w:val="24"/>
        </w:rPr>
        <w:t>süresince</w:t>
      </w:r>
      <w:r w:rsidRPr="00FC346A">
        <w:rPr>
          <w:spacing w:val="-6"/>
          <w:sz w:val="24"/>
        </w:rPr>
        <w:t xml:space="preserve"> </w:t>
      </w:r>
      <w:r w:rsidRPr="00FC346A">
        <w:rPr>
          <w:sz w:val="24"/>
        </w:rPr>
        <w:t>iş</w:t>
      </w:r>
      <w:r w:rsidRPr="00FC346A">
        <w:rPr>
          <w:spacing w:val="-5"/>
          <w:sz w:val="24"/>
        </w:rPr>
        <w:t xml:space="preserve"> </w:t>
      </w:r>
      <w:r w:rsidRPr="00FC346A">
        <w:rPr>
          <w:sz w:val="24"/>
        </w:rPr>
        <w:t>planına</w:t>
      </w:r>
      <w:r w:rsidRPr="00FC346A">
        <w:rPr>
          <w:spacing w:val="-5"/>
          <w:sz w:val="24"/>
        </w:rPr>
        <w:t xml:space="preserve"> </w:t>
      </w:r>
      <w:r w:rsidRPr="00FC346A">
        <w:rPr>
          <w:sz w:val="24"/>
        </w:rPr>
        <w:t>uygun</w:t>
      </w:r>
      <w:r w:rsidRPr="00FC346A">
        <w:rPr>
          <w:spacing w:val="-5"/>
          <w:sz w:val="24"/>
        </w:rPr>
        <w:t xml:space="preserve"> </w:t>
      </w:r>
      <w:r w:rsidRPr="00FC346A">
        <w:rPr>
          <w:sz w:val="24"/>
        </w:rPr>
        <w:t>olarak</w:t>
      </w:r>
      <w:r w:rsidRPr="00FC346A">
        <w:rPr>
          <w:spacing w:val="-2"/>
          <w:sz w:val="24"/>
        </w:rPr>
        <w:t xml:space="preserve"> </w:t>
      </w:r>
      <w:r w:rsidRPr="00FC346A">
        <w:rPr>
          <w:sz w:val="24"/>
        </w:rPr>
        <w:t>araştırmalarını</w:t>
      </w:r>
      <w:r w:rsidRPr="00FC346A">
        <w:rPr>
          <w:spacing w:val="-4"/>
          <w:sz w:val="24"/>
        </w:rPr>
        <w:t xml:space="preserve"> </w:t>
      </w:r>
      <w:r w:rsidRPr="00FC346A">
        <w:rPr>
          <w:sz w:val="24"/>
        </w:rPr>
        <w:t xml:space="preserve">sürdürmekle </w:t>
      </w:r>
      <w:r w:rsidRPr="00FC346A">
        <w:rPr>
          <w:spacing w:val="-2"/>
          <w:sz w:val="24"/>
        </w:rPr>
        <w:t>yükümlüdür.</w:t>
      </w:r>
    </w:p>
    <w:p w14:paraId="45BA4A26" w14:textId="77777777" w:rsidR="001C6408" w:rsidRPr="00FC346A" w:rsidRDefault="00AD1AD2">
      <w:pPr>
        <w:pStyle w:val="ListeParagraf"/>
        <w:numPr>
          <w:ilvl w:val="0"/>
          <w:numId w:val="1"/>
        </w:numPr>
        <w:tabs>
          <w:tab w:val="left" w:pos="964"/>
        </w:tabs>
        <w:spacing w:before="46"/>
        <w:ind w:left="964" w:hanging="244"/>
        <w:rPr>
          <w:sz w:val="24"/>
        </w:rPr>
      </w:pPr>
      <w:r w:rsidRPr="00FC346A">
        <w:rPr>
          <w:sz w:val="24"/>
        </w:rPr>
        <w:t>Danışmanı</w:t>
      </w:r>
      <w:r w:rsidRPr="00FC346A">
        <w:rPr>
          <w:spacing w:val="-7"/>
          <w:sz w:val="24"/>
        </w:rPr>
        <w:t xml:space="preserve"> </w:t>
      </w:r>
      <w:r w:rsidRPr="00FC346A">
        <w:rPr>
          <w:sz w:val="24"/>
        </w:rPr>
        <w:t>tarafından</w:t>
      </w:r>
      <w:r w:rsidRPr="00FC346A">
        <w:rPr>
          <w:spacing w:val="-2"/>
          <w:sz w:val="24"/>
        </w:rPr>
        <w:t xml:space="preserve"> </w:t>
      </w:r>
      <w:r w:rsidRPr="00FC346A">
        <w:rPr>
          <w:sz w:val="24"/>
        </w:rPr>
        <w:t>belirlenen</w:t>
      </w:r>
      <w:r w:rsidRPr="00FC346A">
        <w:rPr>
          <w:spacing w:val="-6"/>
          <w:sz w:val="24"/>
        </w:rPr>
        <w:t xml:space="preserve"> </w:t>
      </w:r>
      <w:r w:rsidRPr="00FC346A">
        <w:rPr>
          <w:sz w:val="24"/>
        </w:rPr>
        <w:t>çalışma</w:t>
      </w:r>
      <w:r w:rsidRPr="00FC346A">
        <w:rPr>
          <w:spacing w:val="-6"/>
          <w:sz w:val="24"/>
        </w:rPr>
        <w:t xml:space="preserve"> </w:t>
      </w:r>
      <w:r w:rsidRPr="00FC346A">
        <w:rPr>
          <w:sz w:val="24"/>
        </w:rPr>
        <w:t>zamanlarına</w:t>
      </w:r>
      <w:r w:rsidRPr="00FC346A">
        <w:rPr>
          <w:spacing w:val="-8"/>
          <w:sz w:val="24"/>
        </w:rPr>
        <w:t xml:space="preserve"> </w:t>
      </w:r>
      <w:r w:rsidRPr="00FC346A">
        <w:rPr>
          <w:sz w:val="24"/>
        </w:rPr>
        <w:t>uymakla</w:t>
      </w:r>
      <w:r w:rsidRPr="00FC346A">
        <w:rPr>
          <w:spacing w:val="-3"/>
          <w:sz w:val="24"/>
        </w:rPr>
        <w:t xml:space="preserve"> </w:t>
      </w:r>
      <w:r w:rsidRPr="00FC346A">
        <w:rPr>
          <w:spacing w:val="-2"/>
          <w:sz w:val="24"/>
        </w:rPr>
        <w:t>yükümlüdür.</w:t>
      </w:r>
    </w:p>
    <w:p w14:paraId="16BB7D02" w14:textId="5A03D496" w:rsidR="001C6408" w:rsidRPr="00FC346A" w:rsidRDefault="00AD1AD2">
      <w:pPr>
        <w:pStyle w:val="GvdeMetni"/>
        <w:spacing w:before="41" w:line="276" w:lineRule="auto"/>
        <w:ind w:left="720" w:right="172"/>
        <w:jc w:val="both"/>
      </w:pPr>
      <w:r w:rsidRPr="00FC346A">
        <w:t xml:space="preserve">ç) DOSAP Programı sonucunda, araştırmanın gizlilik yanı ve patent süreci yoksa uluslararası indekslerde taranan hakemli dergilerde danışmanı ile birlikte en az </w:t>
      </w:r>
      <w:r w:rsidR="00CB6DDB" w:rsidRPr="00FC346A">
        <w:t>iki (2)</w:t>
      </w:r>
      <w:r w:rsidR="00FC6BBC" w:rsidRPr="00FC346A">
        <w:rPr>
          <w:i/>
        </w:rPr>
        <w:t xml:space="preserve"> </w:t>
      </w:r>
      <w:r w:rsidR="00581742" w:rsidRPr="00F45EB4">
        <w:rPr>
          <w:b/>
          <w:i/>
          <w:sz w:val="22"/>
          <w:szCs w:val="22"/>
        </w:rPr>
        <w:t>(</w:t>
      </w:r>
      <w:r w:rsidR="00FC6BBC" w:rsidRPr="00F45EB4">
        <w:rPr>
          <w:b/>
          <w:i/>
          <w:sz w:val="22"/>
          <w:szCs w:val="22"/>
        </w:rPr>
        <w:t>13.03.2025 tarihli 2025/03</w:t>
      </w:r>
      <w:r w:rsidR="00F45EB4" w:rsidRPr="00F45EB4">
        <w:rPr>
          <w:b/>
          <w:i/>
          <w:sz w:val="22"/>
          <w:szCs w:val="22"/>
        </w:rPr>
        <w:t>-11</w:t>
      </w:r>
      <w:r w:rsidR="00FC6BBC" w:rsidRPr="00F45EB4">
        <w:rPr>
          <w:b/>
          <w:i/>
          <w:sz w:val="22"/>
          <w:szCs w:val="22"/>
        </w:rPr>
        <w:t xml:space="preserve"> sayılı senato kararı ile düzenlenmiştir</w:t>
      </w:r>
      <w:r w:rsidRPr="00F45EB4">
        <w:rPr>
          <w:b/>
          <w:sz w:val="22"/>
          <w:szCs w:val="22"/>
        </w:rPr>
        <w:t xml:space="preserve"> </w:t>
      </w:r>
      <w:r w:rsidR="00581742" w:rsidRPr="00F45EB4">
        <w:rPr>
          <w:b/>
          <w:sz w:val="22"/>
          <w:szCs w:val="22"/>
        </w:rPr>
        <w:t>)</w:t>
      </w:r>
      <w:r w:rsidRPr="00FC346A">
        <w:t xml:space="preserve">adet makale yayımlamakla </w:t>
      </w:r>
      <w:r w:rsidRPr="00FC346A">
        <w:rPr>
          <w:spacing w:val="-2"/>
        </w:rPr>
        <w:t>yükümlüdür.</w:t>
      </w:r>
    </w:p>
    <w:p w14:paraId="31B76A1A" w14:textId="77777777" w:rsidR="001C6408" w:rsidRPr="00FC346A" w:rsidRDefault="00AD1AD2">
      <w:pPr>
        <w:pStyle w:val="ListeParagraf"/>
        <w:numPr>
          <w:ilvl w:val="0"/>
          <w:numId w:val="1"/>
        </w:numPr>
        <w:tabs>
          <w:tab w:val="left" w:pos="719"/>
          <w:tab w:val="left" w:pos="1087"/>
        </w:tabs>
        <w:spacing w:before="1" w:line="276" w:lineRule="auto"/>
        <w:ind w:left="719" w:right="265" w:hanging="3"/>
        <w:rPr>
          <w:sz w:val="24"/>
        </w:rPr>
      </w:pPr>
      <w:r w:rsidRPr="00FC346A">
        <w:rPr>
          <w:sz w:val="24"/>
        </w:rPr>
        <w:t>Program kapsamında yapılan bütün yayınlarda çalışmanın gerçekleştirildiği yer olarak Üniversiteyi adres olarak göstermekle yükümlüdür.</w:t>
      </w:r>
    </w:p>
    <w:p w14:paraId="646E4002" w14:textId="7D4C56B7" w:rsidR="001C6408" w:rsidRPr="00FC346A" w:rsidRDefault="00AD1AD2">
      <w:pPr>
        <w:pStyle w:val="ListeParagraf"/>
        <w:numPr>
          <w:ilvl w:val="0"/>
          <w:numId w:val="1"/>
        </w:numPr>
        <w:tabs>
          <w:tab w:val="left" w:pos="1030"/>
        </w:tabs>
        <w:spacing w:line="275" w:lineRule="exact"/>
        <w:ind w:left="1030" w:hanging="311"/>
        <w:rPr>
          <w:sz w:val="24"/>
        </w:rPr>
      </w:pPr>
      <w:r w:rsidRPr="00FC346A">
        <w:rPr>
          <w:sz w:val="24"/>
        </w:rPr>
        <w:t>İzin,</w:t>
      </w:r>
      <w:r w:rsidRPr="00FC346A">
        <w:rPr>
          <w:spacing w:val="-1"/>
          <w:sz w:val="24"/>
        </w:rPr>
        <w:t xml:space="preserve"> </w:t>
      </w:r>
      <w:r w:rsidRPr="00FC346A">
        <w:rPr>
          <w:sz w:val="24"/>
        </w:rPr>
        <w:t>rapor,</w:t>
      </w:r>
      <w:r w:rsidRPr="00FC346A">
        <w:rPr>
          <w:spacing w:val="62"/>
          <w:sz w:val="24"/>
        </w:rPr>
        <w:t xml:space="preserve"> </w:t>
      </w:r>
      <w:r w:rsidRPr="00FC346A">
        <w:rPr>
          <w:sz w:val="24"/>
        </w:rPr>
        <w:t>görevlendirme</w:t>
      </w:r>
      <w:r w:rsidRPr="00FC346A">
        <w:rPr>
          <w:spacing w:val="57"/>
          <w:sz w:val="24"/>
        </w:rPr>
        <w:t xml:space="preserve"> </w:t>
      </w:r>
      <w:r w:rsidRPr="00FC346A">
        <w:rPr>
          <w:sz w:val="24"/>
        </w:rPr>
        <w:t>vb.</w:t>
      </w:r>
      <w:r w:rsidRPr="00FC346A">
        <w:rPr>
          <w:spacing w:val="59"/>
          <w:sz w:val="24"/>
        </w:rPr>
        <w:t xml:space="preserve"> </w:t>
      </w:r>
      <w:r w:rsidRPr="00FC346A">
        <w:rPr>
          <w:sz w:val="24"/>
        </w:rPr>
        <w:t>durumlara</w:t>
      </w:r>
      <w:r w:rsidRPr="00FC346A">
        <w:rPr>
          <w:spacing w:val="57"/>
          <w:sz w:val="24"/>
        </w:rPr>
        <w:t xml:space="preserve"> </w:t>
      </w:r>
      <w:r w:rsidRPr="00FC346A">
        <w:rPr>
          <w:sz w:val="24"/>
        </w:rPr>
        <w:t>ilişkin</w:t>
      </w:r>
      <w:r w:rsidRPr="00FC346A">
        <w:rPr>
          <w:spacing w:val="58"/>
          <w:sz w:val="24"/>
        </w:rPr>
        <w:t xml:space="preserve"> </w:t>
      </w:r>
      <w:r w:rsidRPr="00FC346A">
        <w:rPr>
          <w:sz w:val="24"/>
        </w:rPr>
        <w:t>belgeleri</w:t>
      </w:r>
      <w:r w:rsidRPr="00FC346A">
        <w:rPr>
          <w:spacing w:val="62"/>
          <w:sz w:val="24"/>
        </w:rPr>
        <w:t xml:space="preserve"> </w:t>
      </w:r>
      <w:r w:rsidR="00630185" w:rsidRPr="00FC346A">
        <w:rPr>
          <w:sz w:val="24"/>
        </w:rPr>
        <w:t>D</w:t>
      </w:r>
      <w:r w:rsidRPr="00FC346A">
        <w:rPr>
          <w:sz w:val="24"/>
        </w:rPr>
        <w:t>anışman</w:t>
      </w:r>
      <w:r w:rsidRPr="00FC346A">
        <w:rPr>
          <w:spacing w:val="60"/>
          <w:sz w:val="24"/>
        </w:rPr>
        <w:t xml:space="preserve"> </w:t>
      </w:r>
      <w:r w:rsidRPr="00FC346A">
        <w:rPr>
          <w:sz w:val="24"/>
        </w:rPr>
        <w:t>aracılığıyla</w:t>
      </w:r>
      <w:r w:rsidRPr="00FC346A">
        <w:rPr>
          <w:spacing w:val="58"/>
          <w:sz w:val="24"/>
        </w:rPr>
        <w:t xml:space="preserve"> </w:t>
      </w:r>
      <w:r w:rsidRPr="00FC346A">
        <w:rPr>
          <w:spacing w:val="-2"/>
          <w:sz w:val="24"/>
        </w:rPr>
        <w:t>Dekanlığa</w:t>
      </w:r>
    </w:p>
    <w:p w14:paraId="749A8163" w14:textId="77777777" w:rsidR="001C6408" w:rsidRPr="00FC346A" w:rsidRDefault="00AD1AD2">
      <w:pPr>
        <w:pStyle w:val="GvdeMetni"/>
        <w:spacing w:before="40"/>
        <w:ind w:left="719"/>
        <w:jc w:val="both"/>
      </w:pPr>
      <w:r w:rsidRPr="00FC346A">
        <w:t>iletmekle</w:t>
      </w:r>
      <w:r w:rsidRPr="00FC346A">
        <w:rPr>
          <w:spacing w:val="-6"/>
        </w:rPr>
        <w:t xml:space="preserve"> </w:t>
      </w:r>
      <w:r w:rsidRPr="00FC346A">
        <w:rPr>
          <w:spacing w:val="-2"/>
        </w:rPr>
        <w:t>yükümlüdür.</w:t>
      </w:r>
    </w:p>
    <w:p w14:paraId="726F3693" w14:textId="4549B3C2" w:rsidR="001C6408" w:rsidRPr="00FC346A" w:rsidRDefault="00AD1AD2" w:rsidP="002E7CB1">
      <w:pPr>
        <w:pStyle w:val="ListeParagraf"/>
        <w:numPr>
          <w:ilvl w:val="0"/>
          <w:numId w:val="1"/>
        </w:numPr>
        <w:tabs>
          <w:tab w:val="left" w:pos="950"/>
        </w:tabs>
        <w:spacing w:before="48" w:line="276" w:lineRule="auto"/>
        <w:ind w:left="719" w:right="171" w:firstLine="0"/>
      </w:pPr>
      <w:r w:rsidRPr="00FC346A">
        <w:rPr>
          <w:sz w:val="24"/>
        </w:rPr>
        <w:t>Geçerli bir mazereti olması ve en az 1 (bir) ay önceden danışmanı ve Dekanlığa yazılı bildirim yapmak şartıyla program süresinin bitiminden önce programdan ayrılabilir.</w:t>
      </w:r>
    </w:p>
    <w:p w14:paraId="0ED36270" w14:textId="77777777" w:rsidR="002E7CB1" w:rsidRPr="00FC346A" w:rsidRDefault="002E7CB1" w:rsidP="002E7CB1">
      <w:pPr>
        <w:pStyle w:val="ListeParagraf"/>
        <w:tabs>
          <w:tab w:val="left" w:pos="950"/>
        </w:tabs>
        <w:spacing w:before="48" w:line="276" w:lineRule="auto"/>
        <w:ind w:right="171"/>
      </w:pPr>
    </w:p>
    <w:p w14:paraId="2F8DAD06" w14:textId="233E6625" w:rsidR="001C6408" w:rsidRPr="00FC346A" w:rsidRDefault="00AD1AD2">
      <w:pPr>
        <w:pStyle w:val="Balk2"/>
        <w:jc w:val="both"/>
      </w:pPr>
      <w:bookmarkStart w:id="19" w:name="Program_Süresi"/>
      <w:bookmarkEnd w:id="19"/>
      <w:r w:rsidRPr="00FC346A">
        <w:t>Program</w:t>
      </w:r>
      <w:r w:rsidRPr="00FC346A">
        <w:rPr>
          <w:spacing w:val="-11"/>
        </w:rPr>
        <w:t xml:space="preserve"> </w:t>
      </w:r>
      <w:r w:rsidR="00AB4BB9" w:rsidRPr="00FC346A">
        <w:rPr>
          <w:spacing w:val="-2"/>
        </w:rPr>
        <w:t>s</w:t>
      </w:r>
      <w:r w:rsidRPr="00FC346A">
        <w:rPr>
          <w:spacing w:val="-2"/>
        </w:rPr>
        <w:t>üresi</w:t>
      </w:r>
    </w:p>
    <w:p w14:paraId="69339053" w14:textId="5EE7C72B" w:rsidR="001C6408" w:rsidRPr="00FC346A" w:rsidRDefault="00AD1AD2">
      <w:pPr>
        <w:pStyle w:val="GvdeMetni"/>
        <w:spacing w:before="36" w:line="276" w:lineRule="auto"/>
        <w:ind w:left="719" w:right="172"/>
        <w:jc w:val="both"/>
      </w:pPr>
      <w:r w:rsidRPr="00FC346A">
        <w:rPr>
          <w:b/>
        </w:rPr>
        <w:t>Madde 1</w:t>
      </w:r>
      <w:r w:rsidR="002E7CB1" w:rsidRPr="00FC346A">
        <w:rPr>
          <w:b/>
        </w:rPr>
        <w:t>6</w:t>
      </w:r>
      <w:r w:rsidRPr="00FC346A">
        <w:rPr>
          <w:b/>
        </w:rPr>
        <w:t xml:space="preserve">- </w:t>
      </w:r>
      <w:r w:rsidRPr="00FC346A">
        <w:t xml:space="preserve">(1) Proje süresi en az altı (6) ay, en fazla on iki (12) aydır. Desteklenmeye hak kazanan projenin bir ay (1 ay) içinde sözleşmesinin düzenlenerek başlatılması gerekir. Bu sürede başlatılmayan projeler BAP Komisyonu tarafından iptal edilir. Programın süresinde tamamlanamaması hâlinde, Fakülte Yönetim Kurulu önerisi, Rektörün onayı ile </w:t>
      </w:r>
      <w:r w:rsidR="00DF6184" w:rsidRPr="00FC346A">
        <w:t>üç (3) aya</w:t>
      </w:r>
      <w:r w:rsidR="00581742" w:rsidRPr="00FC346A">
        <w:t xml:space="preserve"> </w:t>
      </w:r>
      <w:r w:rsidR="00581742" w:rsidRPr="00F45EB4">
        <w:rPr>
          <w:b/>
          <w:sz w:val="22"/>
          <w:szCs w:val="22"/>
        </w:rPr>
        <w:t>(</w:t>
      </w:r>
      <w:r w:rsidR="00FC6BBC" w:rsidRPr="00F45EB4">
        <w:rPr>
          <w:b/>
          <w:i/>
          <w:sz w:val="22"/>
          <w:szCs w:val="22"/>
        </w:rPr>
        <w:t>13.03.2025 tarihli 2025/03</w:t>
      </w:r>
      <w:r w:rsidR="00F45EB4" w:rsidRPr="00F45EB4">
        <w:rPr>
          <w:b/>
          <w:i/>
          <w:sz w:val="22"/>
          <w:szCs w:val="22"/>
        </w:rPr>
        <w:t>-11</w:t>
      </w:r>
      <w:r w:rsidR="00FC6BBC" w:rsidRPr="00F45EB4">
        <w:rPr>
          <w:b/>
          <w:i/>
          <w:sz w:val="22"/>
          <w:szCs w:val="22"/>
        </w:rPr>
        <w:t xml:space="preserve"> sayılı senato kararı ile düzenlenmiştir</w:t>
      </w:r>
      <w:r w:rsidR="00581742" w:rsidRPr="00F45EB4">
        <w:rPr>
          <w:b/>
          <w:sz w:val="22"/>
          <w:szCs w:val="22"/>
        </w:rPr>
        <w:t xml:space="preserve">) </w:t>
      </w:r>
      <w:r w:rsidRPr="00FC346A">
        <w:t>kadar ek süre verilebilir. Program süresinin uzatılmasında misafir araştırmacının akademik performansı göz önünde bulundurulur.</w:t>
      </w:r>
    </w:p>
    <w:p w14:paraId="7A34B57D" w14:textId="77777777" w:rsidR="001C6408" w:rsidRPr="00FC346A" w:rsidRDefault="001C6408">
      <w:pPr>
        <w:pStyle w:val="GvdeMetni"/>
        <w:spacing w:before="131"/>
      </w:pPr>
    </w:p>
    <w:p w14:paraId="17AF4806" w14:textId="77777777" w:rsidR="001C6408" w:rsidRPr="00FC346A" w:rsidRDefault="001C6408">
      <w:pPr>
        <w:pStyle w:val="GvdeMetni"/>
        <w:rPr>
          <w:sz w:val="20"/>
        </w:rPr>
      </w:pPr>
      <w:bookmarkStart w:id="20" w:name="Misafir_Araştırmacının_Hakları"/>
      <w:bookmarkEnd w:id="20"/>
    </w:p>
    <w:p w14:paraId="362C0D12" w14:textId="54EF3345" w:rsidR="001C6408" w:rsidRPr="00FC346A" w:rsidRDefault="00AD1AD2" w:rsidP="004A747A">
      <w:pPr>
        <w:tabs>
          <w:tab w:val="left" w:pos="8858"/>
        </w:tabs>
        <w:rPr>
          <w:sz w:val="20"/>
        </w:rPr>
      </w:pPr>
      <w:r w:rsidRPr="00FC346A">
        <w:rPr>
          <w:sz w:val="20"/>
        </w:rPr>
        <w:tab/>
      </w:r>
    </w:p>
    <w:p w14:paraId="52FE2F0C" w14:textId="77777777" w:rsidR="001C6408" w:rsidRPr="00FC346A" w:rsidRDefault="001C6408">
      <w:pPr>
        <w:rPr>
          <w:sz w:val="20"/>
        </w:rPr>
        <w:sectPr w:rsidR="001C6408" w:rsidRPr="00FC346A">
          <w:pgSz w:w="12240" w:h="15840"/>
          <w:pgMar w:top="1220" w:right="720" w:bottom="1160" w:left="1080" w:header="406" w:footer="961" w:gutter="0"/>
          <w:cols w:space="708"/>
        </w:sectPr>
      </w:pPr>
    </w:p>
    <w:p w14:paraId="7C5FD272" w14:textId="77777777" w:rsidR="001C6408" w:rsidRPr="00FC346A" w:rsidRDefault="001C6408">
      <w:pPr>
        <w:pStyle w:val="GvdeMetni"/>
        <w:spacing w:before="183"/>
      </w:pPr>
    </w:p>
    <w:p w14:paraId="03195F9F" w14:textId="77777777" w:rsidR="001C6408" w:rsidRPr="00FC346A" w:rsidRDefault="00AD1AD2">
      <w:pPr>
        <w:pStyle w:val="Balk1"/>
      </w:pPr>
      <w:bookmarkStart w:id="21" w:name="DÖRDÜNCÜ_BÖLÜM"/>
      <w:bookmarkEnd w:id="21"/>
      <w:r w:rsidRPr="00FC346A">
        <w:t>DÖRDÜNCÜ</w:t>
      </w:r>
      <w:r w:rsidRPr="00FC346A">
        <w:rPr>
          <w:spacing w:val="-12"/>
        </w:rPr>
        <w:t xml:space="preserve"> </w:t>
      </w:r>
      <w:r w:rsidRPr="00FC346A">
        <w:rPr>
          <w:spacing w:val="-4"/>
        </w:rPr>
        <w:t>BÖLÜM</w:t>
      </w:r>
    </w:p>
    <w:p w14:paraId="7F760224" w14:textId="77777777" w:rsidR="001C6408" w:rsidRPr="00FC346A" w:rsidRDefault="00AD1AD2">
      <w:pPr>
        <w:pStyle w:val="Balk2"/>
        <w:spacing w:before="41"/>
        <w:ind w:left="1389" w:right="848"/>
        <w:jc w:val="center"/>
      </w:pPr>
      <w:r w:rsidRPr="00FC346A">
        <w:t>Yürürlük</w:t>
      </w:r>
      <w:r w:rsidRPr="00FC346A">
        <w:rPr>
          <w:spacing w:val="-4"/>
        </w:rPr>
        <w:t xml:space="preserve"> </w:t>
      </w:r>
      <w:r w:rsidRPr="00FC346A">
        <w:t>ve</w:t>
      </w:r>
      <w:r w:rsidRPr="00FC346A">
        <w:rPr>
          <w:spacing w:val="-5"/>
        </w:rPr>
        <w:t xml:space="preserve"> </w:t>
      </w:r>
      <w:r w:rsidRPr="00FC346A">
        <w:rPr>
          <w:spacing w:val="-2"/>
        </w:rPr>
        <w:t>Yürütme</w:t>
      </w:r>
    </w:p>
    <w:p w14:paraId="6D3D25CD" w14:textId="77777777" w:rsidR="001C6408" w:rsidRPr="00FC346A" w:rsidRDefault="001C6408">
      <w:pPr>
        <w:pStyle w:val="GvdeMetni"/>
        <w:spacing w:before="81"/>
        <w:rPr>
          <w:b/>
        </w:rPr>
      </w:pPr>
    </w:p>
    <w:p w14:paraId="5DE00AA7" w14:textId="77777777" w:rsidR="001C6408" w:rsidRPr="00FC346A" w:rsidRDefault="00AD1AD2">
      <w:pPr>
        <w:ind w:left="720"/>
        <w:rPr>
          <w:b/>
          <w:sz w:val="24"/>
        </w:rPr>
      </w:pPr>
      <w:bookmarkStart w:id="22" w:name="Yürürlük"/>
      <w:bookmarkEnd w:id="22"/>
      <w:r w:rsidRPr="00FC346A">
        <w:rPr>
          <w:b/>
          <w:spacing w:val="-2"/>
          <w:sz w:val="24"/>
        </w:rPr>
        <w:t>Yürürlük</w:t>
      </w:r>
    </w:p>
    <w:p w14:paraId="77059922" w14:textId="76185277" w:rsidR="001C6408" w:rsidRPr="00FC346A" w:rsidRDefault="00AD1AD2">
      <w:pPr>
        <w:pStyle w:val="GvdeMetni"/>
        <w:spacing w:before="36"/>
        <w:ind w:left="719"/>
      </w:pPr>
      <w:r w:rsidRPr="00FC346A">
        <w:rPr>
          <w:b/>
        </w:rPr>
        <w:t>MADDE</w:t>
      </w:r>
      <w:r w:rsidRPr="00FC346A">
        <w:rPr>
          <w:b/>
          <w:spacing w:val="-6"/>
        </w:rPr>
        <w:t xml:space="preserve"> </w:t>
      </w:r>
      <w:r w:rsidRPr="00FC346A">
        <w:rPr>
          <w:b/>
        </w:rPr>
        <w:t>1</w:t>
      </w:r>
      <w:r w:rsidR="004A747A" w:rsidRPr="00FC346A">
        <w:rPr>
          <w:b/>
        </w:rPr>
        <w:t>7</w:t>
      </w:r>
      <w:r w:rsidRPr="00FC346A">
        <w:rPr>
          <w:b/>
        </w:rPr>
        <w:t>-</w:t>
      </w:r>
      <w:r w:rsidRPr="00FC346A">
        <w:rPr>
          <w:b/>
          <w:spacing w:val="-5"/>
        </w:rPr>
        <w:t xml:space="preserve"> </w:t>
      </w:r>
      <w:r w:rsidRPr="00FC346A">
        <w:t>(1)</w:t>
      </w:r>
      <w:r w:rsidRPr="00FC346A">
        <w:rPr>
          <w:spacing w:val="-5"/>
        </w:rPr>
        <w:t xml:space="preserve"> </w:t>
      </w:r>
      <w:r w:rsidRPr="00FC346A">
        <w:t>Bu</w:t>
      </w:r>
      <w:r w:rsidRPr="00FC346A">
        <w:rPr>
          <w:spacing w:val="-2"/>
        </w:rPr>
        <w:t xml:space="preserve"> </w:t>
      </w:r>
      <w:r w:rsidRPr="00FC346A">
        <w:t>Yönerge,</w:t>
      </w:r>
      <w:r w:rsidRPr="00FC346A">
        <w:rPr>
          <w:spacing w:val="-4"/>
        </w:rPr>
        <w:t xml:space="preserve"> </w:t>
      </w:r>
      <w:r w:rsidRPr="00FC346A">
        <w:t>Senato</w:t>
      </w:r>
      <w:r w:rsidRPr="00FC346A">
        <w:rPr>
          <w:spacing w:val="-4"/>
        </w:rPr>
        <w:t xml:space="preserve"> </w:t>
      </w:r>
      <w:r w:rsidRPr="00FC346A">
        <w:t>tarafından</w:t>
      </w:r>
      <w:r w:rsidRPr="00FC346A">
        <w:rPr>
          <w:spacing w:val="-4"/>
        </w:rPr>
        <w:t xml:space="preserve"> </w:t>
      </w:r>
      <w:r w:rsidRPr="00FC346A">
        <w:t>kabul</w:t>
      </w:r>
      <w:r w:rsidRPr="00FC346A">
        <w:rPr>
          <w:spacing w:val="-4"/>
        </w:rPr>
        <w:t xml:space="preserve"> </w:t>
      </w:r>
      <w:r w:rsidRPr="00FC346A">
        <w:t>edildiği</w:t>
      </w:r>
      <w:r w:rsidRPr="00FC346A">
        <w:rPr>
          <w:spacing w:val="-3"/>
        </w:rPr>
        <w:t xml:space="preserve"> </w:t>
      </w:r>
      <w:r w:rsidRPr="00FC346A">
        <w:t>tarihte</w:t>
      </w:r>
      <w:r w:rsidRPr="00FC346A">
        <w:rPr>
          <w:spacing w:val="-2"/>
        </w:rPr>
        <w:t xml:space="preserve"> </w:t>
      </w:r>
      <w:r w:rsidRPr="00FC346A">
        <w:t>yürürlüğe</w:t>
      </w:r>
      <w:r w:rsidRPr="00FC346A">
        <w:rPr>
          <w:spacing w:val="-5"/>
        </w:rPr>
        <w:t xml:space="preserve"> </w:t>
      </w:r>
      <w:r w:rsidRPr="00FC346A">
        <w:rPr>
          <w:spacing w:val="-2"/>
        </w:rPr>
        <w:t>girer.</w:t>
      </w:r>
    </w:p>
    <w:p w14:paraId="2CD09FD8" w14:textId="77777777" w:rsidR="001C6408" w:rsidRPr="00FC346A" w:rsidRDefault="001C6408">
      <w:pPr>
        <w:pStyle w:val="GvdeMetni"/>
        <w:spacing w:before="89"/>
      </w:pPr>
    </w:p>
    <w:p w14:paraId="5A90E9EC" w14:textId="77777777" w:rsidR="001C6408" w:rsidRPr="00FC346A" w:rsidRDefault="00AD1AD2">
      <w:pPr>
        <w:pStyle w:val="Balk2"/>
      </w:pPr>
      <w:bookmarkStart w:id="23" w:name="Yürütme"/>
      <w:bookmarkEnd w:id="23"/>
      <w:r w:rsidRPr="00FC346A">
        <w:rPr>
          <w:spacing w:val="-2"/>
        </w:rPr>
        <w:t>Yürütme</w:t>
      </w:r>
    </w:p>
    <w:p w14:paraId="046AF561" w14:textId="45F617D2" w:rsidR="001C6408" w:rsidRDefault="00AD1AD2">
      <w:pPr>
        <w:pStyle w:val="GvdeMetni"/>
        <w:spacing w:before="36"/>
        <w:ind w:left="720"/>
      </w:pPr>
      <w:r w:rsidRPr="00FC346A">
        <w:rPr>
          <w:b/>
        </w:rPr>
        <w:t>MADDE</w:t>
      </w:r>
      <w:r w:rsidRPr="00FC346A">
        <w:rPr>
          <w:b/>
          <w:spacing w:val="-4"/>
        </w:rPr>
        <w:t xml:space="preserve"> </w:t>
      </w:r>
      <w:r w:rsidR="004A747A" w:rsidRPr="00FC346A">
        <w:rPr>
          <w:b/>
        </w:rPr>
        <w:t>18</w:t>
      </w:r>
      <w:r w:rsidRPr="00FC346A">
        <w:rPr>
          <w:b/>
        </w:rPr>
        <w:t>-</w:t>
      </w:r>
      <w:r w:rsidRPr="00FC346A">
        <w:rPr>
          <w:b/>
          <w:spacing w:val="-5"/>
        </w:rPr>
        <w:t xml:space="preserve"> </w:t>
      </w:r>
      <w:r w:rsidRPr="00FC346A">
        <w:t>(1)</w:t>
      </w:r>
      <w:r w:rsidRPr="00FC346A">
        <w:rPr>
          <w:spacing w:val="-6"/>
        </w:rPr>
        <w:t xml:space="preserve"> </w:t>
      </w:r>
      <w:r w:rsidRPr="00FC346A">
        <w:t>Bu</w:t>
      </w:r>
      <w:r w:rsidRPr="00FC346A">
        <w:rPr>
          <w:spacing w:val="-1"/>
        </w:rPr>
        <w:t xml:space="preserve"> </w:t>
      </w:r>
      <w:r w:rsidRPr="00FC346A">
        <w:t>Yönerge</w:t>
      </w:r>
      <w:r w:rsidRPr="00FC346A">
        <w:rPr>
          <w:spacing w:val="-6"/>
        </w:rPr>
        <w:t xml:space="preserve"> </w:t>
      </w:r>
      <w:r w:rsidRPr="00FC346A">
        <w:t>hükümleri</w:t>
      </w:r>
      <w:r w:rsidRPr="00FC346A">
        <w:rPr>
          <w:spacing w:val="-3"/>
        </w:rPr>
        <w:t xml:space="preserve"> </w:t>
      </w:r>
      <w:r w:rsidRPr="00FC346A">
        <w:t>Rektör</w:t>
      </w:r>
      <w:r w:rsidRPr="00FC346A">
        <w:rPr>
          <w:spacing w:val="-6"/>
        </w:rPr>
        <w:t xml:space="preserve"> </w:t>
      </w:r>
      <w:r w:rsidRPr="00FC346A">
        <w:t>tarafından</w:t>
      </w:r>
      <w:r w:rsidRPr="00FC346A">
        <w:rPr>
          <w:spacing w:val="1"/>
        </w:rPr>
        <w:t xml:space="preserve"> </w:t>
      </w:r>
      <w:r w:rsidRPr="00FC346A">
        <w:rPr>
          <w:spacing w:val="-2"/>
        </w:rPr>
        <w:t>yürütülür.</w:t>
      </w:r>
    </w:p>
    <w:p w14:paraId="16543A45" w14:textId="77777777" w:rsidR="001C6408" w:rsidRDefault="001C6408">
      <w:pPr>
        <w:pStyle w:val="GvdeMetni"/>
        <w:rPr>
          <w:sz w:val="20"/>
        </w:rPr>
      </w:pPr>
    </w:p>
    <w:p w14:paraId="384C2D1A" w14:textId="77777777" w:rsidR="001C6408" w:rsidRDefault="001C6408">
      <w:pPr>
        <w:pStyle w:val="GvdeMetni"/>
        <w:rPr>
          <w:sz w:val="20"/>
        </w:rPr>
      </w:pPr>
    </w:p>
    <w:p w14:paraId="5D6B1596" w14:textId="77777777" w:rsidR="001C6408" w:rsidRDefault="001C6408">
      <w:pPr>
        <w:pStyle w:val="GvdeMetni"/>
        <w:rPr>
          <w:sz w:val="20"/>
        </w:rPr>
      </w:pPr>
    </w:p>
    <w:p w14:paraId="7027FED8" w14:textId="77777777" w:rsidR="001C6408" w:rsidRDefault="001C6408">
      <w:pPr>
        <w:pStyle w:val="GvdeMetni"/>
        <w:rPr>
          <w:sz w:val="20"/>
        </w:rPr>
      </w:pPr>
    </w:p>
    <w:p w14:paraId="49689F20" w14:textId="77777777" w:rsidR="001C6408" w:rsidRDefault="001C6408">
      <w:pPr>
        <w:pStyle w:val="GvdeMetni"/>
        <w:rPr>
          <w:sz w:val="20"/>
        </w:rPr>
      </w:pPr>
    </w:p>
    <w:p w14:paraId="4DAD75CD" w14:textId="77777777" w:rsidR="001C6408" w:rsidRDefault="001C6408">
      <w:pPr>
        <w:pStyle w:val="GvdeMetni"/>
        <w:rPr>
          <w:sz w:val="20"/>
        </w:rPr>
      </w:pPr>
    </w:p>
    <w:p w14:paraId="128D17E3" w14:textId="77777777" w:rsidR="001C6408" w:rsidRDefault="001C6408">
      <w:pPr>
        <w:pStyle w:val="GvdeMetni"/>
        <w:rPr>
          <w:sz w:val="20"/>
        </w:rPr>
      </w:pPr>
    </w:p>
    <w:p w14:paraId="49DA0DD8" w14:textId="77777777" w:rsidR="001C6408" w:rsidRDefault="001C6408">
      <w:pPr>
        <w:pStyle w:val="GvdeMetni"/>
        <w:rPr>
          <w:sz w:val="20"/>
        </w:rPr>
      </w:pPr>
    </w:p>
    <w:p w14:paraId="4D520204" w14:textId="77777777" w:rsidR="001C6408" w:rsidRDefault="001C6408">
      <w:pPr>
        <w:pStyle w:val="GvdeMetni"/>
        <w:rPr>
          <w:sz w:val="20"/>
        </w:rPr>
      </w:pPr>
    </w:p>
    <w:p w14:paraId="5E243888" w14:textId="77777777" w:rsidR="001C6408" w:rsidRDefault="001C6408">
      <w:pPr>
        <w:pStyle w:val="GvdeMetni"/>
        <w:rPr>
          <w:sz w:val="20"/>
        </w:rPr>
      </w:pPr>
    </w:p>
    <w:p w14:paraId="2E999485" w14:textId="77777777" w:rsidR="001C6408" w:rsidRDefault="001C6408">
      <w:pPr>
        <w:pStyle w:val="GvdeMetni"/>
        <w:rPr>
          <w:sz w:val="20"/>
        </w:rPr>
      </w:pPr>
    </w:p>
    <w:p w14:paraId="54E3875C" w14:textId="77777777" w:rsidR="001C6408" w:rsidRDefault="001C6408">
      <w:pPr>
        <w:pStyle w:val="GvdeMetni"/>
        <w:rPr>
          <w:sz w:val="20"/>
        </w:rPr>
      </w:pPr>
    </w:p>
    <w:p w14:paraId="37CCB47B" w14:textId="77777777" w:rsidR="001C6408" w:rsidRDefault="001C6408">
      <w:pPr>
        <w:pStyle w:val="GvdeMetni"/>
        <w:rPr>
          <w:sz w:val="20"/>
        </w:rPr>
      </w:pPr>
    </w:p>
    <w:p w14:paraId="4334A747" w14:textId="77777777" w:rsidR="001C6408" w:rsidRDefault="001C6408">
      <w:pPr>
        <w:pStyle w:val="GvdeMetni"/>
        <w:rPr>
          <w:sz w:val="20"/>
        </w:rPr>
      </w:pPr>
    </w:p>
    <w:p w14:paraId="56022B67" w14:textId="77777777" w:rsidR="001C6408" w:rsidRDefault="001C6408">
      <w:pPr>
        <w:pStyle w:val="GvdeMetni"/>
        <w:rPr>
          <w:sz w:val="20"/>
        </w:rPr>
      </w:pPr>
    </w:p>
    <w:p w14:paraId="2C47FBBD" w14:textId="77777777" w:rsidR="001C6408" w:rsidRDefault="001C6408">
      <w:pPr>
        <w:pStyle w:val="GvdeMetni"/>
        <w:rPr>
          <w:sz w:val="20"/>
        </w:rPr>
      </w:pPr>
    </w:p>
    <w:p w14:paraId="60915C06" w14:textId="77777777" w:rsidR="001C6408" w:rsidRDefault="001C6408">
      <w:pPr>
        <w:pStyle w:val="GvdeMetni"/>
        <w:rPr>
          <w:sz w:val="20"/>
        </w:rPr>
      </w:pPr>
    </w:p>
    <w:p w14:paraId="43842E44" w14:textId="77777777" w:rsidR="001C6408" w:rsidRDefault="001C6408">
      <w:pPr>
        <w:pStyle w:val="GvdeMetni"/>
        <w:rPr>
          <w:sz w:val="20"/>
        </w:rPr>
      </w:pPr>
    </w:p>
    <w:p w14:paraId="40EFC99C" w14:textId="77777777" w:rsidR="001C6408" w:rsidRDefault="001C6408">
      <w:pPr>
        <w:pStyle w:val="GvdeMetni"/>
        <w:rPr>
          <w:sz w:val="20"/>
        </w:rPr>
      </w:pPr>
    </w:p>
    <w:p w14:paraId="4A163685" w14:textId="77777777" w:rsidR="001C6408" w:rsidRDefault="001C6408">
      <w:pPr>
        <w:pStyle w:val="GvdeMetni"/>
        <w:rPr>
          <w:sz w:val="20"/>
        </w:rPr>
      </w:pPr>
    </w:p>
    <w:p w14:paraId="513665C8" w14:textId="77777777" w:rsidR="001C6408" w:rsidRDefault="001C6408">
      <w:pPr>
        <w:pStyle w:val="GvdeMetni"/>
        <w:rPr>
          <w:sz w:val="20"/>
        </w:rPr>
      </w:pPr>
    </w:p>
    <w:p w14:paraId="2EEB7EDA" w14:textId="77777777" w:rsidR="001C6408" w:rsidRDefault="001C6408">
      <w:pPr>
        <w:pStyle w:val="GvdeMetni"/>
        <w:rPr>
          <w:sz w:val="20"/>
        </w:rPr>
      </w:pPr>
    </w:p>
    <w:p w14:paraId="1B6E38D4" w14:textId="77777777" w:rsidR="001C6408" w:rsidRDefault="001C6408">
      <w:pPr>
        <w:pStyle w:val="GvdeMetni"/>
        <w:rPr>
          <w:sz w:val="20"/>
        </w:rPr>
      </w:pPr>
    </w:p>
    <w:p w14:paraId="6E86E95D" w14:textId="77777777" w:rsidR="001C6408" w:rsidRDefault="001C6408">
      <w:pPr>
        <w:pStyle w:val="GvdeMetni"/>
        <w:rPr>
          <w:sz w:val="20"/>
        </w:rPr>
      </w:pPr>
    </w:p>
    <w:p w14:paraId="48B39882" w14:textId="77777777" w:rsidR="001C6408" w:rsidRDefault="001C6408">
      <w:pPr>
        <w:pStyle w:val="GvdeMetni"/>
        <w:rPr>
          <w:sz w:val="20"/>
        </w:rPr>
      </w:pPr>
    </w:p>
    <w:p w14:paraId="2CEE99A8" w14:textId="77777777" w:rsidR="001C6408" w:rsidRDefault="001C6408">
      <w:pPr>
        <w:pStyle w:val="GvdeMetni"/>
        <w:rPr>
          <w:sz w:val="20"/>
        </w:rPr>
      </w:pPr>
    </w:p>
    <w:p w14:paraId="5889811F" w14:textId="77777777" w:rsidR="001C6408" w:rsidRDefault="001C6408">
      <w:pPr>
        <w:pStyle w:val="GvdeMetni"/>
        <w:rPr>
          <w:sz w:val="20"/>
        </w:rPr>
      </w:pPr>
    </w:p>
    <w:p w14:paraId="2E2B59DB" w14:textId="77777777" w:rsidR="001C6408" w:rsidRDefault="001C6408">
      <w:pPr>
        <w:pStyle w:val="GvdeMetni"/>
        <w:rPr>
          <w:sz w:val="20"/>
        </w:rPr>
      </w:pPr>
    </w:p>
    <w:p w14:paraId="5022E6FF" w14:textId="77777777" w:rsidR="001C6408" w:rsidRDefault="001C6408">
      <w:pPr>
        <w:pStyle w:val="GvdeMetni"/>
        <w:rPr>
          <w:sz w:val="20"/>
        </w:rPr>
      </w:pPr>
    </w:p>
    <w:p w14:paraId="6604A691" w14:textId="77777777" w:rsidR="001C6408" w:rsidRDefault="001C6408">
      <w:pPr>
        <w:pStyle w:val="GvdeMetni"/>
        <w:rPr>
          <w:sz w:val="20"/>
        </w:rPr>
      </w:pPr>
    </w:p>
    <w:p w14:paraId="5B76F206" w14:textId="77777777" w:rsidR="001C6408" w:rsidRDefault="001C6408">
      <w:pPr>
        <w:pStyle w:val="GvdeMetni"/>
        <w:rPr>
          <w:sz w:val="20"/>
        </w:rPr>
      </w:pPr>
    </w:p>
    <w:p w14:paraId="7D2FB8DA" w14:textId="77777777" w:rsidR="001C6408" w:rsidRDefault="001C6408">
      <w:pPr>
        <w:pStyle w:val="GvdeMetni"/>
        <w:rPr>
          <w:sz w:val="20"/>
        </w:rPr>
      </w:pPr>
    </w:p>
    <w:p w14:paraId="2AD379E2" w14:textId="77777777" w:rsidR="001C6408" w:rsidRDefault="001C6408">
      <w:pPr>
        <w:pStyle w:val="GvdeMetni"/>
        <w:rPr>
          <w:sz w:val="20"/>
        </w:rPr>
      </w:pPr>
    </w:p>
    <w:p w14:paraId="0DF7A227" w14:textId="77777777" w:rsidR="001C6408" w:rsidRDefault="001C6408">
      <w:pPr>
        <w:pStyle w:val="GvdeMetni"/>
        <w:rPr>
          <w:sz w:val="20"/>
        </w:rPr>
      </w:pPr>
    </w:p>
    <w:p w14:paraId="70147DD8" w14:textId="77777777" w:rsidR="001C6408" w:rsidRDefault="001C6408">
      <w:pPr>
        <w:pStyle w:val="GvdeMetni"/>
        <w:rPr>
          <w:sz w:val="20"/>
        </w:rPr>
      </w:pPr>
    </w:p>
    <w:p w14:paraId="5D2CB2D7" w14:textId="77777777" w:rsidR="001C6408" w:rsidRDefault="001C6408">
      <w:pPr>
        <w:pStyle w:val="GvdeMetni"/>
        <w:rPr>
          <w:sz w:val="20"/>
        </w:rPr>
      </w:pPr>
    </w:p>
    <w:p w14:paraId="16D5C730" w14:textId="77777777" w:rsidR="001C6408" w:rsidRDefault="001C6408">
      <w:pPr>
        <w:pStyle w:val="GvdeMetni"/>
        <w:rPr>
          <w:sz w:val="20"/>
        </w:rPr>
      </w:pPr>
    </w:p>
    <w:p w14:paraId="22473130" w14:textId="77777777" w:rsidR="001C6408" w:rsidRDefault="001C6408">
      <w:pPr>
        <w:pStyle w:val="GvdeMetni"/>
        <w:rPr>
          <w:sz w:val="20"/>
        </w:rPr>
      </w:pPr>
    </w:p>
    <w:p w14:paraId="2036D37C" w14:textId="77777777" w:rsidR="001C6408" w:rsidRDefault="001C6408">
      <w:pPr>
        <w:pStyle w:val="GvdeMetni"/>
        <w:rPr>
          <w:sz w:val="20"/>
        </w:rPr>
      </w:pPr>
    </w:p>
    <w:p w14:paraId="725BF5BD" w14:textId="77777777" w:rsidR="001C6408" w:rsidRDefault="001C6408">
      <w:pPr>
        <w:pStyle w:val="GvdeMetni"/>
        <w:rPr>
          <w:sz w:val="20"/>
        </w:rPr>
      </w:pPr>
    </w:p>
    <w:p w14:paraId="4CEF4E9E" w14:textId="77777777" w:rsidR="001C6408" w:rsidRDefault="001C6408">
      <w:pPr>
        <w:pStyle w:val="GvdeMetni"/>
        <w:rPr>
          <w:sz w:val="20"/>
        </w:rPr>
      </w:pPr>
    </w:p>
    <w:p w14:paraId="13A7E016" w14:textId="77777777" w:rsidR="001C6408" w:rsidRDefault="001C6408">
      <w:pPr>
        <w:pStyle w:val="GvdeMetni"/>
        <w:rPr>
          <w:sz w:val="20"/>
        </w:rPr>
      </w:pPr>
    </w:p>
    <w:p w14:paraId="2A4C79EB" w14:textId="77777777" w:rsidR="001C6408" w:rsidRDefault="001C6408">
      <w:pPr>
        <w:pStyle w:val="GvdeMetni"/>
        <w:rPr>
          <w:sz w:val="20"/>
        </w:rPr>
      </w:pPr>
    </w:p>
    <w:p w14:paraId="0FE71D80" w14:textId="62756EF7" w:rsidR="001C6408" w:rsidRDefault="00AD1AD2">
      <w:pPr>
        <w:tabs>
          <w:tab w:val="left" w:pos="8858"/>
        </w:tabs>
        <w:ind w:left="600"/>
        <w:rPr>
          <w:sz w:val="20"/>
        </w:rPr>
      </w:pPr>
      <w:r>
        <w:rPr>
          <w:sz w:val="20"/>
        </w:rPr>
        <w:tab/>
      </w:r>
    </w:p>
    <w:sectPr w:rsidR="001C6408">
      <w:pgSz w:w="12240" w:h="15840"/>
      <w:pgMar w:top="1220" w:right="720" w:bottom="1160" w:left="1080" w:header="406" w:footer="9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2888" w14:textId="77777777" w:rsidR="00721EC8" w:rsidRDefault="00721EC8">
      <w:r>
        <w:separator/>
      </w:r>
    </w:p>
  </w:endnote>
  <w:endnote w:type="continuationSeparator" w:id="0">
    <w:p w14:paraId="11E81252" w14:textId="77777777" w:rsidR="00721EC8" w:rsidRDefault="0072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A7D1" w14:textId="7143A2D4" w:rsidR="001C6408" w:rsidRDefault="001C6408">
    <w:pPr>
      <w:pStyle w:val="GvdeMetni"/>
      <w:spacing w:line="14" w:lineRule="auto"/>
      <w:rPr>
        <w:sz w:val="20"/>
      </w:rPr>
    </w:pPr>
  </w:p>
  <w:p w14:paraId="248BC71D" w14:textId="0AB775FD" w:rsidR="004E1F92" w:rsidRPr="004E1F92" w:rsidRDefault="004E1F92" w:rsidP="004E1F92">
    <w:pPr>
      <w:pStyle w:val="AltBilgi"/>
      <w:tabs>
        <w:tab w:val="right" w:pos="9214"/>
      </w:tabs>
      <w:rPr>
        <w:sz w:val="20"/>
        <w:szCs w:val="20"/>
      </w:rPr>
    </w:pPr>
    <w:r w:rsidRPr="00FC346A">
      <w:rPr>
        <w:sz w:val="20"/>
        <w:szCs w:val="20"/>
      </w:rPr>
      <w:t xml:space="preserve">Doküman No: </w:t>
    </w:r>
    <w:r w:rsidR="007F00FC" w:rsidRPr="00FA5739">
      <w:rPr>
        <w:sz w:val="20"/>
        <w:szCs w:val="20"/>
      </w:rPr>
      <w:t xml:space="preserve">YÖ-093; Revizyon Tarihi: </w:t>
    </w:r>
    <w:r w:rsidR="00FC346A">
      <w:rPr>
        <w:sz w:val="20"/>
        <w:szCs w:val="20"/>
      </w:rPr>
      <w:t>13.03.2025</w:t>
    </w:r>
    <w:r w:rsidR="007F00FC" w:rsidRPr="00FA5739">
      <w:rPr>
        <w:sz w:val="20"/>
        <w:szCs w:val="20"/>
      </w:rPr>
      <w:t>; Revizyon No: 0</w:t>
    </w:r>
    <w:r w:rsidR="007F00FC">
      <w:rPr>
        <w:sz w:val="20"/>
        <w:szCs w:val="20"/>
      </w:rPr>
      <w:t>2</w:t>
    </w:r>
    <w:r w:rsidRPr="00FA5739">
      <w:rPr>
        <w:sz w:val="20"/>
        <w:szCs w:val="20"/>
      </w:rPr>
      <w:t xml:space="preserve">      </w:t>
    </w:r>
    <w:r w:rsidRPr="00FA5739">
      <w:rPr>
        <w:sz w:val="20"/>
        <w:szCs w:val="20"/>
      </w:rPr>
      <w:tab/>
    </w:r>
    <w:r>
      <w:rPr>
        <w:sz w:val="20"/>
        <w:szCs w:val="20"/>
      </w:rPr>
      <w:t xml:space="preserve">             </w:t>
    </w:r>
    <w:r w:rsidRPr="00FA5739">
      <w:rPr>
        <w:sz w:val="20"/>
        <w:szCs w:val="20"/>
      </w:rPr>
      <w:t xml:space="preserve">            Sayfa: </w:t>
    </w:r>
    <w:r w:rsidRPr="00FA5739">
      <w:rPr>
        <w:sz w:val="20"/>
        <w:szCs w:val="20"/>
      </w:rPr>
      <w:fldChar w:fldCharType="begin"/>
    </w:r>
    <w:r w:rsidRPr="00FA5739">
      <w:rPr>
        <w:sz w:val="20"/>
        <w:szCs w:val="20"/>
      </w:rPr>
      <w:instrText xml:space="preserve"> PAGE   \* MERGEFORMAT </w:instrText>
    </w:r>
    <w:r w:rsidRPr="00FA5739">
      <w:rPr>
        <w:sz w:val="20"/>
        <w:szCs w:val="20"/>
      </w:rPr>
      <w:fldChar w:fldCharType="separate"/>
    </w:r>
    <w:r w:rsidR="00F45EB4">
      <w:rPr>
        <w:noProof/>
        <w:sz w:val="20"/>
        <w:szCs w:val="20"/>
      </w:rPr>
      <w:t>6</w:t>
    </w:r>
    <w:r w:rsidRPr="00FA5739">
      <w:rPr>
        <w:noProof/>
        <w:sz w:val="20"/>
        <w:szCs w:val="20"/>
      </w:rPr>
      <w:fldChar w:fldCharType="end"/>
    </w:r>
    <w:r w:rsidRPr="00FA5739">
      <w:rPr>
        <w:sz w:val="20"/>
        <w:szCs w:val="20"/>
      </w:rPr>
      <w:t>/</w:t>
    </w:r>
    <w:r w:rsidRPr="00FA5739">
      <w:rPr>
        <w:sz w:val="20"/>
        <w:szCs w:val="20"/>
      </w:rPr>
      <w:fldChar w:fldCharType="begin"/>
    </w:r>
    <w:r w:rsidRPr="00FA5739">
      <w:rPr>
        <w:sz w:val="20"/>
        <w:szCs w:val="20"/>
      </w:rPr>
      <w:instrText xml:space="preserve"> NUMPAGES   \* MERGEFORMAT </w:instrText>
    </w:r>
    <w:r w:rsidRPr="00FA5739">
      <w:rPr>
        <w:sz w:val="20"/>
        <w:szCs w:val="20"/>
      </w:rPr>
      <w:fldChar w:fldCharType="separate"/>
    </w:r>
    <w:r w:rsidR="00F45EB4">
      <w:rPr>
        <w:noProof/>
        <w:sz w:val="20"/>
        <w:szCs w:val="20"/>
      </w:rPr>
      <w:t>6</w:t>
    </w:r>
    <w:r w:rsidRPr="00FA573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D24C" w14:textId="77777777" w:rsidR="00721EC8" w:rsidRDefault="00721EC8">
      <w:r>
        <w:separator/>
      </w:r>
    </w:p>
  </w:footnote>
  <w:footnote w:type="continuationSeparator" w:id="0">
    <w:p w14:paraId="60DE0ADB" w14:textId="77777777" w:rsidR="00721EC8" w:rsidRDefault="0072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EC3" w14:textId="10525789" w:rsidR="001C6408" w:rsidRDefault="001C6408">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649"/>
    <w:multiLevelType w:val="hybridMultilevel"/>
    <w:tmpl w:val="AC244F08"/>
    <w:lvl w:ilvl="0" w:tplc="7D2093F8">
      <w:start w:val="1"/>
      <w:numFmt w:val="lowerLetter"/>
      <w:lvlText w:val="%1)"/>
      <w:lvlJc w:val="left"/>
      <w:pPr>
        <w:ind w:left="1027" w:hanging="329"/>
      </w:pPr>
      <w:rPr>
        <w:rFonts w:ascii="Times New Roman" w:eastAsia="Times New Roman" w:hAnsi="Times New Roman" w:cs="Times New Roman" w:hint="default"/>
        <w:b w:val="0"/>
        <w:bCs w:val="0"/>
        <w:i w:val="0"/>
        <w:iCs w:val="0"/>
        <w:spacing w:val="-1"/>
        <w:w w:val="100"/>
        <w:sz w:val="24"/>
        <w:szCs w:val="24"/>
        <w:lang w:val="tr-TR" w:eastAsia="en-US" w:bidi="ar-SA"/>
      </w:rPr>
    </w:lvl>
    <w:lvl w:ilvl="1" w:tplc="FDD47262">
      <w:numFmt w:val="bullet"/>
      <w:lvlText w:val="•"/>
      <w:lvlJc w:val="left"/>
      <w:pPr>
        <w:ind w:left="1962" w:hanging="329"/>
      </w:pPr>
      <w:rPr>
        <w:rFonts w:hint="default"/>
        <w:lang w:val="tr-TR" w:eastAsia="en-US" w:bidi="ar-SA"/>
      </w:rPr>
    </w:lvl>
    <w:lvl w:ilvl="2" w:tplc="A818238A">
      <w:numFmt w:val="bullet"/>
      <w:lvlText w:val="•"/>
      <w:lvlJc w:val="left"/>
      <w:pPr>
        <w:ind w:left="2904" w:hanging="329"/>
      </w:pPr>
      <w:rPr>
        <w:rFonts w:hint="default"/>
        <w:lang w:val="tr-TR" w:eastAsia="en-US" w:bidi="ar-SA"/>
      </w:rPr>
    </w:lvl>
    <w:lvl w:ilvl="3" w:tplc="AC92D256">
      <w:numFmt w:val="bullet"/>
      <w:lvlText w:val="•"/>
      <w:lvlJc w:val="left"/>
      <w:pPr>
        <w:ind w:left="3846" w:hanging="329"/>
      </w:pPr>
      <w:rPr>
        <w:rFonts w:hint="default"/>
        <w:lang w:val="tr-TR" w:eastAsia="en-US" w:bidi="ar-SA"/>
      </w:rPr>
    </w:lvl>
    <w:lvl w:ilvl="4" w:tplc="BFFA88F6">
      <w:numFmt w:val="bullet"/>
      <w:lvlText w:val="•"/>
      <w:lvlJc w:val="left"/>
      <w:pPr>
        <w:ind w:left="4788" w:hanging="329"/>
      </w:pPr>
      <w:rPr>
        <w:rFonts w:hint="default"/>
        <w:lang w:val="tr-TR" w:eastAsia="en-US" w:bidi="ar-SA"/>
      </w:rPr>
    </w:lvl>
    <w:lvl w:ilvl="5" w:tplc="EF925F90">
      <w:numFmt w:val="bullet"/>
      <w:lvlText w:val="•"/>
      <w:lvlJc w:val="left"/>
      <w:pPr>
        <w:ind w:left="5730" w:hanging="329"/>
      </w:pPr>
      <w:rPr>
        <w:rFonts w:hint="default"/>
        <w:lang w:val="tr-TR" w:eastAsia="en-US" w:bidi="ar-SA"/>
      </w:rPr>
    </w:lvl>
    <w:lvl w:ilvl="6" w:tplc="70504294">
      <w:numFmt w:val="bullet"/>
      <w:lvlText w:val="•"/>
      <w:lvlJc w:val="left"/>
      <w:pPr>
        <w:ind w:left="6672" w:hanging="329"/>
      </w:pPr>
      <w:rPr>
        <w:rFonts w:hint="default"/>
        <w:lang w:val="tr-TR" w:eastAsia="en-US" w:bidi="ar-SA"/>
      </w:rPr>
    </w:lvl>
    <w:lvl w:ilvl="7" w:tplc="80082D2A">
      <w:numFmt w:val="bullet"/>
      <w:lvlText w:val="•"/>
      <w:lvlJc w:val="left"/>
      <w:pPr>
        <w:ind w:left="7614" w:hanging="329"/>
      </w:pPr>
      <w:rPr>
        <w:rFonts w:hint="default"/>
        <w:lang w:val="tr-TR" w:eastAsia="en-US" w:bidi="ar-SA"/>
      </w:rPr>
    </w:lvl>
    <w:lvl w:ilvl="8" w:tplc="2B12B4D4">
      <w:numFmt w:val="bullet"/>
      <w:lvlText w:val="•"/>
      <w:lvlJc w:val="left"/>
      <w:pPr>
        <w:ind w:left="8556" w:hanging="329"/>
      </w:pPr>
      <w:rPr>
        <w:rFonts w:hint="default"/>
        <w:lang w:val="tr-TR" w:eastAsia="en-US" w:bidi="ar-SA"/>
      </w:rPr>
    </w:lvl>
  </w:abstractNum>
  <w:abstractNum w:abstractNumId="1" w15:restartNumberingAfterBreak="0">
    <w:nsid w:val="08B64E25"/>
    <w:multiLevelType w:val="hybridMultilevel"/>
    <w:tmpl w:val="3B4AFB84"/>
    <w:lvl w:ilvl="0" w:tplc="99549BC8">
      <w:start w:val="1"/>
      <w:numFmt w:val="lowerLetter"/>
      <w:lvlText w:val="%1)"/>
      <w:lvlJc w:val="left"/>
      <w:pPr>
        <w:ind w:left="1080" w:hanging="360"/>
      </w:pPr>
      <w:rPr>
        <w:rFonts w:ascii="Times New Roman" w:eastAsia="Times New Roman" w:hAnsi="Times New Roman" w:cs="Times New Roman" w:hint="default"/>
        <w:b w:val="0"/>
        <w:bCs w:val="0"/>
        <w:i w:val="0"/>
        <w:iCs w:val="0"/>
        <w:spacing w:val="-3"/>
        <w:w w:val="98"/>
        <w:sz w:val="24"/>
        <w:szCs w:val="24"/>
        <w:lang w:val="tr-TR" w:eastAsia="en-US" w:bidi="ar-SA"/>
      </w:rPr>
    </w:lvl>
    <w:lvl w:ilvl="1" w:tplc="DC8A3F20">
      <w:numFmt w:val="bullet"/>
      <w:lvlText w:val="•"/>
      <w:lvlJc w:val="left"/>
      <w:pPr>
        <w:ind w:left="2016" w:hanging="360"/>
      </w:pPr>
      <w:rPr>
        <w:rFonts w:hint="default"/>
        <w:lang w:val="tr-TR" w:eastAsia="en-US" w:bidi="ar-SA"/>
      </w:rPr>
    </w:lvl>
    <w:lvl w:ilvl="2" w:tplc="2EFE4290">
      <w:numFmt w:val="bullet"/>
      <w:lvlText w:val="•"/>
      <w:lvlJc w:val="left"/>
      <w:pPr>
        <w:ind w:left="2952" w:hanging="360"/>
      </w:pPr>
      <w:rPr>
        <w:rFonts w:hint="default"/>
        <w:lang w:val="tr-TR" w:eastAsia="en-US" w:bidi="ar-SA"/>
      </w:rPr>
    </w:lvl>
    <w:lvl w:ilvl="3" w:tplc="0F04666E">
      <w:numFmt w:val="bullet"/>
      <w:lvlText w:val="•"/>
      <w:lvlJc w:val="left"/>
      <w:pPr>
        <w:ind w:left="3888" w:hanging="360"/>
      </w:pPr>
      <w:rPr>
        <w:rFonts w:hint="default"/>
        <w:lang w:val="tr-TR" w:eastAsia="en-US" w:bidi="ar-SA"/>
      </w:rPr>
    </w:lvl>
    <w:lvl w:ilvl="4" w:tplc="21FE57A8">
      <w:numFmt w:val="bullet"/>
      <w:lvlText w:val="•"/>
      <w:lvlJc w:val="left"/>
      <w:pPr>
        <w:ind w:left="4824" w:hanging="360"/>
      </w:pPr>
      <w:rPr>
        <w:rFonts w:hint="default"/>
        <w:lang w:val="tr-TR" w:eastAsia="en-US" w:bidi="ar-SA"/>
      </w:rPr>
    </w:lvl>
    <w:lvl w:ilvl="5" w:tplc="28BC04EA">
      <w:numFmt w:val="bullet"/>
      <w:lvlText w:val="•"/>
      <w:lvlJc w:val="left"/>
      <w:pPr>
        <w:ind w:left="5760" w:hanging="360"/>
      </w:pPr>
      <w:rPr>
        <w:rFonts w:hint="default"/>
        <w:lang w:val="tr-TR" w:eastAsia="en-US" w:bidi="ar-SA"/>
      </w:rPr>
    </w:lvl>
    <w:lvl w:ilvl="6" w:tplc="EE085700">
      <w:numFmt w:val="bullet"/>
      <w:lvlText w:val="•"/>
      <w:lvlJc w:val="left"/>
      <w:pPr>
        <w:ind w:left="6696" w:hanging="360"/>
      </w:pPr>
      <w:rPr>
        <w:rFonts w:hint="default"/>
        <w:lang w:val="tr-TR" w:eastAsia="en-US" w:bidi="ar-SA"/>
      </w:rPr>
    </w:lvl>
    <w:lvl w:ilvl="7" w:tplc="277C4870">
      <w:numFmt w:val="bullet"/>
      <w:lvlText w:val="•"/>
      <w:lvlJc w:val="left"/>
      <w:pPr>
        <w:ind w:left="7632" w:hanging="360"/>
      </w:pPr>
      <w:rPr>
        <w:rFonts w:hint="default"/>
        <w:lang w:val="tr-TR" w:eastAsia="en-US" w:bidi="ar-SA"/>
      </w:rPr>
    </w:lvl>
    <w:lvl w:ilvl="8" w:tplc="6E3ED458">
      <w:numFmt w:val="bullet"/>
      <w:lvlText w:val="•"/>
      <w:lvlJc w:val="left"/>
      <w:pPr>
        <w:ind w:left="8568" w:hanging="360"/>
      </w:pPr>
      <w:rPr>
        <w:rFonts w:hint="default"/>
        <w:lang w:val="tr-TR" w:eastAsia="en-US" w:bidi="ar-SA"/>
      </w:rPr>
    </w:lvl>
  </w:abstractNum>
  <w:abstractNum w:abstractNumId="2" w15:restartNumberingAfterBreak="0">
    <w:nsid w:val="15D00F59"/>
    <w:multiLevelType w:val="hybridMultilevel"/>
    <w:tmpl w:val="1C369946"/>
    <w:lvl w:ilvl="0" w:tplc="7C14AD64">
      <w:start w:val="2"/>
      <w:numFmt w:val="decimal"/>
      <w:lvlText w:val="(%1)"/>
      <w:lvlJc w:val="left"/>
      <w:pPr>
        <w:ind w:left="1123" w:hanging="406"/>
      </w:pPr>
      <w:rPr>
        <w:rFonts w:ascii="Times New Roman" w:eastAsia="Times New Roman" w:hAnsi="Times New Roman" w:cs="Times New Roman" w:hint="default"/>
        <w:b w:val="0"/>
        <w:bCs w:val="0"/>
        <w:i w:val="0"/>
        <w:iCs w:val="0"/>
        <w:spacing w:val="-3"/>
        <w:w w:val="98"/>
        <w:sz w:val="24"/>
        <w:szCs w:val="24"/>
        <w:lang w:val="tr-TR" w:eastAsia="en-US" w:bidi="ar-SA"/>
      </w:rPr>
    </w:lvl>
    <w:lvl w:ilvl="1" w:tplc="5398565A">
      <w:start w:val="1"/>
      <w:numFmt w:val="lowerLetter"/>
      <w:lvlText w:val="(%2)"/>
      <w:lvlJc w:val="left"/>
      <w:pPr>
        <w:ind w:left="1044" w:hanging="324"/>
      </w:pPr>
      <w:rPr>
        <w:rFonts w:ascii="Times New Roman" w:eastAsia="Times New Roman" w:hAnsi="Times New Roman" w:cs="Times New Roman" w:hint="default"/>
        <w:b w:val="0"/>
        <w:bCs w:val="0"/>
        <w:i w:val="0"/>
        <w:iCs w:val="0"/>
        <w:spacing w:val="-3"/>
        <w:w w:val="98"/>
        <w:sz w:val="24"/>
        <w:szCs w:val="24"/>
        <w:lang w:val="tr-TR" w:eastAsia="en-US" w:bidi="ar-SA"/>
      </w:rPr>
    </w:lvl>
    <w:lvl w:ilvl="2" w:tplc="44B0A638">
      <w:numFmt w:val="bullet"/>
      <w:lvlText w:val=""/>
      <w:lvlJc w:val="left"/>
      <w:pPr>
        <w:ind w:left="1440" w:hanging="360"/>
      </w:pPr>
      <w:rPr>
        <w:rFonts w:ascii="Symbol" w:eastAsia="Symbol" w:hAnsi="Symbol" w:cs="Symbol" w:hint="default"/>
        <w:b w:val="0"/>
        <w:bCs w:val="0"/>
        <w:i w:val="0"/>
        <w:iCs w:val="0"/>
        <w:spacing w:val="0"/>
        <w:w w:val="100"/>
        <w:sz w:val="24"/>
        <w:szCs w:val="24"/>
        <w:lang w:val="tr-TR" w:eastAsia="en-US" w:bidi="ar-SA"/>
      </w:rPr>
    </w:lvl>
    <w:lvl w:ilvl="3" w:tplc="42B22E62">
      <w:numFmt w:val="bullet"/>
      <w:lvlText w:val="•"/>
      <w:lvlJc w:val="left"/>
      <w:pPr>
        <w:ind w:left="2565" w:hanging="360"/>
      </w:pPr>
      <w:rPr>
        <w:rFonts w:hint="default"/>
        <w:lang w:val="tr-TR" w:eastAsia="en-US" w:bidi="ar-SA"/>
      </w:rPr>
    </w:lvl>
    <w:lvl w:ilvl="4" w:tplc="AB58D4B0">
      <w:numFmt w:val="bullet"/>
      <w:lvlText w:val="•"/>
      <w:lvlJc w:val="left"/>
      <w:pPr>
        <w:ind w:left="3690" w:hanging="360"/>
      </w:pPr>
      <w:rPr>
        <w:rFonts w:hint="default"/>
        <w:lang w:val="tr-TR" w:eastAsia="en-US" w:bidi="ar-SA"/>
      </w:rPr>
    </w:lvl>
    <w:lvl w:ilvl="5" w:tplc="FA3EDF0A">
      <w:numFmt w:val="bullet"/>
      <w:lvlText w:val="•"/>
      <w:lvlJc w:val="left"/>
      <w:pPr>
        <w:ind w:left="4815" w:hanging="360"/>
      </w:pPr>
      <w:rPr>
        <w:rFonts w:hint="default"/>
        <w:lang w:val="tr-TR" w:eastAsia="en-US" w:bidi="ar-SA"/>
      </w:rPr>
    </w:lvl>
    <w:lvl w:ilvl="6" w:tplc="12B40828">
      <w:numFmt w:val="bullet"/>
      <w:lvlText w:val="•"/>
      <w:lvlJc w:val="left"/>
      <w:pPr>
        <w:ind w:left="5940" w:hanging="360"/>
      </w:pPr>
      <w:rPr>
        <w:rFonts w:hint="default"/>
        <w:lang w:val="tr-TR" w:eastAsia="en-US" w:bidi="ar-SA"/>
      </w:rPr>
    </w:lvl>
    <w:lvl w:ilvl="7" w:tplc="4568FB78">
      <w:numFmt w:val="bullet"/>
      <w:lvlText w:val="•"/>
      <w:lvlJc w:val="left"/>
      <w:pPr>
        <w:ind w:left="7065" w:hanging="360"/>
      </w:pPr>
      <w:rPr>
        <w:rFonts w:hint="default"/>
        <w:lang w:val="tr-TR" w:eastAsia="en-US" w:bidi="ar-SA"/>
      </w:rPr>
    </w:lvl>
    <w:lvl w:ilvl="8" w:tplc="C6BCC6FA">
      <w:numFmt w:val="bullet"/>
      <w:lvlText w:val="•"/>
      <w:lvlJc w:val="left"/>
      <w:pPr>
        <w:ind w:left="8190" w:hanging="360"/>
      </w:pPr>
      <w:rPr>
        <w:rFonts w:hint="default"/>
        <w:lang w:val="tr-TR" w:eastAsia="en-US" w:bidi="ar-SA"/>
      </w:rPr>
    </w:lvl>
  </w:abstractNum>
  <w:abstractNum w:abstractNumId="3" w15:restartNumberingAfterBreak="0">
    <w:nsid w:val="29F006A1"/>
    <w:multiLevelType w:val="hybridMultilevel"/>
    <w:tmpl w:val="1ADA8920"/>
    <w:lvl w:ilvl="0" w:tplc="0E4CEAC8">
      <w:start w:val="1"/>
      <w:numFmt w:val="lowerLetter"/>
      <w:lvlText w:val="%1)"/>
      <w:lvlJc w:val="left"/>
      <w:pPr>
        <w:ind w:left="720" w:hanging="284"/>
      </w:pPr>
      <w:rPr>
        <w:rFonts w:ascii="Times New Roman" w:eastAsia="Times New Roman" w:hAnsi="Times New Roman" w:cs="Times New Roman" w:hint="default"/>
        <w:b w:val="0"/>
        <w:bCs w:val="0"/>
        <w:i w:val="0"/>
        <w:iCs w:val="0"/>
        <w:spacing w:val="-3"/>
        <w:w w:val="98"/>
        <w:sz w:val="24"/>
        <w:szCs w:val="24"/>
        <w:lang w:val="tr-TR" w:eastAsia="en-US" w:bidi="ar-SA"/>
      </w:rPr>
    </w:lvl>
    <w:lvl w:ilvl="1" w:tplc="9F4A831C">
      <w:numFmt w:val="bullet"/>
      <w:lvlText w:val="•"/>
      <w:lvlJc w:val="left"/>
      <w:pPr>
        <w:ind w:left="1692" w:hanging="284"/>
      </w:pPr>
      <w:rPr>
        <w:rFonts w:hint="default"/>
        <w:lang w:val="tr-TR" w:eastAsia="en-US" w:bidi="ar-SA"/>
      </w:rPr>
    </w:lvl>
    <w:lvl w:ilvl="2" w:tplc="6A06F9E8">
      <w:numFmt w:val="bullet"/>
      <w:lvlText w:val="•"/>
      <w:lvlJc w:val="left"/>
      <w:pPr>
        <w:ind w:left="2664" w:hanging="284"/>
      </w:pPr>
      <w:rPr>
        <w:rFonts w:hint="default"/>
        <w:lang w:val="tr-TR" w:eastAsia="en-US" w:bidi="ar-SA"/>
      </w:rPr>
    </w:lvl>
    <w:lvl w:ilvl="3" w:tplc="DCD21B1C">
      <w:numFmt w:val="bullet"/>
      <w:lvlText w:val="•"/>
      <w:lvlJc w:val="left"/>
      <w:pPr>
        <w:ind w:left="3636" w:hanging="284"/>
      </w:pPr>
      <w:rPr>
        <w:rFonts w:hint="default"/>
        <w:lang w:val="tr-TR" w:eastAsia="en-US" w:bidi="ar-SA"/>
      </w:rPr>
    </w:lvl>
    <w:lvl w:ilvl="4" w:tplc="6556F6B0">
      <w:numFmt w:val="bullet"/>
      <w:lvlText w:val="•"/>
      <w:lvlJc w:val="left"/>
      <w:pPr>
        <w:ind w:left="4608" w:hanging="284"/>
      </w:pPr>
      <w:rPr>
        <w:rFonts w:hint="default"/>
        <w:lang w:val="tr-TR" w:eastAsia="en-US" w:bidi="ar-SA"/>
      </w:rPr>
    </w:lvl>
    <w:lvl w:ilvl="5" w:tplc="4C06DF56">
      <w:numFmt w:val="bullet"/>
      <w:lvlText w:val="•"/>
      <w:lvlJc w:val="left"/>
      <w:pPr>
        <w:ind w:left="5580" w:hanging="284"/>
      </w:pPr>
      <w:rPr>
        <w:rFonts w:hint="default"/>
        <w:lang w:val="tr-TR" w:eastAsia="en-US" w:bidi="ar-SA"/>
      </w:rPr>
    </w:lvl>
    <w:lvl w:ilvl="6" w:tplc="8202227E">
      <w:numFmt w:val="bullet"/>
      <w:lvlText w:val="•"/>
      <w:lvlJc w:val="left"/>
      <w:pPr>
        <w:ind w:left="6552" w:hanging="284"/>
      </w:pPr>
      <w:rPr>
        <w:rFonts w:hint="default"/>
        <w:lang w:val="tr-TR" w:eastAsia="en-US" w:bidi="ar-SA"/>
      </w:rPr>
    </w:lvl>
    <w:lvl w:ilvl="7" w:tplc="B1127418">
      <w:numFmt w:val="bullet"/>
      <w:lvlText w:val="•"/>
      <w:lvlJc w:val="left"/>
      <w:pPr>
        <w:ind w:left="7524" w:hanging="284"/>
      </w:pPr>
      <w:rPr>
        <w:rFonts w:hint="default"/>
        <w:lang w:val="tr-TR" w:eastAsia="en-US" w:bidi="ar-SA"/>
      </w:rPr>
    </w:lvl>
    <w:lvl w:ilvl="8" w:tplc="533C87F4">
      <w:numFmt w:val="bullet"/>
      <w:lvlText w:val="•"/>
      <w:lvlJc w:val="left"/>
      <w:pPr>
        <w:ind w:left="8496" w:hanging="284"/>
      </w:pPr>
      <w:rPr>
        <w:rFonts w:hint="default"/>
        <w:lang w:val="tr-TR" w:eastAsia="en-US" w:bidi="ar-SA"/>
      </w:rPr>
    </w:lvl>
  </w:abstractNum>
  <w:abstractNum w:abstractNumId="4" w15:restartNumberingAfterBreak="0">
    <w:nsid w:val="348175E1"/>
    <w:multiLevelType w:val="hybridMultilevel"/>
    <w:tmpl w:val="04C8EE76"/>
    <w:lvl w:ilvl="0" w:tplc="C73CBAF0">
      <w:start w:val="2"/>
      <w:numFmt w:val="decimal"/>
      <w:lvlText w:val="(%1)"/>
      <w:lvlJc w:val="left"/>
      <w:pPr>
        <w:ind w:left="1058" w:hanging="339"/>
      </w:pPr>
      <w:rPr>
        <w:rFonts w:ascii="Times New Roman" w:eastAsia="Times New Roman" w:hAnsi="Times New Roman" w:cs="Times New Roman" w:hint="default"/>
        <w:b w:val="0"/>
        <w:bCs w:val="0"/>
        <w:i w:val="0"/>
        <w:iCs w:val="0"/>
        <w:spacing w:val="-1"/>
        <w:w w:val="100"/>
        <w:sz w:val="24"/>
        <w:szCs w:val="24"/>
        <w:lang w:val="tr-TR" w:eastAsia="en-US" w:bidi="ar-SA"/>
      </w:rPr>
    </w:lvl>
    <w:lvl w:ilvl="1" w:tplc="3CAA9074">
      <w:start w:val="1"/>
      <w:numFmt w:val="lowerLetter"/>
      <w:lvlText w:val="%2)"/>
      <w:lvlJc w:val="left"/>
      <w:pPr>
        <w:ind w:left="720" w:hanging="236"/>
      </w:pPr>
      <w:rPr>
        <w:rFonts w:ascii="Times New Roman" w:eastAsia="Times New Roman" w:hAnsi="Times New Roman" w:cs="Times New Roman" w:hint="default"/>
        <w:b w:val="0"/>
        <w:bCs w:val="0"/>
        <w:i w:val="0"/>
        <w:iCs w:val="0"/>
        <w:spacing w:val="-1"/>
        <w:w w:val="100"/>
        <w:sz w:val="24"/>
        <w:szCs w:val="24"/>
        <w:lang w:val="tr-TR" w:eastAsia="en-US" w:bidi="ar-SA"/>
      </w:rPr>
    </w:lvl>
    <w:lvl w:ilvl="2" w:tplc="21E84B26">
      <w:numFmt w:val="bullet"/>
      <w:lvlText w:val="•"/>
      <w:lvlJc w:val="left"/>
      <w:pPr>
        <w:ind w:left="2102" w:hanging="236"/>
      </w:pPr>
      <w:rPr>
        <w:rFonts w:hint="default"/>
        <w:lang w:val="tr-TR" w:eastAsia="en-US" w:bidi="ar-SA"/>
      </w:rPr>
    </w:lvl>
    <w:lvl w:ilvl="3" w:tplc="894007A0">
      <w:numFmt w:val="bullet"/>
      <w:lvlText w:val="•"/>
      <w:lvlJc w:val="left"/>
      <w:pPr>
        <w:ind w:left="3144" w:hanging="236"/>
      </w:pPr>
      <w:rPr>
        <w:rFonts w:hint="default"/>
        <w:lang w:val="tr-TR" w:eastAsia="en-US" w:bidi="ar-SA"/>
      </w:rPr>
    </w:lvl>
    <w:lvl w:ilvl="4" w:tplc="0986D790">
      <w:numFmt w:val="bullet"/>
      <w:lvlText w:val="•"/>
      <w:lvlJc w:val="left"/>
      <w:pPr>
        <w:ind w:left="4186" w:hanging="236"/>
      </w:pPr>
      <w:rPr>
        <w:rFonts w:hint="default"/>
        <w:lang w:val="tr-TR" w:eastAsia="en-US" w:bidi="ar-SA"/>
      </w:rPr>
    </w:lvl>
    <w:lvl w:ilvl="5" w:tplc="67ACB35A">
      <w:numFmt w:val="bullet"/>
      <w:lvlText w:val="•"/>
      <w:lvlJc w:val="left"/>
      <w:pPr>
        <w:ind w:left="5228" w:hanging="236"/>
      </w:pPr>
      <w:rPr>
        <w:rFonts w:hint="default"/>
        <w:lang w:val="tr-TR" w:eastAsia="en-US" w:bidi="ar-SA"/>
      </w:rPr>
    </w:lvl>
    <w:lvl w:ilvl="6" w:tplc="F45E4412">
      <w:numFmt w:val="bullet"/>
      <w:lvlText w:val="•"/>
      <w:lvlJc w:val="left"/>
      <w:pPr>
        <w:ind w:left="6271" w:hanging="236"/>
      </w:pPr>
      <w:rPr>
        <w:rFonts w:hint="default"/>
        <w:lang w:val="tr-TR" w:eastAsia="en-US" w:bidi="ar-SA"/>
      </w:rPr>
    </w:lvl>
    <w:lvl w:ilvl="7" w:tplc="EE5C013A">
      <w:numFmt w:val="bullet"/>
      <w:lvlText w:val="•"/>
      <w:lvlJc w:val="left"/>
      <w:pPr>
        <w:ind w:left="7313" w:hanging="236"/>
      </w:pPr>
      <w:rPr>
        <w:rFonts w:hint="default"/>
        <w:lang w:val="tr-TR" w:eastAsia="en-US" w:bidi="ar-SA"/>
      </w:rPr>
    </w:lvl>
    <w:lvl w:ilvl="8" w:tplc="5BE27FBC">
      <w:numFmt w:val="bullet"/>
      <w:lvlText w:val="•"/>
      <w:lvlJc w:val="left"/>
      <w:pPr>
        <w:ind w:left="8355" w:hanging="236"/>
      </w:pPr>
      <w:rPr>
        <w:rFonts w:hint="default"/>
        <w:lang w:val="tr-TR" w:eastAsia="en-US" w:bidi="ar-SA"/>
      </w:rPr>
    </w:lvl>
  </w:abstractNum>
  <w:abstractNum w:abstractNumId="5" w15:restartNumberingAfterBreak="0">
    <w:nsid w:val="556603ED"/>
    <w:multiLevelType w:val="hybridMultilevel"/>
    <w:tmpl w:val="B02C1E4E"/>
    <w:lvl w:ilvl="0" w:tplc="060E96C2">
      <w:start w:val="1"/>
      <w:numFmt w:val="lowerLetter"/>
      <w:lvlText w:val="%1)"/>
      <w:lvlJc w:val="left"/>
      <w:pPr>
        <w:ind w:left="1507" w:hanging="360"/>
      </w:pPr>
      <w:rPr>
        <w:rFonts w:ascii="Times New Roman" w:eastAsia="Times New Roman" w:hAnsi="Times New Roman" w:cs="Times New Roman" w:hint="default"/>
        <w:b w:val="0"/>
        <w:bCs w:val="0"/>
        <w:i w:val="0"/>
        <w:iCs w:val="0"/>
        <w:spacing w:val="-3"/>
        <w:w w:val="98"/>
        <w:sz w:val="24"/>
        <w:szCs w:val="24"/>
        <w:lang w:val="tr-TR" w:eastAsia="en-US" w:bidi="ar-SA"/>
      </w:rPr>
    </w:lvl>
    <w:lvl w:ilvl="1" w:tplc="2C0293CE">
      <w:numFmt w:val="bullet"/>
      <w:lvlText w:val="•"/>
      <w:lvlJc w:val="left"/>
      <w:pPr>
        <w:ind w:left="2394" w:hanging="360"/>
      </w:pPr>
      <w:rPr>
        <w:rFonts w:hint="default"/>
        <w:lang w:val="tr-TR" w:eastAsia="en-US" w:bidi="ar-SA"/>
      </w:rPr>
    </w:lvl>
    <w:lvl w:ilvl="2" w:tplc="BFB88EF4">
      <w:numFmt w:val="bullet"/>
      <w:lvlText w:val="•"/>
      <w:lvlJc w:val="left"/>
      <w:pPr>
        <w:ind w:left="3288" w:hanging="360"/>
      </w:pPr>
      <w:rPr>
        <w:rFonts w:hint="default"/>
        <w:lang w:val="tr-TR" w:eastAsia="en-US" w:bidi="ar-SA"/>
      </w:rPr>
    </w:lvl>
    <w:lvl w:ilvl="3" w:tplc="9836D162">
      <w:numFmt w:val="bullet"/>
      <w:lvlText w:val="•"/>
      <w:lvlJc w:val="left"/>
      <w:pPr>
        <w:ind w:left="4182" w:hanging="360"/>
      </w:pPr>
      <w:rPr>
        <w:rFonts w:hint="default"/>
        <w:lang w:val="tr-TR" w:eastAsia="en-US" w:bidi="ar-SA"/>
      </w:rPr>
    </w:lvl>
    <w:lvl w:ilvl="4" w:tplc="467EBEE8">
      <w:numFmt w:val="bullet"/>
      <w:lvlText w:val="•"/>
      <w:lvlJc w:val="left"/>
      <w:pPr>
        <w:ind w:left="5076" w:hanging="360"/>
      </w:pPr>
      <w:rPr>
        <w:rFonts w:hint="default"/>
        <w:lang w:val="tr-TR" w:eastAsia="en-US" w:bidi="ar-SA"/>
      </w:rPr>
    </w:lvl>
    <w:lvl w:ilvl="5" w:tplc="4B6E36C8">
      <w:numFmt w:val="bullet"/>
      <w:lvlText w:val="•"/>
      <w:lvlJc w:val="left"/>
      <w:pPr>
        <w:ind w:left="5970" w:hanging="360"/>
      </w:pPr>
      <w:rPr>
        <w:rFonts w:hint="default"/>
        <w:lang w:val="tr-TR" w:eastAsia="en-US" w:bidi="ar-SA"/>
      </w:rPr>
    </w:lvl>
    <w:lvl w:ilvl="6" w:tplc="F3C2FF10">
      <w:numFmt w:val="bullet"/>
      <w:lvlText w:val="•"/>
      <w:lvlJc w:val="left"/>
      <w:pPr>
        <w:ind w:left="6864" w:hanging="360"/>
      </w:pPr>
      <w:rPr>
        <w:rFonts w:hint="default"/>
        <w:lang w:val="tr-TR" w:eastAsia="en-US" w:bidi="ar-SA"/>
      </w:rPr>
    </w:lvl>
    <w:lvl w:ilvl="7" w:tplc="90546F5A">
      <w:numFmt w:val="bullet"/>
      <w:lvlText w:val="•"/>
      <w:lvlJc w:val="left"/>
      <w:pPr>
        <w:ind w:left="7758" w:hanging="360"/>
      </w:pPr>
      <w:rPr>
        <w:rFonts w:hint="default"/>
        <w:lang w:val="tr-TR" w:eastAsia="en-US" w:bidi="ar-SA"/>
      </w:rPr>
    </w:lvl>
    <w:lvl w:ilvl="8" w:tplc="4B348D8E">
      <w:numFmt w:val="bullet"/>
      <w:lvlText w:val="•"/>
      <w:lvlJc w:val="left"/>
      <w:pPr>
        <w:ind w:left="8652" w:hanging="360"/>
      </w:pPr>
      <w:rPr>
        <w:rFonts w:hint="default"/>
        <w:lang w:val="tr-TR" w:eastAsia="en-US" w:bidi="ar-SA"/>
      </w:rPr>
    </w:lvl>
  </w:abstractNum>
  <w:abstractNum w:abstractNumId="6" w15:restartNumberingAfterBreak="0">
    <w:nsid w:val="5C1D03AE"/>
    <w:multiLevelType w:val="hybridMultilevel"/>
    <w:tmpl w:val="D576B786"/>
    <w:lvl w:ilvl="0" w:tplc="4724A838">
      <w:start w:val="2"/>
      <w:numFmt w:val="decimal"/>
      <w:lvlText w:val="(%1)"/>
      <w:lvlJc w:val="left"/>
      <w:pPr>
        <w:ind w:left="1089" w:hanging="370"/>
      </w:pPr>
      <w:rPr>
        <w:rFonts w:ascii="Times New Roman" w:eastAsia="Times New Roman" w:hAnsi="Times New Roman" w:cs="Times New Roman" w:hint="default"/>
        <w:b w:val="0"/>
        <w:bCs w:val="0"/>
        <w:i w:val="0"/>
        <w:iCs w:val="0"/>
        <w:spacing w:val="-1"/>
        <w:w w:val="100"/>
        <w:sz w:val="24"/>
        <w:szCs w:val="24"/>
        <w:lang w:val="tr-TR" w:eastAsia="en-US" w:bidi="ar-SA"/>
      </w:rPr>
    </w:lvl>
    <w:lvl w:ilvl="1" w:tplc="002C145C">
      <w:start w:val="1"/>
      <w:numFmt w:val="lowerLetter"/>
      <w:lvlText w:val="%2)"/>
      <w:lvlJc w:val="left"/>
      <w:pPr>
        <w:ind w:left="1024" w:hanging="305"/>
      </w:pPr>
      <w:rPr>
        <w:rFonts w:ascii="Times New Roman" w:eastAsia="Times New Roman" w:hAnsi="Times New Roman" w:cs="Times New Roman" w:hint="default"/>
        <w:b w:val="0"/>
        <w:bCs w:val="0"/>
        <w:i w:val="0"/>
        <w:iCs w:val="0"/>
        <w:spacing w:val="-1"/>
        <w:w w:val="100"/>
        <w:sz w:val="24"/>
        <w:szCs w:val="24"/>
        <w:lang w:val="tr-TR" w:eastAsia="en-US" w:bidi="ar-SA"/>
      </w:rPr>
    </w:lvl>
    <w:lvl w:ilvl="2" w:tplc="4E5A58AE">
      <w:numFmt w:val="bullet"/>
      <w:lvlText w:val="•"/>
      <w:lvlJc w:val="left"/>
      <w:pPr>
        <w:ind w:left="2120" w:hanging="305"/>
      </w:pPr>
      <w:rPr>
        <w:rFonts w:hint="default"/>
        <w:lang w:val="tr-TR" w:eastAsia="en-US" w:bidi="ar-SA"/>
      </w:rPr>
    </w:lvl>
    <w:lvl w:ilvl="3" w:tplc="A254E796">
      <w:numFmt w:val="bullet"/>
      <w:lvlText w:val="•"/>
      <w:lvlJc w:val="left"/>
      <w:pPr>
        <w:ind w:left="3160" w:hanging="305"/>
      </w:pPr>
      <w:rPr>
        <w:rFonts w:hint="default"/>
        <w:lang w:val="tr-TR" w:eastAsia="en-US" w:bidi="ar-SA"/>
      </w:rPr>
    </w:lvl>
    <w:lvl w:ilvl="4" w:tplc="0E02E860">
      <w:numFmt w:val="bullet"/>
      <w:lvlText w:val="•"/>
      <w:lvlJc w:val="left"/>
      <w:pPr>
        <w:ind w:left="4200" w:hanging="305"/>
      </w:pPr>
      <w:rPr>
        <w:rFonts w:hint="default"/>
        <w:lang w:val="tr-TR" w:eastAsia="en-US" w:bidi="ar-SA"/>
      </w:rPr>
    </w:lvl>
    <w:lvl w:ilvl="5" w:tplc="3712110A">
      <w:numFmt w:val="bullet"/>
      <w:lvlText w:val="•"/>
      <w:lvlJc w:val="left"/>
      <w:pPr>
        <w:ind w:left="5240" w:hanging="305"/>
      </w:pPr>
      <w:rPr>
        <w:rFonts w:hint="default"/>
        <w:lang w:val="tr-TR" w:eastAsia="en-US" w:bidi="ar-SA"/>
      </w:rPr>
    </w:lvl>
    <w:lvl w:ilvl="6" w:tplc="1C2C4B8E">
      <w:numFmt w:val="bullet"/>
      <w:lvlText w:val="•"/>
      <w:lvlJc w:val="left"/>
      <w:pPr>
        <w:ind w:left="6280" w:hanging="305"/>
      </w:pPr>
      <w:rPr>
        <w:rFonts w:hint="default"/>
        <w:lang w:val="tr-TR" w:eastAsia="en-US" w:bidi="ar-SA"/>
      </w:rPr>
    </w:lvl>
    <w:lvl w:ilvl="7" w:tplc="DA6ABED2">
      <w:numFmt w:val="bullet"/>
      <w:lvlText w:val="•"/>
      <w:lvlJc w:val="left"/>
      <w:pPr>
        <w:ind w:left="7320" w:hanging="305"/>
      </w:pPr>
      <w:rPr>
        <w:rFonts w:hint="default"/>
        <w:lang w:val="tr-TR" w:eastAsia="en-US" w:bidi="ar-SA"/>
      </w:rPr>
    </w:lvl>
    <w:lvl w:ilvl="8" w:tplc="2480BE78">
      <w:numFmt w:val="bullet"/>
      <w:lvlText w:val="•"/>
      <w:lvlJc w:val="left"/>
      <w:pPr>
        <w:ind w:left="8360" w:hanging="305"/>
      </w:pPr>
      <w:rPr>
        <w:rFonts w:hint="default"/>
        <w:lang w:val="tr-TR" w:eastAsia="en-US" w:bidi="ar-SA"/>
      </w:rPr>
    </w:lvl>
  </w:abstractNum>
  <w:abstractNum w:abstractNumId="7" w15:restartNumberingAfterBreak="0">
    <w:nsid w:val="6DB76271"/>
    <w:multiLevelType w:val="hybridMultilevel"/>
    <w:tmpl w:val="8EFAB06A"/>
    <w:lvl w:ilvl="0" w:tplc="70CCCA44">
      <w:start w:val="2"/>
      <w:numFmt w:val="decimal"/>
      <w:lvlText w:val="(%1)"/>
      <w:lvlJc w:val="left"/>
      <w:pPr>
        <w:ind w:left="720" w:hanging="404"/>
      </w:pPr>
      <w:rPr>
        <w:rFonts w:ascii="Times New Roman" w:eastAsia="Times New Roman" w:hAnsi="Times New Roman" w:cs="Times New Roman" w:hint="default"/>
        <w:b w:val="0"/>
        <w:bCs w:val="0"/>
        <w:i w:val="0"/>
        <w:iCs w:val="0"/>
        <w:spacing w:val="-3"/>
        <w:w w:val="98"/>
        <w:sz w:val="24"/>
        <w:szCs w:val="24"/>
        <w:lang w:val="tr-TR" w:eastAsia="en-US" w:bidi="ar-SA"/>
      </w:rPr>
    </w:lvl>
    <w:lvl w:ilvl="1" w:tplc="46E083F4">
      <w:numFmt w:val="bullet"/>
      <w:lvlText w:val="•"/>
      <w:lvlJc w:val="left"/>
      <w:pPr>
        <w:ind w:left="1692" w:hanging="404"/>
      </w:pPr>
      <w:rPr>
        <w:rFonts w:hint="default"/>
        <w:lang w:val="tr-TR" w:eastAsia="en-US" w:bidi="ar-SA"/>
      </w:rPr>
    </w:lvl>
    <w:lvl w:ilvl="2" w:tplc="A776FFB2">
      <w:numFmt w:val="bullet"/>
      <w:lvlText w:val="•"/>
      <w:lvlJc w:val="left"/>
      <w:pPr>
        <w:ind w:left="2664" w:hanging="404"/>
      </w:pPr>
      <w:rPr>
        <w:rFonts w:hint="default"/>
        <w:lang w:val="tr-TR" w:eastAsia="en-US" w:bidi="ar-SA"/>
      </w:rPr>
    </w:lvl>
    <w:lvl w:ilvl="3" w:tplc="144636AC">
      <w:numFmt w:val="bullet"/>
      <w:lvlText w:val="•"/>
      <w:lvlJc w:val="left"/>
      <w:pPr>
        <w:ind w:left="3636" w:hanging="404"/>
      </w:pPr>
      <w:rPr>
        <w:rFonts w:hint="default"/>
        <w:lang w:val="tr-TR" w:eastAsia="en-US" w:bidi="ar-SA"/>
      </w:rPr>
    </w:lvl>
    <w:lvl w:ilvl="4" w:tplc="B288945C">
      <w:numFmt w:val="bullet"/>
      <w:lvlText w:val="•"/>
      <w:lvlJc w:val="left"/>
      <w:pPr>
        <w:ind w:left="4608" w:hanging="404"/>
      </w:pPr>
      <w:rPr>
        <w:rFonts w:hint="default"/>
        <w:lang w:val="tr-TR" w:eastAsia="en-US" w:bidi="ar-SA"/>
      </w:rPr>
    </w:lvl>
    <w:lvl w:ilvl="5" w:tplc="F918B528">
      <w:numFmt w:val="bullet"/>
      <w:lvlText w:val="•"/>
      <w:lvlJc w:val="left"/>
      <w:pPr>
        <w:ind w:left="5580" w:hanging="404"/>
      </w:pPr>
      <w:rPr>
        <w:rFonts w:hint="default"/>
        <w:lang w:val="tr-TR" w:eastAsia="en-US" w:bidi="ar-SA"/>
      </w:rPr>
    </w:lvl>
    <w:lvl w:ilvl="6" w:tplc="321EF14A">
      <w:numFmt w:val="bullet"/>
      <w:lvlText w:val="•"/>
      <w:lvlJc w:val="left"/>
      <w:pPr>
        <w:ind w:left="6552" w:hanging="404"/>
      </w:pPr>
      <w:rPr>
        <w:rFonts w:hint="default"/>
        <w:lang w:val="tr-TR" w:eastAsia="en-US" w:bidi="ar-SA"/>
      </w:rPr>
    </w:lvl>
    <w:lvl w:ilvl="7" w:tplc="2A346002">
      <w:numFmt w:val="bullet"/>
      <w:lvlText w:val="•"/>
      <w:lvlJc w:val="left"/>
      <w:pPr>
        <w:ind w:left="7524" w:hanging="404"/>
      </w:pPr>
      <w:rPr>
        <w:rFonts w:hint="default"/>
        <w:lang w:val="tr-TR" w:eastAsia="en-US" w:bidi="ar-SA"/>
      </w:rPr>
    </w:lvl>
    <w:lvl w:ilvl="8" w:tplc="97CCE278">
      <w:numFmt w:val="bullet"/>
      <w:lvlText w:val="•"/>
      <w:lvlJc w:val="left"/>
      <w:pPr>
        <w:ind w:left="8496" w:hanging="404"/>
      </w:pPr>
      <w:rPr>
        <w:rFonts w:hint="default"/>
        <w:lang w:val="tr-TR" w:eastAsia="en-US" w:bidi="ar-SA"/>
      </w:rPr>
    </w:lvl>
  </w:abstractNum>
  <w:num w:numId="1" w16cid:durableId="302932752">
    <w:abstractNumId w:val="0"/>
  </w:num>
  <w:num w:numId="2" w16cid:durableId="1610428623">
    <w:abstractNumId w:val="1"/>
  </w:num>
  <w:num w:numId="3" w16cid:durableId="1712731626">
    <w:abstractNumId w:val="3"/>
  </w:num>
  <w:num w:numId="4" w16cid:durableId="993290805">
    <w:abstractNumId w:val="4"/>
  </w:num>
  <w:num w:numId="5" w16cid:durableId="1207521560">
    <w:abstractNumId w:val="7"/>
  </w:num>
  <w:num w:numId="6" w16cid:durableId="1771658125">
    <w:abstractNumId w:val="2"/>
  </w:num>
  <w:num w:numId="7" w16cid:durableId="1491748074">
    <w:abstractNumId w:val="6"/>
  </w:num>
  <w:num w:numId="8" w16cid:durableId="1505169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08"/>
    <w:rsid w:val="00015676"/>
    <w:rsid w:val="00075542"/>
    <w:rsid w:val="00083323"/>
    <w:rsid w:val="000917D4"/>
    <w:rsid w:val="000F00A1"/>
    <w:rsid w:val="00127DC7"/>
    <w:rsid w:val="00130242"/>
    <w:rsid w:val="00163BDD"/>
    <w:rsid w:val="001843A5"/>
    <w:rsid w:val="001C6408"/>
    <w:rsid w:val="001E5FA3"/>
    <w:rsid w:val="001F7720"/>
    <w:rsid w:val="00211B60"/>
    <w:rsid w:val="00217716"/>
    <w:rsid w:val="002223D1"/>
    <w:rsid w:val="002A6E72"/>
    <w:rsid w:val="002B6E6D"/>
    <w:rsid w:val="002E2E3E"/>
    <w:rsid w:val="002E7CB1"/>
    <w:rsid w:val="002F6281"/>
    <w:rsid w:val="003F6AD7"/>
    <w:rsid w:val="00411F2E"/>
    <w:rsid w:val="004332AB"/>
    <w:rsid w:val="00436B00"/>
    <w:rsid w:val="00474228"/>
    <w:rsid w:val="00484698"/>
    <w:rsid w:val="004A46F8"/>
    <w:rsid w:val="004A747A"/>
    <w:rsid w:val="004B2E96"/>
    <w:rsid w:val="004E1F92"/>
    <w:rsid w:val="004F1036"/>
    <w:rsid w:val="00505D7B"/>
    <w:rsid w:val="00541E76"/>
    <w:rsid w:val="005625A1"/>
    <w:rsid w:val="00581742"/>
    <w:rsid w:val="005F08D1"/>
    <w:rsid w:val="00630185"/>
    <w:rsid w:val="006858F8"/>
    <w:rsid w:val="006964B9"/>
    <w:rsid w:val="006A2F11"/>
    <w:rsid w:val="006B02FD"/>
    <w:rsid w:val="006C3F97"/>
    <w:rsid w:val="00714821"/>
    <w:rsid w:val="00721EC8"/>
    <w:rsid w:val="00753A2D"/>
    <w:rsid w:val="00754A16"/>
    <w:rsid w:val="007866B8"/>
    <w:rsid w:val="007A14A8"/>
    <w:rsid w:val="007E4B8E"/>
    <w:rsid w:val="007F00FC"/>
    <w:rsid w:val="00832011"/>
    <w:rsid w:val="00880731"/>
    <w:rsid w:val="008A50B9"/>
    <w:rsid w:val="008E5C61"/>
    <w:rsid w:val="0093738B"/>
    <w:rsid w:val="00980F97"/>
    <w:rsid w:val="009C7335"/>
    <w:rsid w:val="009E301E"/>
    <w:rsid w:val="00A52F46"/>
    <w:rsid w:val="00A561C5"/>
    <w:rsid w:val="00AB4BB9"/>
    <w:rsid w:val="00AB6C63"/>
    <w:rsid w:val="00AD1AD2"/>
    <w:rsid w:val="00AF247E"/>
    <w:rsid w:val="00B1413D"/>
    <w:rsid w:val="00B17178"/>
    <w:rsid w:val="00B178F3"/>
    <w:rsid w:val="00BA294E"/>
    <w:rsid w:val="00BC17E0"/>
    <w:rsid w:val="00BC35B0"/>
    <w:rsid w:val="00C34E8D"/>
    <w:rsid w:val="00CB6DDB"/>
    <w:rsid w:val="00CD4809"/>
    <w:rsid w:val="00D260CC"/>
    <w:rsid w:val="00DA02AD"/>
    <w:rsid w:val="00DA02E3"/>
    <w:rsid w:val="00DD133D"/>
    <w:rsid w:val="00DF4929"/>
    <w:rsid w:val="00DF50F1"/>
    <w:rsid w:val="00DF6184"/>
    <w:rsid w:val="00E51F04"/>
    <w:rsid w:val="00E9292A"/>
    <w:rsid w:val="00EF28DB"/>
    <w:rsid w:val="00F02F6E"/>
    <w:rsid w:val="00F05819"/>
    <w:rsid w:val="00F42E17"/>
    <w:rsid w:val="00F45EB4"/>
    <w:rsid w:val="00F64F63"/>
    <w:rsid w:val="00F90094"/>
    <w:rsid w:val="00FC346A"/>
    <w:rsid w:val="00FC6BBC"/>
    <w:rsid w:val="00FE08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B447"/>
  <w15:docId w15:val="{E0EC591F-E8EB-4443-9805-EABCC66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384" w:right="848"/>
      <w:jc w:val="center"/>
      <w:outlineLvl w:val="0"/>
    </w:pPr>
    <w:rPr>
      <w:b/>
      <w:bCs/>
      <w:sz w:val="24"/>
      <w:szCs w:val="24"/>
    </w:rPr>
  </w:style>
  <w:style w:type="paragraph" w:styleId="Balk2">
    <w:name w:val="heading 2"/>
    <w:basedOn w:val="Normal"/>
    <w:uiPriority w:val="9"/>
    <w:unhideWhenUsed/>
    <w:qFormat/>
    <w:pPr>
      <w:ind w:left="7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54A16"/>
    <w:pPr>
      <w:tabs>
        <w:tab w:val="center" w:pos="4536"/>
        <w:tab w:val="right" w:pos="9072"/>
      </w:tabs>
    </w:pPr>
  </w:style>
  <w:style w:type="character" w:customStyle="1" w:styleId="stBilgiChar">
    <w:name w:val="Üst Bilgi Char"/>
    <w:basedOn w:val="VarsaylanParagrafYazTipi"/>
    <w:link w:val="stBilgi"/>
    <w:uiPriority w:val="99"/>
    <w:rsid w:val="00754A16"/>
    <w:rPr>
      <w:rFonts w:ascii="Times New Roman" w:eastAsia="Times New Roman" w:hAnsi="Times New Roman" w:cs="Times New Roman"/>
      <w:lang w:val="tr-TR"/>
    </w:rPr>
  </w:style>
  <w:style w:type="paragraph" w:styleId="AltBilgi">
    <w:name w:val="footer"/>
    <w:basedOn w:val="Normal"/>
    <w:link w:val="AltBilgiChar"/>
    <w:uiPriority w:val="99"/>
    <w:unhideWhenUsed/>
    <w:rsid w:val="00754A16"/>
    <w:pPr>
      <w:tabs>
        <w:tab w:val="center" w:pos="4536"/>
        <w:tab w:val="right" w:pos="9072"/>
      </w:tabs>
    </w:pPr>
  </w:style>
  <w:style w:type="character" w:customStyle="1" w:styleId="AltBilgiChar">
    <w:name w:val="Alt Bilgi Char"/>
    <w:basedOn w:val="VarsaylanParagrafYazTipi"/>
    <w:link w:val="AltBilgi"/>
    <w:uiPriority w:val="99"/>
    <w:rsid w:val="00754A1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3C88-FF5E-4EB6-8C28-B645E6BD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1860</Words>
  <Characters>10604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Evrak No: E.2201060284</dc:subject>
  <dc:creator>Murat Hudaverdi</dc:creator>
  <cp:keywords>Evrak No:E.2201060284</cp:keywords>
  <cp:lastModifiedBy>Ceylan Merve BİNİCİ</cp:lastModifiedBy>
  <cp:revision>2</cp:revision>
  <dcterms:created xsi:type="dcterms:W3CDTF">2025-05-02T07:47:00Z</dcterms:created>
  <dcterms:modified xsi:type="dcterms:W3CDTF">2025-05-02T07:47:00Z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Word için Acrobat PDFMaker 11</vt:lpwstr>
  </property>
  <property fmtid="{D5CDD505-2E9C-101B-9397-08002B2CF9AE}" pid="4" name="LastSaved">
    <vt:filetime>2024-12-26T00:00:00Z</vt:filetime>
  </property>
  <property fmtid="{D5CDD505-2E9C-101B-9397-08002B2CF9AE}" pid="5" name="Producer">
    <vt:lpwstr>Adobe PDF Library 11.0; modified using iTextSharp 5.0.4 (c) 1T3XT BVBA</vt:lpwstr>
  </property>
  <property fmtid="{D5CDD505-2E9C-101B-9397-08002B2CF9AE}" pid="6" name="SourceModified">
    <vt:lpwstr>D:20240522125207</vt:lpwstr>
  </property>
</Properties>
</file>