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4A863" w14:textId="6578764B" w:rsidR="00B622EF" w:rsidRDefault="00B622EF" w:rsidP="00B622EF">
      <w:pPr>
        <w:pStyle w:val="stbilgi"/>
        <w:rPr>
          <w:rFonts w:ascii="Arial" w:hAnsi="Arial" w:cs="Arial"/>
          <w:i/>
          <w:sz w:val="20"/>
          <w:szCs w:val="20"/>
        </w:rPr>
      </w:pPr>
      <w:bookmarkStart w:id="0" w:name="_GoBack"/>
      <w:bookmarkEnd w:id="0"/>
      <w:r w:rsidRPr="003B6961">
        <w:rPr>
          <w:rFonts w:ascii="Arial" w:hAnsi="Arial" w:cs="Arial"/>
          <w:i/>
          <w:sz w:val="20"/>
          <w:szCs w:val="20"/>
        </w:rPr>
        <w:t>Ek.</w:t>
      </w:r>
      <w:r>
        <w:rPr>
          <w:rFonts w:ascii="Arial" w:hAnsi="Arial" w:cs="Arial"/>
          <w:i/>
          <w:sz w:val="20"/>
          <w:szCs w:val="20"/>
        </w:rPr>
        <w:t>5</w:t>
      </w:r>
      <w:r w:rsidRPr="003B6961">
        <w:rPr>
          <w:rFonts w:ascii="Arial" w:hAnsi="Arial" w:cs="Arial"/>
          <w:i/>
          <w:sz w:val="20"/>
          <w:szCs w:val="20"/>
        </w:rPr>
        <w:t>.1:</w:t>
      </w:r>
      <w:r>
        <w:rPr>
          <w:rFonts w:ascii="Arial" w:hAnsi="Arial" w:cs="Arial"/>
          <w:i/>
          <w:sz w:val="20"/>
          <w:szCs w:val="20"/>
        </w:rPr>
        <w:t xml:space="preserve"> 07.12</w:t>
      </w:r>
      <w:r w:rsidRPr="003B6961">
        <w:rPr>
          <w:rFonts w:ascii="Arial" w:hAnsi="Arial" w:cs="Arial"/>
          <w:i/>
          <w:sz w:val="20"/>
          <w:szCs w:val="20"/>
        </w:rPr>
        <w:t>.2021/</w:t>
      </w:r>
      <w:r>
        <w:rPr>
          <w:rFonts w:ascii="Arial" w:hAnsi="Arial" w:cs="Arial"/>
          <w:i/>
          <w:sz w:val="20"/>
          <w:szCs w:val="20"/>
        </w:rPr>
        <w:t>11</w:t>
      </w:r>
      <w:r w:rsidRPr="003B6961">
        <w:rPr>
          <w:rFonts w:ascii="Arial" w:hAnsi="Arial" w:cs="Arial"/>
          <w:i/>
          <w:sz w:val="20"/>
          <w:szCs w:val="20"/>
        </w:rPr>
        <w:t>-</w:t>
      </w:r>
      <w:r>
        <w:rPr>
          <w:rFonts w:ascii="Arial" w:hAnsi="Arial" w:cs="Arial"/>
          <w:i/>
          <w:sz w:val="20"/>
          <w:szCs w:val="20"/>
        </w:rPr>
        <w:t>05</w:t>
      </w:r>
      <w:r w:rsidRPr="003B6961">
        <w:rPr>
          <w:rFonts w:ascii="Arial" w:hAnsi="Arial" w:cs="Arial"/>
          <w:i/>
          <w:sz w:val="20"/>
          <w:szCs w:val="20"/>
        </w:rPr>
        <w:t xml:space="preserve"> gün ve sayılı Senato kararı ekidir.</w:t>
      </w:r>
    </w:p>
    <w:p w14:paraId="172CDE2C" w14:textId="77777777" w:rsidR="00B622EF" w:rsidRPr="003B6961" w:rsidRDefault="00B622EF" w:rsidP="00B622EF">
      <w:pPr>
        <w:pStyle w:val="stbilgi"/>
        <w:rPr>
          <w:rFonts w:ascii="Arial" w:hAnsi="Arial" w:cs="Arial"/>
          <w:i/>
          <w:sz w:val="20"/>
          <w:szCs w:val="20"/>
        </w:rPr>
      </w:pPr>
    </w:p>
    <w:p w14:paraId="2F53E95F" w14:textId="77777777" w:rsidR="00B622EF" w:rsidRDefault="00B622EF" w:rsidP="00B622EF">
      <w:pPr>
        <w:jc w:val="center"/>
        <w:rPr>
          <w:b/>
          <w:color w:val="000000"/>
          <w:sz w:val="28"/>
          <w:szCs w:val="28"/>
        </w:rPr>
      </w:pPr>
      <w:r w:rsidRPr="00E058BB">
        <w:rPr>
          <w:noProof/>
          <w:lang w:eastAsia="tr-TR"/>
        </w:rPr>
        <w:drawing>
          <wp:anchor distT="0" distB="0" distL="114300" distR="114300" simplePos="0" relativeHeight="251658240" behindDoc="1" locked="0" layoutInCell="1" allowOverlap="1" wp14:anchorId="67569454" wp14:editId="736C1DC6">
            <wp:simplePos x="0" y="0"/>
            <wp:positionH relativeFrom="column">
              <wp:posOffset>2590800</wp:posOffset>
            </wp:positionH>
            <wp:positionV relativeFrom="paragraph">
              <wp:posOffset>3175</wp:posOffset>
            </wp:positionV>
            <wp:extent cx="552450" cy="552450"/>
            <wp:effectExtent l="0" t="0" r="0" b="0"/>
            <wp:wrapNone/>
            <wp:docPr id="1"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p>
    <w:p w14:paraId="64887DF6" w14:textId="77777777" w:rsidR="00B622EF" w:rsidRDefault="00B622EF" w:rsidP="00B622EF">
      <w:pPr>
        <w:pStyle w:val="AralkYok"/>
        <w:spacing w:line="360" w:lineRule="auto"/>
        <w:jc w:val="center"/>
        <w:rPr>
          <w:rFonts w:ascii="Times New Roman" w:hAnsi="Times New Roman" w:cs="Times New Roman"/>
          <w:b/>
          <w:bCs/>
          <w:sz w:val="24"/>
          <w:szCs w:val="24"/>
        </w:rPr>
      </w:pPr>
    </w:p>
    <w:p w14:paraId="412C9B82" w14:textId="15BF3CB4" w:rsidR="00B622EF" w:rsidRPr="00B622EF" w:rsidRDefault="00B622EF" w:rsidP="00B622EF">
      <w:pPr>
        <w:pStyle w:val="AralkYok"/>
        <w:spacing w:line="360" w:lineRule="auto"/>
        <w:jc w:val="center"/>
        <w:rPr>
          <w:rFonts w:ascii="Times New Roman" w:hAnsi="Times New Roman" w:cs="Times New Roman"/>
          <w:b/>
          <w:bCs/>
          <w:sz w:val="24"/>
          <w:szCs w:val="24"/>
        </w:rPr>
      </w:pPr>
      <w:r w:rsidRPr="00B622EF">
        <w:rPr>
          <w:rFonts w:ascii="Times New Roman" w:hAnsi="Times New Roman" w:cs="Times New Roman"/>
          <w:b/>
          <w:bCs/>
          <w:sz w:val="24"/>
          <w:szCs w:val="24"/>
        </w:rPr>
        <w:t>YILDIZ TEKNİK ÜNİVERSİTESİ</w:t>
      </w:r>
    </w:p>
    <w:p w14:paraId="7D2169CD" w14:textId="77777777" w:rsidR="00BD08F7" w:rsidRPr="00B622EF" w:rsidRDefault="00BD08F7" w:rsidP="00B622EF">
      <w:pPr>
        <w:pStyle w:val="AralkYok"/>
        <w:spacing w:line="360" w:lineRule="auto"/>
        <w:jc w:val="center"/>
        <w:rPr>
          <w:rFonts w:ascii="Times New Roman" w:hAnsi="Times New Roman" w:cs="Times New Roman"/>
          <w:b/>
          <w:bCs/>
          <w:sz w:val="24"/>
          <w:szCs w:val="24"/>
        </w:rPr>
      </w:pPr>
      <w:r w:rsidRPr="00B622EF">
        <w:rPr>
          <w:rFonts w:ascii="Times New Roman" w:hAnsi="Times New Roman" w:cs="Times New Roman"/>
          <w:b/>
          <w:bCs/>
          <w:sz w:val="24"/>
          <w:szCs w:val="24"/>
        </w:rPr>
        <w:t>DİJİTAL DÖNÜŞÜM PROJE YÖNETİM</w:t>
      </w:r>
      <w:r w:rsidR="00E96891" w:rsidRPr="00B622EF">
        <w:rPr>
          <w:rFonts w:ascii="Times New Roman" w:hAnsi="Times New Roman" w:cs="Times New Roman"/>
          <w:b/>
          <w:bCs/>
          <w:sz w:val="24"/>
          <w:szCs w:val="24"/>
        </w:rPr>
        <w:t xml:space="preserve"> KOORDİNATÖRLÜĞÜ</w:t>
      </w:r>
    </w:p>
    <w:p w14:paraId="7D560492" w14:textId="108FF11C" w:rsidR="00517085" w:rsidRPr="00B622EF" w:rsidRDefault="00EC5778" w:rsidP="00B622EF">
      <w:pPr>
        <w:pStyle w:val="AralkYok"/>
        <w:spacing w:line="360" w:lineRule="auto"/>
        <w:jc w:val="center"/>
        <w:rPr>
          <w:rFonts w:ascii="Times New Roman" w:hAnsi="Times New Roman" w:cs="Times New Roman"/>
          <w:b/>
          <w:bCs/>
          <w:sz w:val="24"/>
          <w:szCs w:val="24"/>
        </w:rPr>
      </w:pPr>
      <w:r w:rsidRPr="00B622EF">
        <w:rPr>
          <w:rFonts w:ascii="Times New Roman" w:hAnsi="Times New Roman" w:cs="Times New Roman"/>
          <w:b/>
          <w:bCs/>
          <w:sz w:val="24"/>
          <w:szCs w:val="24"/>
        </w:rPr>
        <w:t>YÖNERGESİ</w:t>
      </w:r>
    </w:p>
    <w:p w14:paraId="67FA41FC" w14:textId="77777777" w:rsidR="00BB73D2" w:rsidRPr="00B622EF" w:rsidRDefault="00BB73D2" w:rsidP="00B622EF">
      <w:pPr>
        <w:spacing w:line="360" w:lineRule="auto"/>
        <w:jc w:val="both"/>
        <w:rPr>
          <w:rFonts w:ascii="Times New Roman" w:hAnsi="Times New Roman" w:cs="Times New Roman"/>
          <w:b/>
          <w:sz w:val="20"/>
          <w:szCs w:val="20"/>
        </w:rPr>
      </w:pPr>
    </w:p>
    <w:p w14:paraId="06C23E96" w14:textId="77777777" w:rsidR="00EC5778" w:rsidRPr="00662C9E" w:rsidRDefault="00EC5778" w:rsidP="009A1F96">
      <w:pPr>
        <w:spacing w:after="120" w:line="360" w:lineRule="auto"/>
        <w:jc w:val="center"/>
        <w:rPr>
          <w:rFonts w:ascii="Times New Roman" w:hAnsi="Times New Roman" w:cs="Times New Roman"/>
          <w:b/>
          <w:sz w:val="24"/>
          <w:szCs w:val="24"/>
        </w:rPr>
      </w:pPr>
      <w:r w:rsidRPr="00662C9E">
        <w:rPr>
          <w:rFonts w:ascii="Times New Roman" w:hAnsi="Times New Roman" w:cs="Times New Roman"/>
          <w:b/>
          <w:sz w:val="24"/>
          <w:szCs w:val="24"/>
        </w:rPr>
        <w:t>BİRİNCİ BÖLÜM</w:t>
      </w:r>
    </w:p>
    <w:p w14:paraId="64E7B264" w14:textId="2DF2D9EC" w:rsidR="008C0476" w:rsidRPr="00662C9E" w:rsidRDefault="00CD2A1C" w:rsidP="00B622EF">
      <w:pPr>
        <w:pStyle w:val="Balk1"/>
      </w:pPr>
      <w:r w:rsidRPr="00662C9E">
        <w:t xml:space="preserve">Amaç, Kapsam, </w:t>
      </w:r>
      <w:r w:rsidR="00EC5778" w:rsidRPr="00662C9E">
        <w:t>Dayanak</w:t>
      </w:r>
      <w:r w:rsidRPr="00662C9E">
        <w:t xml:space="preserve"> ve Tanımlar</w:t>
      </w:r>
    </w:p>
    <w:p w14:paraId="27B3A57C" w14:textId="77777777" w:rsidR="008474F8" w:rsidRPr="00B622EF" w:rsidRDefault="008474F8" w:rsidP="009A1F96">
      <w:pPr>
        <w:spacing w:line="360" w:lineRule="auto"/>
        <w:jc w:val="both"/>
        <w:rPr>
          <w:rFonts w:ascii="Times New Roman" w:hAnsi="Times New Roman" w:cs="Times New Roman"/>
          <w:b/>
          <w:sz w:val="16"/>
          <w:szCs w:val="16"/>
        </w:rPr>
      </w:pPr>
    </w:p>
    <w:p w14:paraId="31E042E4" w14:textId="77777777" w:rsidR="008C0476" w:rsidRPr="00662C9E" w:rsidRDefault="00EC5778" w:rsidP="009A1F96">
      <w:pPr>
        <w:spacing w:line="360" w:lineRule="auto"/>
        <w:jc w:val="both"/>
        <w:rPr>
          <w:rFonts w:ascii="Times New Roman" w:hAnsi="Times New Roman" w:cs="Times New Roman"/>
          <w:b/>
          <w:sz w:val="24"/>
          <w:szCs w:val="24"/>
        </w:rPr>
      </w:pPr>
      <w:r w:rsidRPr="00662C9E">
        <w:rPr>
          <w:rFonts w:ascii="Times New Roman" w:hAnsi="Times New Roman" w:cs="Times New Roman"/>
          <w:b/>
          <w:sz w:val="24"/>
          <w:szCs w:val="24"/>
        </w:rPr>
        <w:t xml:space="preserve">Amaç </w:t>
      </w:r>
    </w:p>
    <w:p w14:paraId="0372EB31" w14:textId="7CFD3C14" w:rsidR="00DB722C" w:rsidRPr="00662C9E" w:rsidRDefault="0081668A" w:rsidP="009A1F96">
      <w:pPr>
        <w:pStyle w:val="ListeParagraf"/>
        <w:spacing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MADDE</w:t>
      </w:r>
      <w:r w:rsidR="006D6EF7" w:rsidRPr="00662C9E">
        <w:rPr>
          <w:rFonts w:ascii="Times New Roman" w:hAnsi="Times New Roman" w:cs="Times New Roman"/>
          <w:b/>
          <w:sz w:val="24"/>
          <w:szCs w:val="24"/>
        </w:rPr>
        <w:t xml:space="preserve"> 1-</w:t>
      </w:r>
      <w:r w:rsidR="006D6EF7" w:rsidRPr="00662C9E">
        <w:rPr>
          <w:rFonts w:ascii="Times New Roman" w:hAnsi="Times New Roman" w:cs="Times New Roman"/>
          <w:sz w:val="24"/>
          <w:szCs w:val="24"/>
        </w:rPr>
        <w:t xml:space="preserve"> </w:t>
      </w:r>
      <w:r w:rsidR="00E112B5">
        <w:rPr>
          <w:rFonts w:ascii="Times New Roman" w:hAnsi="Times New Roman" w:cs="Times New Roman"/>
          <w:sz w:val="24"/>
          <w:szCs w:val="24"/>
        </w:rPr>
        <w:t xml:space="preserve">(1) </w:t>
      </w:r>
      <w:r w:rsidR="00E36FCA" w:rsidRPr="00662C9E">
        <w:rPr>
          <w:rFonts w:ascii="Times New Roman" w:hAnsi="Times New Roman" w:cs="Times New Roman"/>
          <w:sz w:val="24"/>
          <w:szCs w:val="24"/>
        </w:rPr>
        <w:t>Bu yönergenin amacı, Yıldız Teknik Üniversitesi</w:t>
      </w:r>
      <w:r w:rsidR="00BD08F7" w:rsidRPr="00662C9E">
        <w:rPr>
          <w:rFonts w:ascii="Times New Roman" w:hAnsi="Times New Roman" w:cs="Times New Roman"/>
          <w:sz w:val="24"/>
          <w:szCs w:val="24"/>
        </w:rPr>
        <w:t xml:space="preserve"> Dijital Dönüşüm Proje Yönetim Koordinatörlüğü’nün </w:t>
      </w:r>
      <w:r w:rsidR="00E112B5">
        <w:rPr>
          <w:rFonts w:ascii="Times New Roman" w:hAnsi="Times New Roman" w:cs="Times New Roman"/>
          <w:sz w:val="24"/>
          <w:szCs w:val="24"/>
        </w:rPr>
        <w:t>kuruluşu, faaliyet alanları</w:t>
      </w:r>
      <w:r w:rsidR="00BD08F7" w:rsidRPr="00662C9E">
        <w:rPr>
          <w:rFonts w:ascii="Times New Roman" w:hAnsi="Times New Roman" w:cs="Times New Roman"/>
          <w:sz w:val="24"/>
          <w:szCs w:val="24"/>
        </w:rPr>
        <w:t xml:space="preserve">, </w:t>
      </w:r>
      <w:r w:rsidR="00E112B5">
        <w:rPr>
          <w:rFonts w:ascii="Times New Roman" w:hAnsi="Times New Roman" w:cs="Times New Roman"/>
          <w:sz w:val="24"/>
          <w:szCs w:val="24"/>
        </w:rPr>
        <w:t>görev, yetki ve sorumlulukları ve çalışma esaslarına</w:t>
      </w:r>
      <w:r w:rsidR="00ED70C4">
        <w:rPr>
          <w:rFonts w:ascii="Times New Roman" w:hAnsi="Times New Roman" w:cs="Times New Roman"/>
          <w:sz w:val="24"/>
          <w:szCs w:val="24"/>
        </w:rPr>
        <w:t xml:space="preserve"> ilişkin </w:t>
      </w:r>
      <w:r w:rsidR="00E112B5">
        <w:rPr>
          <w:rFonts w:ascii="Times New Roman" w:hAnsi="Times New Roman" w:cs="Times New Roman"/>
          <w:sz w:val="24"/>
          <w:szCs w:val="24"/>
        </w:rPr>
        <w:t xml:space="preserve">usul ve </w:t>
      </w:r>
      <w:r w:rsidR="00ED70C4">
        <w:rPr>
          <w:rFonts w:ascii="Times New Roman" w:hAnsi="Times New Roman" w:cs="Times New Roman"/>
          <w:sz w:val="24"/>
          <w:szCs w:val="24"/>
        </w:rPr>
        <w:t>esasları düzenlemektir.</w:t>
      </w:r>
    </w:p>
    <w:p w14:paraId="7BA206BC" w14:textId="77777777" w:rsidR="00E112B5" w:rsidRPr="00B622EF" w:rsidRDefault="00E112B5" w:rsidP="009A1F96">
      <w:pPr>
        <w:pStyle w:val="ListeParagraf"/>
        <w:spacing w:after="120" w:line="360" w:lineRule="auto"/>
        <w:ind w:left="0"/>
        <w:jc w:val="both"/>
        <w:rPr>
          <w:rFonts w:ascii="Times New Roman" w:hAnsi="Times New Roman" w:cs="Times New Roman"/>
          <w:highlight w:val="yellow"/>
        </w:rPr>
      </w:pPr>
    </w:p>
    <w:p w14:paraId="4A343490" w14:textId="77777777" w:rsidR="008C0476" w:rsidRPr="00662C9E" w:rsidRDefault="00EC5778" w:rsidP="009A1F96">
      <w:pPr>
        <w:spacing w:line="360" w:lineRule="auto"/>
        <w:jc w:val="both"/>
        <w:rPr>
          <w:rFonts w:ascii="Times New Roman" w:hAnsi="Times New Roman" w:cs="Times New Roman"/>
          <w:b/>
          <w:sz w:val="24"/>
          <w:szCs w:val="24"/>
        </w:rPr>
      </w:pPr>
      <w:r w:rsidRPr="00662C9E">
        <w:rPr>
          <w:rFonts w:ascii="Times New Roman" w:hAnsi="Times New Roman" w:cs="Times New Roman"/>
          <w:b/>
          <w:sz w:val="24"/>
          <w:szCs w:val="24"/>
        </w:rPr>
        <w:t xml:space="preserve">Kapsam </w:t>
      </w:r>
    </w:p>
    <w:p w14:paraId="2D32495E" w14:textId="0200795A" w:rsidR="00866332" w:rsidRDefault="0081668A" w:rsidP="009A1F96">
      <w:pPr>
        <w:pStyle w:val="ListeParagraf"/>
        <w:spacing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MADDE</w:t>
      </w:r>
      <w:r w:rsidR="006D6EF7" w:rsidRPr="00662C9E">
        <w:rPr>
          <w:rFonts w:ascii="Times New Roman" w:hAnsi="Times New Roman" w:cs="Times New Roman"/>
          <w:b/>
          <w:sz w:val="24"/>
          <w:szCs w:val="24"/>
        </w:rPr>
        <w:t xml:space="preserve"> 2-</w:t>
      </w:r>
      <w:r w:rsidR="006D6EF7" w:rsidRPr="00662C9E">
        <w:rPr>
          <w:rFonts w:ascii="Times New Roman" w:hAnsi="Times New Roman" w:cs="Times New Roman"/>
          <w:sz w:val="24"/>
          <w:szCs w:val="24"/>
        </w:rPr>
        <w:t xml:space="preserve"> </w:t>
      </w:r>
      <w:r w:rsidR="00E112B5">
        <w:rPr>
          <w:rFonts w:ascii="Times New Roman" w:hAnsi="Times New Roman" w:cs="Times New Roman"/>
          <w:sz w:val="24"/>
          <w:szCs w:val="24"/>
        </w:rPr>
        <w:t xml:space="preserve">(1) Bu yönerge </w:t>
      </w:r>
      <w:r w:rsidR="00BD08F7" w:rsidRPr="00662C9E">
        <w:rPr>
          <w:rFonts w:ascii="Times New Roman" w:hAnsi="Times New Roman" w:cs="Times New Roman"/>
          <w:sz w:val="24"/>
          <w:szCs w:val="24"/>
        </w:rPr>
        <w:t>Yıldız Teknik Üniversitesi Dijital Dönüşüm Proje Yönetim Koordinatörlüğü</w:t>
      </w:r>
      <w:r w:rsidR="00E112B5">
        <w:rPr>
          <w:rFonts w:ascii="Times New Roman" w:hAnsi="Times New Roman" w:cs="Times New Roman"/>
          <w:sz w:val="24"/>
          <w:szCs w:val="24"/>
        </w:rPr>
        <w:t>’</w:t>
      </w:r>
      <w:r w:rsidR="006D6EF7" w:rsidRPr="00662C9E">
        <w:rPr>
          <w:rFonts w:ascii="Times New Roman" w:hAnsi="Times New Roman" w:cs="Times New Roman"/>
          <w:sz w:val="24"/>
          <w:szCs w:val="24"/>
        </w:rPr>
        <w:t>nün</w:t>
      </w:r>
      <w:r w:rsidR="00EC5778" w:rsidRPr="00662C9E">
        <w:rPr>
          <w:rFonts w:ascii="Times New Roman" w:hAnsi="Times New Roman" w:cs="Times New Roman"/>
          <w:sz w:val="24"/>
          <w:szCs w:val="24"/>
        </w:rPr>
        <w:t xml:space="preserve"> </w:t>
      </w:r>
      <w:r w:rsidR="00E112B5" w:rsidRPr="00E112B5">
        <w:rPr>
          <w:rFonts w:ascii="Times New Roman" w:hAnsi="Times New Roman" w:cs="Times New Roman"/>
          <w:sz w:val="24"/>
          <w:szCs w:val="24"/>
        </w:rPr>
        <w:t>çalışma usul ve esaslarını kapsar.</w:t>
      </w:r>
    </w:p>
    <w:p w14:paraId="7D519CFD" w14:textId="77777777" w:rsidR="00E112B5" w:rsidRPr="00B622EF" w:rsidRDefault="00E112B5" w:rsidP="009A1F96">
      <w:pPr>
        <w:pStyle w:val="ListeParagraf"/>
        <w:spacing w:after="120" w:line="360" w:lineRule="auto"/>
        <w:ind w:left="0"/>
        <w:jc w:val="both"/>
        <w:rPr>
          <w:rFonts w:ascii="Times New Roman" w:hAnsi="Times New Roman" w:cs="Times New Roman"/>
        </w:rPr>
      </w:pPr>
    </w:p>
    <w:p w14:paraId="7D3559A3" w14:textId="77777777" w:rsidR="008C0476" w:rsidRPr="00662C9E" w:rsidRDefault="00EC5778" w:rsidP="009A1F96">
      <w:pPr>
        <w:spacing w:line="360" w:lineRule="auto"/>
        <w:jc w:val="both"/>
        <w:rPr>
          <w:rFonts w:ascii="Times New Roman" w:hAnsi="Times New Roman" w:cs="Times New Roman"/>
          <w:b/>
          <w:sz w:val="24"/>
          <w:szCs w:val="24"/>
        </w:rPr>
      </w:pPr>
      <w:r w:rsidRPr="00662C9E">
        <w:rPr>
          <w:rFonts w:ascii="Times New Roman" w:hAnsi="Times New Roman" w:cs="Times New Roman"/>
          <w:b/>
          <w:sz w:val="24"/>
          <w:szCs w:val="24"/>
        </w:rPr>
        <w:t xml:space="preserve">Dayanak </w:t>
      </w:r>
    </w:p>
    <w:p w14:paraId="02BCAECA" w14:textId="589777D8" w:rsidR="00866332" w:rsidRPr="00662C9E" w:rsidRDefault="0081668A" w:rsidP="009A1F96">
      <w:pPr>
        <w:pStyle w:val="ListeParagraf"/>
        <w:spacing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MADDE</w:t>
      </w:r>
      <w:r w:rsidR="006D6EF7" w:rsidRPr="00662C9E">
        <w:rPr>
          <w:rFonts w:ascii="Times New Roman" w:hAnsi="Times New Roman" w:cs="Times New Roman"/>
          <w:b/>
          <w:sz w:val="24"/>
          <w:szCs w:val="24"/>
        </w:rPr>
        <w:t xml:space="preserve"> 3- </w:t>
      </w:r>
      <w:r w:rsidR="00E112B5" w:rsidRPr="00E112B5">
        <w:rPr>
          <w:rFonts w:ascii="Times New Roman" w:hAnsi="Times New Roman" w:cs="Times New Roman"/>
          <w:sz w:val="24"/>
          <w:szCs w:val="24"/>
        </w:rPr>
        <w:t xml:space="preserve">(1) </w:t>
      </w:r>
      <w:r w:rsidR="00EC5778" w:rsidRPr="00662C9E">
        <w:rPr>
          <w:rFonts w:ascii="Times New Roman" w:hAnsi="Times New Roman" w:cs="Times New Roman"/>
          <w:sz w:val="24"/>
          <w:szCs w:val="24"/>
        </w:rPr>
        <w:t xml:space="preserve">Bu yönerge; </w:t>
      </w:r>
      <w:r w:rsidR="00B47F4C">
        <w:rPr>
          <w:rFonts w:ascii="Times New Roman" w:hAnsi="Times New Roman" w:cs="Times New Roman"/>
          <w:sz w:val="24"/>
          <w:szCs w:val="24"/>
        </w:rPr>
        <w:t>2547 s</w:t>
      </w:r>
      <w:r w:rsidR="005D0439" w:rsidRPr="00662C9E">
        <w:rPr>
          <w:rFonts w:ascii="Times New Roman" w:hAnsi="Times New Roman" w:cs="Times New Roman"/>
          <w:sz w:val="24"/>
          <w:szCs w:val="24"/>
        </w:rPr>
        <w:t>ayılı</w:t>
      </w:r>
      <w:r w:rsidR="00EC5778" w:rsidRPr="00662C9E">
        <w:rPr>
          <w:rFonts w:ascii="Times New Roman" w:hAnsi="Times New Roman" w:cs="Times New Roman"/>
          <w:sz w:val="24"/>
          <w:szCs w:val="24"/>
        </w:rPr>
        <w:t xml:space="preserve"> Yükseköğretim K</w:t>
      </w:r>
      <w:r w:rsidR="00866332" w:rsidRPr="00662C9E">
        <w:rPr>
          <w:rFonts w:ascii="Times New Roman" w:hAnsi="Times New Roman" w:cs="Times New Roman"/>
          <w:sz w:val="24"/>
          <w:szCs w:val="24"/>
        </w:rPr>
        <w:t>anunu’nu</w:t>
      </w:r>
      <w:r w:rsidR="00EC5778" w:rsidRPr="00662C9E">
        <w:rPr>
          <w:rFonts w:ascii="Times New Roman" w:hAnsi="Times New Roman" w:cs="Times New Roman"/>
          <w:sz w:val="24"/>
          <w:szCs w:val="24"/>
        </w:rPr>
        <w:t>n</w:t>
      </w:r>
      <w:r w:rsidR="00E112B5">
        <w:rPr>
          <w:rFonts w:ascii="Times New Roman" w:hAnsi="Times New Roman" w:cs="Times New Roman"/>
          <w:sz w:val="24"/>
          <w:szCs w:val="24"/>
        </w:rPr>
        <w:t xml:space="preserve"> 14</w:t>
      </w:r>
      <w:r w:rsidR="005D0439" w:rsidRPr="00662C9E">
        <w:rPr>
          <w:rFonts w:ascii="Times New Roman" w:hAnsi="Times New Roman" w:cs="Times New Roman"/>
          <w:sz w:val="24"/>
          <w:szCs w:val="24"/>
        </w:rPr>
        <w:t>.</w:t>
      </w:r>
      <w:r w:rsidR="00E112B5">
        <w:rPr>
          <w:rFonts w:ascii="Times New Roman" w:hAnsi="Times New Roman" w:cs="Times New Roman"/>
          <w:sz w:val="24"/>
          <w:szCs w:val="24"/>
        </w:rPr>
        <w:t xml:space="preserve"> m</w:t>
      </w:r>
      <w:r w:rsidR="005D0439" w:rsidRPr="00662C9E">
        <w:rPr>
          <w:rFonts w:ascii="Times New Roman" w:hAnsi="Times New Roman" w:cs="Times New Roman"/>
          <w:sz w:val="24"/>
          <w:szCs w:val="24"/>
        </w:rPr>
        <w:t xml:space="preserve">addesine </w:t>
      </w:r>
      <w:r w:rsidR="003D6826" w:rsidRPr="00662C9E">
        <w:rPr>
          <w:rFonts w:ascii="Times New Roman" w:hAnsi="Times New Roman" w:cs="Times New Roman"/>
          <w:sz w:val="24"/>
          <w:szCs w:val="24"/>
        </w:rPr>
        <w:t>dayanılarak hazırlanmıştır.</w:t>
      </w:r>
    </w:p>
    <w:p w14:paraId="1B8A3681" w14:textId="77777777" w:rsidR="00866332" w:rsidRPr="00B622EF" w:rsidRDefault="00866332" w:rsidP="009A1F96">
      <w:pPr>
        <w:pStyle w:val="ListeParagraf"/>
        <w:spacing w:after="120" w:line="360" w:lineRule="auto"/>
        <w:ind w:left="0"/>
        <w:jc w:val="both"/>
        <w:rPr>
          <w:rFonts w:ascii="Times New Roman" w:hAnsi="Times New Roman" w:cs="Times New Roman"/>
        </w:rPr>
      </w:pPr>
    </w:p>
    <w:p w14:paraId="2059B268" w14:textId="77777777" w:rsidR="00CD2A1C" w:rsidRPr="00662C9E" w:rsidRDefault="00CD2A1C" w:rsidP="009A1F96">
      <w:pPr>
        <w:spacing w:line="360" w:lineRule="auto"/>
        <w:jc w:val="both"/>
        <w:rPr>
          <w:rFonts w:ascii="Times New Roman" w:hAnsi="Times New Roman" w:cs="Times New Roman"/>
          <w:b/>
          <w:sz w:val="24"/>
          <w:szCs w:val="24"/>
        </w:rPr>
      </w:pPr>
      <w:r w:rsidRPr="00662C9E">
        <w:rPr>
          <w:rFonts w:ascii="Times New Roman" w:hAnsi="Times New Roman" w:cs="Times New Roman"/>
          <w:b/>
          <w:sz w:val="24"/>
          <w:szCs w:val="24"/>
        </w:rPr>
        <w:t>Tanımlar</w:t>
      </w:r>
    </w:p>
    <w:p w14:paraId="2C1E0B76" w14:textId="4CB5D4F3" w:rsidR="00CD2A1C" w:rsidRPr="00662C9E" w:rsidRDefault="0081668A" w:rsidP="009A1F96">
      <w:pPr>
        <w:pStyle w:val="ListeParagraf"/>
        <w:spacing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MADDE</w:t>
      </w:r>
      <w:r w:rsidR="006D6EF7" w:rsidRPr="00662C9E">
        <w:rPr>
          <w:rFonts w:ascii="Times New Roman" w:hAnsi="Times New Roman" w:cs="Times New Roman"/>
          <w:b/>
          <w:sz w:val="24"/>
          <w:szCs w:val="24"/>
        </w:rPr>
        <w:t xml:space="preserve"> 4</w:t>
      </w:r>
      <w:r w:rsidR="00662C9E" w:rsidRPr="00662C9E">
        <w:rPr>
          <w:rFonts w:ascii="Times New Roman" w:hAnsi="Times New Roman" w:cs="Times New Roman"/>
          <w:b/>
          <w:sz w:val="24"/>
          <w:szCs w:val="24"/>
        </w:rPr>
        <w:t>-</w:t>
      </w:r>
      <w:r w:rsidR="00662C9E" w:rsidRPr="00662C9E">
        <w:rPr>
          <w:rFonts w:ascii="Times New Roman" w:hAnsi="Times New Roman" w:cs="Times New Roman"/>
          <w:sz w:val="24"/>
          <w:szCs w:val="24"/>
        </w:rPr>
        <w:t xml:space="preserve"> </w:t>
      </w:r>
      <w:r w:rsidR="00E112B5">
        <w:rPr>
          <w:rFonts w:ascii="Times New Roman" w:hAnsi="Times New Roman" w:cs="Times New Roman"/>
          <w:sz w:val="24"/>
          <w:szCs w:val="24"/>
        </w:rPr>
        <w:t xml:space="preserve">(1) </w:t>
      </w:r>
      <w:r w:rsidR="00662C9E" w:rsidRPr="00662C9E">
        <w:rPr>
          <w:rFonts w:ascii="Times New Roman" w:hAnsi="Times New Roman" w:cs="Times New Roman"/>
          <w:sz w:val="24"/>
          <w:szCs w:val="24"/>
        </w:rPr>
        <w:t>Bu</w:t>
      </w:r>
      <w:r w:rsidR="00CD2A1C" w:rsidRPr="00662C9E">
        <w:rPr>
          <w:rFonts w:ascii="Times New Roman" w:hAnsi="Times New Roman" w:cs="Times New Roman"/>
          <w:sz w:val="24"/>
          <w:szCs w:val="24"/>
        </w:rPr>
        <w:t xml:space="preserve"> yönergede geçen; </w:t>
      </w:r>
    </w:p>
    <w:p w14:paraId="08911C89" w14:textId="77777777" w:rsidR="009A1F96" w:rsidRPr="00662C9E" w:rsidRDefault="009A1F96" w:rsidP="009A1F96">
      <w:pPr>
        <w:pStyle w:val="ListeParagraf"/>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Başkanlık</w:t>
      </w:r>
      <w:r w:rsidRPr="00662C9E">
        <w:rPr>
          <w:rFonts w:ascii="Times New Roman" w:hAnsi="Times New Roman" w:cs="Times New Roman"/>
          <w:sz w:val="24"/>
          <w:szCs w:val="24"/>
        </w:rPr>
        <w:t>: Yıldız Teknik Üniversite</w:t>
      </w:r>
      <w:r>
        <w:rPr>
          <w:rFonts w:ascii="Times New Roman" w:hAnsi="Times New Roman" w:cs="Times New Roman"/>
          <w:sz w:val="24"/>
          <w:szCs w:val="24"/>
        </w:rPr>
        <w:t>si Bilgi İşlem Daire Başkanlığı</w:t>
      </w:r>
      <w:r w:rsidRPr="00662C9E">
        <w:rPr>
          <w:rFonts w:ascii="Times New Roman" w:hAnsi="Times New Roman" w:cs="Times New Roman"/>
          <w:sz w:val="24"/>
          <w:szCs w:val="24"/>
        </w:rPr>
        <w:t xml:space="preserve">nı, </w:t>
      </w:r>
    </w:p>
    <w:p w14:paraId="222A08B8" w14:textId="77777777" w:rsidR="009A1F96" w:rsidRDefault="009A1F96" w:rsidP="009A1F96">
      <w:pPr>
        <w:pStyle w:val="ListeParagraf"/>
        <w:numPr>
          <w:ilvl w:val="0"/>
          <w:numId w:val="2"/>
        </w:numPr>
        <w:spacing w:after="0" w:line="360" w:lineRule="auto"/>
        <w:ind w:left="284" w:hanging="284"/>
        <w:jc w:val="both"/>
        <w:rPr>
          <w:rFonts w:ascii="Times New Roman" w:hAnsi="Times New Roman" w:cs="Times New Roman"/>
          <w:sz w:val="24"/>
          <w:szCs w:val="24"/>
        </w:rPr>
      </w:pPr>
      <w:r w:rsidRPr="00662C9E">
        <w:rPr>
          <w:rFonts w:ascii="Times New Roman" w:hAnsi="Times New Roman" w:cs="Times New Roman"/>
          <w:sz w:val="24"/>
          <w:szCs w:val="24"/>
        </w:rPr>
        <w:t>Koordinatör: Yıldız Teknik Üniversitesi Dijital Dönü</w:t>
      </w:r>
      <w:r>
        <w:rPr>
          <w:rFonts w:ascii="Times New Roman" w:hAnsi="Times New Roman" w:cs="Times New Roman"/>
          <w:sz w:val="24"/>
          <w:szCs w:val="24"/>
        </w:rPr>
        <w:t>şüm Proje Yönetim Koordinatörü</w:t>
      </w:r>
      <w:r w:rsidRPr="00662C9E">
        <w:rPr>
          <w:rFonts w:ascii="Times New Roman" w:hAnsi="Times New Roman" w:cs="Times New Roman"/>
          <w:sz w:val="24"/>
          <w:szCs w:val="24"/>
        </w:rPr>
        <w:t>nü</w:t>
      </w:r>
      <w:r>
        <w:rPr>
          <w:rFonts w:ascii="Times New Roman" w:hAnsi="Times New Roman" w:cs="Times New Roman"/>
          <w:sz w:val="24"/>
          <w:szCs w:val="24"/>
        </w:rPr>
        <w:t>,</w:t>
      </w:r>
    </w:p>
    <w:p w14:paraId="492BAD40" w14:textId="77777777" w:rsidR="009A1F96" w:rsidRPr="00662C9E" w:rsidRDefault="009A1F96" w:rsidP="009A1F96">
      <w:pPr>
        <w:pStyle w:val="ListeParagraf"/>
        <w:numPr>
          <w:ilvl w:val="0"/>
          <w:numId w:val="2"/>
        </w:numPr>
        <w:spacing w:after="0" w:line="360" w:lineRule="auto"/>
        <w:ind w:left="284" w:hanging="284"/>
        <w:jc w:val="both"/>
        <w:rPr>
          <w:rFonts w:ascii="Times New Roman" w:hAnsi="Times New Roman" w:cs="Times New Roman"/>
          <w:sz w:val="24"/>
          <w:szCs w:val="24"/>
        </w:rPr>
      </w:pPr>
      <w:r w:rsidRPr="00662C9E">
        <w:rPr>
          <w:rFonts w:ascii="Times New Roman" w:hAnsi="Times New Roman" w:cs="Times New Roman"/>
          <w:sz w:val="24"/>
          <w:szCs w:val="24"/>
        </w:rPr>
        <w:t>Koordinatörlük: Yıldız Teknik Üniversitesi Dijital Dönüşüm</w:t>
      </w:r>
      <w:r>
        <w:rPr>
          <w:rFonts w:ascii="Times New Roman" w:hAnsi="Times New Roman" w:cs="Times New Roman"/>
          <w:sz w:val="24"/>
          <w:szCs w:val="24"/>
        </w:rPr>
        <w:t xml:space="preserve"> Proje Yönetim Koordinatörlüğü</w:t>
      </w:r>
      <w:r w:rsidRPr="00662C9E">
        <w:rPr>
          <w:rFonts w:ascii="Times New Roman" w:hAnsi="Times New Roman" w:cs="Times New Roman"/>
          <w:sz w:val="24"/>
          <w:szCs w:val="24"/>
        </w:rPr>
        <w:t>nü</w:t>
      </w:r>
      <w:r>
        <w:rPr>
          <w:rFonts w:ascii="Times New Roman" w:hAnsi="Times New Roman" w:cs="Times New Roman"/>
          <w:sz w:val="24"/>
          <w:szCs w:val="24"/>
        </w:rPr>
        <w:t>,</w:t>
      </w:r>
    </w:p>
    <w:p w14:paraId="07793CBA" w14:textId="77777777" w:rsidR="009A1F96" w:rsidRPr="00662C9E" w:rsidRDefault="009A1F96" w:rsidP="009A1F96">
      <w:pPr>
        <w:pStyle w:val="ListeParagraf"/>
        <w:numPr>
          <w:ilvl w:val="0"/>
          <w:numId w:val="2"/>
        </w:numPr>
        <w:spacing w:after="0" w:line="360" w:lineRule="auto"/>
        <w:ind w:left="284" w:hanging="284"/>
        <w:jc w:val="both"/>
        <w:rPr>
          <w:rFonts w:ascii="Times New Roman" w:hAnsi="Times New Roman" w:cs="Times New Roman"/>
          <w:sz w:val="24"/>
          <w:szCs w:val="24"/>
        </w:rPr>
      </w:pPr>
      <w:r w:rsidRPr="00662C9E">
        <w:rPr>
          <w:rFonts w:ascii="Times New Roman" w:hAnsi="Times New Roman" w:cs="Times New Roman"/>
          <w:sz w:val="24"/>
          <w:szCs w:val="24"/>
        </w:rPr>
        <w:lastRenderedPageBreak/>
        <w:t>Rektör: Yıl</w:t>
      </w:r>
      <w:r>
        <w:rPr>
          <w:rFonts w:ascii="Times New Roman" w:hAnsi="Times New Roman" w:cs="Times New Roman"/>
          <w:sz w:val="24"/>
          <w:szCs w:val="24"/>
        </w:rPr>
        <w:t>dız Teknik Üniversitesi Rektörü</w:t>
      </w:r>
      <w:r w:rsidRPr="00662C9E">
        <w:rPr>
          <w:rFonts w:ascii="Times New Roman" w:hAnsi="Times New Roman" w:cs="Times New Roman"/>
          <w:sz w:val="24"/>
          <w:szCs w:val="24"/>
        </w:rPr>
        <w:t>nü</w:t>
      </w:r>
      <w:r>
        <w:rPr>
          <w:rFonts w:ascii="Times New Roman" w:hAnsi="Times New Roman" w:cs="Times New Roman"/>
          <w:sz w:val="24"/>
          <w:szCs w:val="24"/>
        </w:rPr>
        <w:t>,</w:t>
      </w:r>
    </w:p>
    <w:p w14:paraId="1AB15576" w14:textId="6693C073" w:rsidR="00550FD4" w:rsidRPr="00662C9E" w:rsidRDefault="009A1F96" w:rsidP="009A1F96">
      <w:pPr>
        <w:pStyle w:val="ListeParagraf"/>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Senato: Yıldız Teknik Üniversitesi Senatosunu,</w:t>
      </w:r>
      <w:r w:rsidRPr="00662C9E">
        <w:rPr>
          <w:rFonts w:ascii="Times New Roman" w:hAnsi="Times New Roman" w:cs="Times New Roman"/>
          <w:sz w:val="24"/>
          <w:szCs w:val="24"/>
        </w:rPr>
        <w:t xml:space="preserve"> </w:t>
      </w:r>
    </w:p>
    <w:p w14:paraId="36F1C694" w14:textId="399A113A" w:rsidR="00E112B5" w:rsidRPr="00662C9E" w:rsidRDefault="009A1F96" w:rsidP="009A1F96">
      <w:pPr>
        <w:pStyle w:val="ListeParagraf"/>
        <w:numPr>
          <w:ilvl w:val="0"/>
          <w:numId w:val="2"/>
        </w:numPr>
        <w:spacing w:after="0" w:line="360" w:lineRule="auto"/>
        <w:ind w:left="284" w:hanging="284"/>
        <w:jc w:val="both"/>
        <w:rPr>
          <w:rFonts w:ascii="Times New Roman" w:hAnsi="Times New Roman" w:cs="Times New Roman"/>
          <w:sz w:val="24"/>
          <w:szCs w:val="24"/>
        </w:rPr>
      </w:pPr>
      <w:r w:rsidRPr="00662C9E">
        <w:rPr>
          <w:rFonts w:ascii="Times New Roman" w:hAnsi="Times New Roman" w:cs="Times New Roman"/>
          <w:sz w:val="24"/>
          <w:szCs w:val="24"/>
        </w:rPr>
        <w:t>Ünivers</w:t>
      </w:r>
      <w:r>
        <w:rPr>
          <w:rFonts w:ascii="Times New Roman" w:hAnsi="Times New Roman" w:cs="Times New Roman"/>
          <w:sz w:val="24"/>
          <w:szCs w:val="24"/>
        </w:rPr>
        <w:t>ite: Yıldız Teknik Üniversitesini</w:t>
      </w:r>
      <w:r w:rsidR="00E112B5">
        <w:rPr>
          <w:rFonts w:ascii="Times New Roman" w:hAnsi="Times New Roman" w:cs="Times New Roman"/>
          <w:sz w:val="24"/>
          <w:szCs w:val="24"/>
        </w:rPr>
        <w:t>,</w:t>
      </w:r>
    </w:p>
    <w:p w14:paraId="4CF700EA" w14:textId="52CC0061" w:rsidR="00CD2A1C" w:rsidRPr="00662C9E" w:rsidRDefault="00CD2A1C" w:rsidP="009A1F96">
      <w:pPr>
        <w:spacing w:after="0" w:line="360" w:lineRule="auto"/>
        <w:jc w:val="both"/>
        <w:rPr>
          <w:rFonts w:ascii="Times New Roman" w:hAnsi="Times New Roman" w:cs="Times New Roman"/>
          <w:sz w:val="24"/>
          <w:szCs w:val="24"/>
        </w:rPr>
      </w:pPr>
      <w:r w:rsidRPr="00662C9E">
        <w:rPr>
          <w:rFonts w:ascii="Times New Roman" w:hAnsi="Times New Roman" w:cs="Times New Roman"/>
          <w:sz w:val="24"/>
          <w:szCs w:val="24"/>
        </w:rPr>
        <w:t xml:space="preserve">ifade eder. </w:t>
      </w:r>
    </w:p>
    <w:p w14:paraId="3AEB0094" w14:textId="77777777" w:rsidR="00DE4E26" w:rsidRPr="00662C9E" w:rsidRDefault="00DE4E26" w:rsidP="009A1F96">
      <w:pPr>
        <w:spacing w:after="120" w:line="360" w:lineRule="auto"/>
        <w:jc w:val="both"/>
        <w:rPr>
          <w:rFonts w:ascii="Times New Roman" w:hAnsi="Times New Roman" w:cs="Times New Roman"/>
          <w:b/>
          <w:sz w:val="24"/>
          <w:szCs w:val="24"/>
        </w:rPr>
      </w:pPr>
    </w:p>
    <w:p w14:paraId="6481F2FF" w14:textId="77777777" w:rsidR="004D5ABA" w:rsidRPr="00662C9E" w:rsidRDefault="00EC5778" w:rsidP="009A1F96">
      <w:pPr>
        <w:spacing w:after="120" w:line="360" w:lineRule="auto"/>
        <w:jc w:val="center"/>
        <w:rPr>
          <w:rFonts w:ascii="Times New Roman" w:hAnsi="Times New Roman" w:cs="Times New Roman"/>
          <w:b/>
          <w:sz w:val="24"/>
          <w:szCs w:val="24"/>
        </w:rPr>
      </w:pPr>
      <w:r w:rsidRPr="00662C9E">
        <w:rPr>
          <w:rFonts w:ascii="Times New Roman" w:hAnsi="Times New Roman" w:cs="Times New Roman"/>
          <w:b/>
          <w:sz w:val="24"/>
          <w:szCs w:val="24"/>
        </w:rPr>
        <w:t>İKİNCİ BÖLÜM</w:t>
      </w:r>
    </w:p>
    <w:p w14:paraId="68541A8B" w14:textId="1840FA74" w:rsidR="00AB4D73" w:rsidRPr="00662C9E" w:rsidRDefault="005608F4" w:rsidP="009A1F9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Koordinatörlük, Koordinatör ve</w:t>
      </w:r>
      <w:r w:rsidR="00E112B5">
        <w:rPr>
          <w:rFonts w:ascii="Times New Roman" w:hAnsi="Times New Roman" w:cs="Times New Roman"/>
          <w:b/>
          <w:sz w:val="24"/>
          <w:szCs w:val="24"/>
        </w:rPr>
        <w:t xml:space="preserve"> </w:t>
      </w:r>
      <w:r>
        <w:rPr>
          <w:rFonts w:ascii="Times New Roman" w:hAnsi="Times New Roman" w:cs="Times New Roman"/>
          <w:b/>
          <w:sz w:val="24"/>
          <w:szCs w:val="24"/>
        </w:rPr>
        <w:t>Görevler</w:t>
      </w:r>
    </w:p>
    <w:p w14:paraId="7D8B34A3" w14:textId="77777777" w:rsidR="00DB722C" w:rsidRPr="00B622EF" w:rsidRDefault="00DB722C" w:rsidP="009A1F96">
      <w:pPr>
        <w:pStyle w:val="ListeParagraf"/>
        <w:spacing w:after="120" w:line="360" w:lineRule="auto"/>
        <w:ind w:left="0"/>
        <w:jc w:val="both"/>
        <w:rPr>
          <w:rFonts w:ascii="Times New Roman" w:hAnsi="Times New Roman" w:cs="Times New Roman"/>
          <w:b/>
          <w:sz w:val="20"/>
          <w:szCs w:val="20"/>
        </w:rPr>
      </w:pPr>
    </w:p>
    <w:p w14:paraId="606F51DD" w14:textId="77365983" w:rsidR="008C0476" w:rsidRPr="00662C9E" w:rsidRDefault="005608F4" w:rsidP="009A1F9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Koordinatörlük ve </w:t>
      </w:r>
      <w:r w:rsidR="00E112B5">
        <w:rPr>
          <w:rFonts w:ascii="Times New Roman" w:hAnsi="Times New Roman" w:cs="Times New Roman"/>
          <w:b/>
          <w:sz w:val="24"/>
          <w:szCs w:val="24"/>
        </w:rPr>
        <w:t>Görevleri</w:t>
      </w:r>
    </w:p>
    <w:p w14:paraId="3834D004" w14:textId="02524ED6" w:rsidR="00991C36" w:rsidRDefault="0081668A" w:rsidP="009A1F96">
      <w:pPr>
        <w:pStyle w:val="ListeParagraf"/>
        <w:spacing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MADDE</w:t>
      </w:r>
      <w:r w:rsidR="006D6EF7" w:rsidRPr="00662C9E">
        <w:rPr>
          <w:rFonts w:ascii="Times New Roman" w:hAnsi="Times New Roman" w:cs="Times New Roman"/>
          <w:b/>
          <w:sz w:val="24"/>
          <w:szCs w:val="24"/>
        </w:rPr>
        <w:t xml:space="preserve"> 5- </w:t>
      </w:r>
      <w:r w:rsidR="00CD2A1C" w:rsidRPr="00662C9E">
        <w:rPr>
          <w:rFonts w:ascii="Times New Roman" w:hAnsi="Times New Roman" w:cs="Times New Roman"/>
          <w:sz w:val="24"/>
          <w:szCs w:val="24"/>
        </w:rPr>
        <w:t xml:space="preserve">(1) </w:t>
      </w:r>
      <w:r w:rsidR="00F34202">
        <w:rPr>
          <w:rFonts w:ascii="Times New Roman" w:hAnsi="Times New Roman" w:cs="Times New Roman"/>
          <w:sz w:val="24"/>
          <w:szCs w:val="24"/>
        </w:rPr>
        <w:t>Üniversite</w:t>
      </w:r>
      <w:r w:rsidR="00090F8F" w:rsidRPr="00662C9E">
        <w:rPr>
          <w:rFonts w:ascii="Times New Roman" w:hAnsi="Times New Roman" w:cs="Times New Roman"/>
          <w:sz w:val="24"/>
          <w:szCs w:val="24"/>
        </w:rPr>
        <w:t xml:space="preserve">nin dijital dönüşümüne öncülük etmek, “Dijital Üniversite” hedefine ulaşılması için gereken çalışmaları organize etmek, </w:t>
      </w:r>
      <w:r w:rsidR="00E112B5">
        <w:rPr>
          <w:rFonts w:ascii="Times New Roman" w:hAnsi="Times New Roman" w:cs="Times New Roman"/>
          <w:sz w:val="24"/>
          <w:szCs w:val="24"/>
        </w:rPr>
        <w:t>birimler</w:t>
      </w:r>
      <w:r w:rsidR="00F34202">
        <w:rPr>
          <w:rFonts w:ascii="Times New Roman" w:hAnsi="Times New Roman" w:cs="Times New Roman"/>
          <w:sz w:val="24"/>
          <w:szCs w:val="24"/>
        </w:rPr>
        <w:t xml:space="preserve"> arası</w:t>
      </w:r>
      <w:r w:rsidR="00090F8F" w:rsidRPr="00662C9E">
        <w:rPr>
          <w:rFonts w:ascii="Times New Roman" w:hAnsi="Times New Roman" w:cs="Times New Roman"/>
          <w:sz w:val="24"/>
          <w:szCs w:val="24"/>
        </w:rPr>
        <w:t xml:space="preserve"> </w:t>
      </w:r>
      <w:r w:rsidR="00256707" w:rsidRPr="00662C9E">
        <w:rPr>
          <w:rFonts w:ascii="Times New Roman" w:hAnsi="Times New Roman" w:cs="Times New Roman"/>
          <w:sz w:val="24"/>
          <w:szCs w:val="24"/>
        </w:rPr>
        <w:t>iş birliğini</w:t>
      </w:r>
      <w:r w:rsidR="00090F8F" w:rsidRPr="00662C9E">
        <w:rPr>
          <w:rFonts w:ascii="Times New Roman" w:hAnsi="Times New Roman" w:cs="Times New Roman"/>
          <w:sz w:val="24"/>
          <w:szCs w:val="24"/>
        </w:rPr>
        <w:t xml:space="preserve"> </w:t>
      </w:r>
      <w:r w:rsidR="00F34202">
        <w:rPr>
          <w:rFonts w:ascii="Times New Roman" w:hAnsi="Times New Roman" w:cs="Times New Roman"/>
          <w:sz w:val="24"/>
          <w:szCs w:val="24"/>
        </w:rPr>
        <w:t xml:space="preserve">ve </w:t>
      </w:r>
      <w:r w:rsidR="00090F8F" w:rsidRPr="00662C9E">
        <w:rPr>
          <w:rFonts w:ascii="Times New Roman" w:hAnsi="Times New Roman" w:cs="Times New Roman"/>
          <w:sz w:val="24"/>
          <w:szCs w:val="24"/>
        </w:rPr>
        <w:t>koordinasyonu sağlamak.</w:t>
      </w:r>
    </w:p>
    <w:p w14:paraId="146A1C84" w14:textId="06A017C3" w:rsidR="006E6343" w:rsidRDefault="00991C36" w:rsidP="009A1F96">
      <w:pPr>
        <w:pStyle w:val="ListeParagraf"/>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172AF7">
        <w:rPr>
          <w:rFonts w:ascii="Times New Roman" w:hAnsi="Times New Roman" w:cs="Times New Roman"/>
          <w:sz w:val="24"/>
          <w:szCs w:val="24"/>
        </w:rPr>
        <w:t>D</w:t>
      </w:r>
      <w:r w:rsidR="00F62D77">
        <w:rPr>
          <w:rFonts w:ascii="Times New Roman" w:hAnsi="Times New Roman" w:cs="Times New Roman"/>
          <w:sz w:val="24"/>
          <w:szCs w:val="24"/>
        </w:rPr>
        <w:t xml:space="preserve">ijital dönüşüm kapsamında </w:t>
      </w:r>
      <w:r>
        <w:rPr>
          <w:rFonts w:ascii="Times New Roman" w:hAnsi="Times New Roman" w:cs="Times New Roman"/>
          <w:sz w:val="24"/>
          <w:szCs w:val="24"/>
        </w:rPr>
        <w:t>ihti</w:t>
      </w:r>
      <w:r w:rsidR="00F62D77">
        <w:rPr>
          <w:rFonts w:ascii="Times New Roman" w:hAnsi="Times New Roman" w:cs="Times New Roman"/>
          <w:sz w:val="24"/>
          <w:szCs w:val="24"/>
        </w:rPr>
        <w:t xml:space="preserve">yaç duyulacak ürün ve hizmetlerin </w:t>
      </w:r>
      <w:r w:rsidR="00F62D77" w:rsidRPr="00662C9E">
        <w:rPr>
          <w:rFonts w:ascii="Times New Roman" w:hAnsi="Times New Roman" w:cs="Times New Roman"/>
          <w:sz w:val="24"/>
          <w:szCs w:val="24"/>
        </w:rPr>
        <w:t xml:space="preserve">üretilmesi ve tedarik edilmesine yönelik süreçleri </w:t>
      </w:r>
      <w:r w:rsidR="00F62D77">
        <w:rPr>
          <w:rFonts w:ascii="Times New Roman" w:hAnsi="Times New Roman" w:cs="Times New Roman"/>
          <w:sz w:val="24"/>
          <w:szCs w:val="24"/>
        </w:rPr>
        <w:t xml:space="preserve">planlamak </w:t>
      </w:r>
      <w:r w:rsidR="00F62D77" w:rsidRPr="00662C9E">
        <w:rPr>
          <w:rFonts w:ascii="Times New Roman" w:hAnsi="Times New Roman" w:cs="Times New Roman"/>
          <w:sz w:val="24"/>
          <w:szCs w:val="24"/>
        </w:rPr>
        <w:t>ve yürütmek.</w:t>
      </w:r>
    </w:p>
    <w:p w14:paraId="19AD02B5" w14:textId="46BC3927" w:rsidR="00E47FAC" w:rsidRPr="00662C9E" w:rsidRDefault="006E6343" w:rsidP="009A1F96">
      <w:pPr>
        <w:pStyle w:val="ListeParagraf"/>
        <w:spacing w:after="12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172AF7">
        <w:rPr>
          <w:rFonts w:ascii="Times New Roman" w:hAnsi="Times New Roman" w:cs="Times New Roman"/>
          <w:sz w:val="24"/>
          <w:szCs w:val="24"/>
        </w:rPr>
        <w:t>D</w:t>
      </w:r>
      <w:r w:rsidR="00E47FAC" w:rsidRPr="00662C9E">
        <w:rPr>
          <w:rFonts w:ascii="Times New Roman" w:hAnsi="Times New Roman" w:cs="Times New Roman"/>
          <w:sz w:val="24"/>
          <w:szCs w:val="24"/>
        </w:rPr>
        <w:t>ijital dö</w:t>
      </w:r>
      <w:r w:rsidR="00F34202">
        <w:rPr>
          <w:rFonts w:ascii="Times New Roman" w:hAnsi="Times New Roman" w:cs="Times New Roman"/>
          <w:sz w:val="24"/>
          <w:szCs w:val="24"/>
        </w:rPr>
        <w:t>nüşüm yol haritasını hazırlamak, proje yönetimi ve süreç geliştirme faaliyetlerini yürütmek.</w:t>
      </w:r>
    </w:p>
    <w:p w14:paraId="34458A51" w14:textId="3DE9788A" w:rsidR="005E3075" w:rsidRPr="00662C9E" w:rsidRDefault="00E47FAC" w:rsidP="009A1F96">
      <w:pPr>
        <w:pStyle w:val="ListeParagraf"/>
        <w:spacing w:after="120" w:line="360" w:lineRule="auto"/>
        <w:ind w:left="0"/>
        <w:jc w:val="both"/>
        <w:rPr>
          <w:rFonts w:ascii="Times New Roman" w:hAnsi="Times New Roman" w:cs="Times New Roman"/>
          <w:sz w:val="24"/>
          <w:szCs w:val="24"/>
        </w:rPr>
      </w:pPr>
      <w:r w:rsidRPr="00662C9E">
        <w:rPr>
          <w:rFonts w:ascii="Times New Roman" w:hAnsi="Times New Roman" w:cs="Times New Roman"/>
          <w:sz w:val="24"/>
          <w:szCs w:val="24"/>
        </w:rPr>
        <w:t>(</w:t>
      </w:r>
      <w:r w:rsidR="00172AF7">
        <w:rPr>
          <w:rFonts w:ascii="Times New Roman" w:hAnsi="Times New Roman" w:cs="Times New Roman"/>
          <w:sz w:val="24"/>
          <w:szCs w:val="24"/>
        </w:rPr>
        <w:t>4</w:t>
      </w:r>
      <w:r w:rsidRPr="00662C9E">
        <w:rPr>
          <w:rFonts w:ascii="Times New Roman" w:hAnsi="Times New Roman" w:cs="Times New Roman"/>
          <w:sz w:val="24"/>
          <w:szCs w:val="24"/>
        </w:rPr>
        <w:t xml:space="preserve">) </w:t>
      </w:r>
      <w:r w:rsidR="005E3075" w:rsidRPr="00662C9E">
        <w:rPr>
          <w:rFonts w:ascii="Times New Roman" w:hAnsi="Times New Roman" w:cs="Times New Roman"/>
          <w:sz w:val="24"/>
          <w:szCs w:val="24"/>
        </w:rPr>
        <w:t>Di</w:t>
      </w:r>
      <w:r w:rsidR="00F34202">
        <w:rPr>
          <w:rFonts w:ascii="Times New Roman" w:hAnsi="Times New Roman" w:cs="Times New Roman"/>
          <w:sz w:val="24"/>
          <w:szCs w:val="24"/>
        </w:rPr>
        <w:t xml:space="preserve">jital teknolojilerin </w:t>
      </w:r>
      <w:r w:rsidR="005E3075" w:rsidRPr="00662C9E">
        <w:rPr>
          <w:rFonts w:ascii="Times New Roman" w:hAnsi="Times New Roman" w:cs="Times New Roman"/>
          <w:sz w:val="24"/>
          <w:szCs w:val="24"/>
        </w:rPr>
        <w:t>kullanımın</w:t>
      </w:r>
      <w:r w:rsidR="00F34202">
        <w:rPr>
          <w:rFonts w:ascii="Times New Roman" w:hAnsi="Times New Roman" w:cs="Times New Roman"/>
          <w:sz w:val="24"/>
          <w:szCs w:val="24"/>
        </w:rPr>
        <w:t>ın</w:t>
      </w:r>
      <w:r w:rsidR="005E3075" w:rsidRPr="00662C9E">
        <w:rPr>
          <w:rFonts w:ascii="Times New Roman" w:hAnsi="Times New Roman" w:cs="Times New Roman"/>
          <w:sz w:val="24"/>
          <w:szCs w:val="24"/>
        </w:rPr>
        <w:t xml:space="preserve"> arttırılması a</w:t>
      </w:r>
      <w:r w:rsidR="00FA7E0F">
        <w:rPr>
          <w:rFonts w:ascii="Times New Roman" w:hAnsi="Times New Roman" w:cs="Times New Roman"/>
          <w:sz w:val="24"/>
          <w:szCs w:val="24"/>
        </w:rPr>
        <w:t>m</w:t>
      </w:r>
      <w:r w:rsidR="005E3075" w:rsidRPr="00662C9E">
        <w:rPr>
          <w:rFonts w:ascii="Times New Roman" w:hAnsi="Times New Roman" w:cs="Times New Roman"/>
          <w:sz w:val="24"/>
          <w:szCs w:val="24"/>
        </w:rPr>
        <w:t>acıyla projeler geliştirmek ve bu projelerin</w:t>
      </w:r>
      <w:r w:rsidR="00172AF7">
        <w:rPr>
          <w:rFonts w:ascii="Times New Roman" w:hAnsi="Times New Roman" w:cs="Times New Roman"/>
          <w:sz w:val="24"/>
          <w:szCs w:val="24"/>
        </w:rPr>
        <w:t xml:space="preserve"> hayata geçirilmesi için gerekli çalışmaları yapmak</w:t>
      </w:r>
      <w:r w:rsidR="005E3075" w:rsidRPr="00662C9E">
        <w:rPr>
          <w:rFonts w:ascii="Times New Roman" w:hAnsi="Times New Roman" w:cs="Times New Roman"/>
          <w:sz w:val="24"/>
          <w:szCs w:val="24"/>
        </w:rPr>
        <w:t>.</w:t>
      </w:r>
    </w:p>
    <w:p w14:paraId="11D4989A" w14:textId="40C22B23" w:rsidR="00B1500A" w:rsidRPr="00662C9E" w:rsidRDefault="005E3075" w:rsidP="009A1F96">
      <w:pPr>
        <w:pStyle w:val="ListeParagraf"/>
        <w:spacing w:after="120" w:line="360" w:lineRule="auto"/>
        <w:ind w:left="0"/>
        <w:jc w:val="both"/>
        <w:rPr>
          <w:rFonts w:ascii="Times New Roman" w:hAnsi="Times New Roman" w:cs="Times New Roman"/>
          <w:sz w:val="24"/>
          <w:szCs w:val="24"/>
        </w:rPr>
      </w:pPr>
      <w:r w:rsidRPr="00662C9E">
        <w:rPr>
          <w:rFonts w:ascii="Times New Roman" w:hAnsi="Times New Roman" w:cs="Times New Roman"/>
          <w:sz w:val="24"/>
          <w:szCs w:val="24"/>
        </w:rPr>
        <w:t>(</w:t>
      </w:r>
      <w:r w:rsidR="00172AF7">
        <w:rPr>
          <w:rFonts w:ascii="Times New Roman" w:hAnsi="Times New Roman" w:cs="Times New Roman"/>
          <w:sz w:val="24"/>
          <w:szCs w:val="24"/>
        </w:rPr>
        <w:t>5</w:t>
      </w:r>
      <w:r w:rsidRPr="00662C9E">
        <w:rPr>
          <w:rFonts w:ascii="Times New Roman" w:hAnsi="Times New Roman" w:cs="Times New Roman"/>
          <w:sz w:val="24"/>
          <w:szCs w:val="24"/>
        </w:rPr>
        <w:t xml:space="preserve">) </w:t>
      </w:r>
      <w:r w:rsidR="00172AF7">
        <w:rPr>
          <w:rFonts w:ascii="Times New Roman" w:hAnsi="Times New Roman" w:cs="Times New Roman"/>
          <w:sz w:val="24"/>
          <w:szCs w:val="24"/>
        </w:rPr>
        <w:t>Y</w:t>
      </w:r>
      <w:r w:rsidR="00B1500A" w:rsidRPr="00662C9E">
        <w:rPr>
          <w:rFonts w:ascii="Times New Roman" w:hAnsi="Times New Roman" w:cs="Times New Roman"/>
          <w:sz w:val="24"/>
          <w:szCs w:val="24"/>
        </w:rPr>
        <w:t xml:space="preserve">apay </w:t>
      </w:r>
      <w:r w:rsidR="00B36C3F" w:rsidRPr="00662C9E">
        <w:rPr>
          <w:rFonts w:ascii="Times New Roman" w:hAnsi="Times New Roman" w:cs="Times New Roman"/>
          <w:sz w:val="24"/>
          <w:szCs w:val="24"/>
        </w:rPr>
        <w:t>zekâ</w:t>
      </w:r>
      <w:r w:rsidR="00B1500A" w:rsidRPr="00662C9E">
        <w:rPr>
          <w:rFonts w:ascii="Times New Roman" w:hAnsi="Times New Roman" w:cs="Times New Roman"/>
          <w:sz w:val="24"/>
          <w:szCs w:val="24"/>
        </w:rPr>
        <w:t xml:space="preserve"> </w:t>
      </w:r>
      <w:r w:rsidR="00172AF7">
        <w:rPr>
          <w:rFonts w:ascii="Times New Roman" w:hAnsi="Times New Roman" w:cs="Times New Roman"/>
          <w:sz w:val="24"/>
          <w:szCs w:val="24"/>
        </w:rPr>
        <w:t>uygulamalarının geliştirilmesi</w:t>
      </w:r>
      <w:r w:rsidR="00B1500A" w:rsidRPr="00662C9E">
        <w:rPr>
          <w:rFonts w:ascii="Times New Roman" w:hAnsi="Times New Roman" w:cs="Times New Roman"/>
          <w:sz w:val="24"/>
          <w:szCs w:val="24"/>
        </w:rPr>
        <w:t xml:space="preserve"> ve kullanımının arttırılmasına yönelik stratejiler geliştirmek</w:t>
      </w:r>
      <w:r w:rsidR="004359BE" w:rsidRPr="00662C9E">
        <w:rPr>
          <w:rFonts w:ascii="Times New Roman" w:hAnsi="Times New Roman" w:cs="Times New Roman"/>
          <w:sz w:val="24"/>
          <w:szCs w:val="24"/>
        </w:rPr>
        <w:t>,</w:t>
      </w:r>
      <w:r w:rsidR="00172AF7">
        <w:rPr>
          <w:rFonts w:ascii="Times New Roman" w:hAnsi="Times New Roman" w:cs="Times New Roman"/>
          <w:sz w:val="24"/>
          <w:szCs w:val="24"/>
        </w:rPr>
        <w:t xml:space="preserve"> bu kapsamda yapılacak projelere</w:t>
      </w:r>
      <w:r w:rsidR="004359BE" w:rsidRPr="00662C9E">
        <w:rPr>
          <w:rFonts w:ascii="Times New Roman" w:hAnsi="Times New Roman" w:cs="Times New Roman"/>
          <w:sz w:val="24"/>
          <w:szCs w:val="24"/>
        </w:rPr>
        <w:t xml:space="preserve"> öncülük etmek</w:t>
      </w:r>
      <w:r w:rsidR="00172AF7">
        <w:rPr>
          <w:rFonts w:ascii="Times New Roman" w:hAnsi="Times New Roman" w:cs="Times New Roman"/>
          <w:sz w:val="24"/>
          <w:szCs w:val="24"/>
        </w:rPr>
        <w:t>.</w:t>
      </w:r>
    </w:p>
    <w:p w14:paraId="7F74A5A7" w14:textId="73FDB1DB" w:rsidR="004663B1" w:rsidRPr="00662C9E" w:rsidRDefault="00B1500A" w:rsidP="009A1F96">
      <w:pPr>
        <w:pStyle w:val="ListeParagraf"/>
        <w:spacing w:after="120" w:line="360" w:lineRule="auto"/>
        <w:ind w:left="0"/>
        <w:jc w:val="both"/>
        <w:rPr>
          <w:rFonts w:ascii="Times New Roman" w:hAnsi="Times New Roman" w:cs="Times New Roman"/>
          <w:sz w:val="24"/>
          <w:szCs w:val="24"/>
        </w:rPr>
      </w:pPr>
      <w:r w:rsidRPr="00662C9E">
        <w:rPr>
          <w:rFonts w:ascii="Times New Roman" w:hAnsi="Times New Roman" w:cs="Times New Roman"/>
          <w:sz w:val="24"/>
          <w:szCs w:val="24"/>
        </w:rPr>
        <w:t>(</w:t>
      </w:r>
      <w:r w:rsidR="00172AF7">
        <w:rPr>
          <w:rFonts w:ascii="Times New Roman" w:hAnsi="Times New Roman" w:cs="Times New Roman"/>
          <w:sz w:val="24"/>
          <w:szCs w:val="24"/>
        </w:rPr>
        <w:t>6</w:t>
      </w:r>
      <w:r w:rsidRPr="00662C9E">
        <w:rPr>
          <w:rFonts w:ascii="Times New Roman" w:hAnsi="Times New Roman" w:cs="Times New Roman"/>
          <w:sz w:val="24"/>
          <w:szCs w:val="24"/>
        </w:rPr>
        <w:t xml:space="preserve">) </w:t>
      </w:r>
      <w:r w:rsidR="00172AF7">
        <w:rPr>
          <w:rFonts w:ascii="Times New Roman" w:hAnsi="Times New Roman" w:cs="Times New Roman"/>
          <w:sz w:val="24"/>
          <w:szCs w:val="24"/>
        </w:rPr>
        <w:t>B</w:t>
      </w:r>
      <w:r w:rsidR="003B2324" w:rsidRPr="00662C9E">
        <w:rPr>
          <w:rFonts w:ascii="Times New Roman" w:hAnsi="Times New Roman" w:cs="Times New Roman"/>
          <w:sz w:val="24"/>
          <w:szCs w:val="24"/>
        </w:rPr>
        <w:t>üyük veri ve veri madenciliği çözümlerinin etkin kullanımına yönelik stratejiler geliştirmek,</w:t>
      </w:r>
      <w:r w:rsidR="004663B1" w:rsidRPr="00662C9E">
        <w:rPr>
          <w:rFonts w:ascii="Times New Roman" w:hAnsi="Times New Roman" w:cs="Times New Roman"/>
          <w:sz w:val="24"/>
          <w:szCs w:val="24"/>
        </w:rPr>
        <w:t xml:space="preserve"> verinin üretilmesi, depolanması, işlenerek analiz edilmesi ve bilgiye dönüştürülmesi amacına </w:t>
      </w:r>
      <w:r w:rsidR="004359BE" w:rsidRPr="00662C9E">
        <w:rPr>
          <w:rFonts w:ascii="Times New Roman" w:hAnsi="Times New Roman" w:cs="Times New Roman"/>
          <w:sz w:val="24"/>
          <w:szCs w:val="24"/>
        </w:rPr>
        <w:t xml:space="preserve">yönelik projelerin geliştirilmesine </w:t>
      </w:r>
      <w:r w:rsidR="004663B1" w:rsidRPr="00662C9E">
        <w:rPr>
          <w:rFonts w:ascii="Times New Roman" w:hAnsi="Times New Roman" w:cs="Times New Roman"/>
          <w:sz w:val="24"/>
          <w:szCs w:val="24"/>
        </w:rPr>
        <w:t xml:space="preserve">öncülük </w:t>
      </w:r>
      <w:r w:rsidR="00172AF7">
        <w:rPr>
          <w:rFonts w:ascii="Times New Roman" w:hAnsi="Times New Roman" w:cs="Times New Roman"/>
          <w:sz w:val="24"/>
          <w:szCs w:val="24"/>
        </w:rPr>
        <w:t>etmek.</w:t>
      </w:r>
    </w:p>
    <w:p w14:paraId="60D49D8B" w14:textId="669D1E16" w:rsidR="00FF2DDD" w:rsidRPr="00662C9E" w:rsidRDefault="004663B1" w:rsidP="009A1F96">
      <w:pPr>
        <w:pStyle w:val="ListeParagraf"/>
        <w:spacing w:after="120" w:line="360" w:lineRule="auto"/>
        <w:ind w:left="0"/>
        <w:jc w:val="both"/>
        <w:rPr>
          <w:rFonts w:ascii="Times New Roman" w:hAnsi="Times New Roman" w:cs="Times New Roman"/>
          <w:sz w:val="24"/>
          <w:szCs w:val="24"/>
        </w:rPr>
      </w:pPr>
      <w:r w:rsidRPr="00662C9E">
        <w:rPr>
          <w:rFonts w:ascii="Times New Roman" w:hAnsi="Times New Roman" w:cs="Times New Roman"/>
          <w:sz w:val="24"/>
          <w:szCs w:val="24"/>
        </w:rPr>
        <w:t>(</w:t>
      </w:r>
      <w:r w:rsidR="00172AF7">
        <w:rPr>
          <w:rFonts w:ascii="Times New Roman" w:hAnsi="Times New Roman" w:cs="Times New Roman"/>
          <w:sz w:val="24"/>
          <w:szCs w:val="24"/>
        </w:rPr>
        <w:t>7) S</w:t>
      </w:r>
      <w:r w:rsidR="00FF2DDD" w:rsidRPr="00662C9E">
        <w:rPr>
          <w:rFonts w:ascii="Times New Roman" w:hAnsi="Times New Roman" w:cs="Times New Roman"/>
          <w:sz w:val="24"/>
          <w:szCs w:val="24"/>
        </w:rPr>
        <w:t xml:space="preserve">anal gerçeklik (VR) ve arttırılmış gerçeklik (AR) uygulamalarının kullanımının yaygınlaştırılmasına yönelik </w:t>
      </w:r>
      <w:r w:rsidR="002F5FBC">
        <w:rPr>
          <w:rFonts w:ascii="Times New Roman" w:hAnsi="Times New Roman" w:cs="Times New Roman"/>
          <w:sz w:val="24"/>
          <w:szCs w:val="24"/>
        </w:rPr>
        <w:t>projeler geliştirmek.</w:t>
      </w:r>
    </w:p>
    <w:p w14:paraId="08BBD5A8" w14:textId="76EAF6FC" w:rsidR="00C8691D" w:rsidRPr="00662C9E" w:rsidRDefault="00FF2DDD" w:rsidP="009A1F96">
      <w:pPr>
        <w:pStyle w:val="ListeParagraf"/>
        <w:spacing w:after="120" w:line="360" w:lineRule="auto"/>
        <w:ind w:left="0"/>
        <w:jc w:val="both"/>
        <w:rPr>
          <w:rFonts w:ascii="Times New Roman" w:hAnsi="Times New Roman" w:cs="Times New Roman"/>
          <w:sz w:val="24"/>
          <w:szCs w:val="24"/>
        </w:rPr>
      </w:pPr>
      <w:r w:rsidRPr="00662C9E">
        <w:rPr>
          <w:rFonts w:ascii="Times New Roman" w:hAnsi="Times New Roman" w:cs="Times New Roman"/>
          <w:sz w:val="24"/>
          <w:szCs w:val="24"/>
        </w:rPr>
        <w:t>(</w:t>
      </w:r>
      <w:r w:rsidR="00172AF7">
        <w:rPr>
          <w:rFonts w:ascii="Times New Roman" w:hAnsi="Times New Roman" w:cs="Times New Roman"/>
          <w:sz w:val="24"/>
          <w:szCs w:val="24"/>
        </w:rPr>
        <w:t>8</w:t>
      </w:r>
      <w:r w:rsidRPr="00662C9E">
        <w:rPr>
          <w:rFonts w:ascii="Times New Roman" w:hAnsi="Times New Roman" w:cs="Times New Roman"/>
          <w:sz w:val="24"/>
          <w:szCs w:val="24"/>
        </w:rPr>
        <w:t xml:space="preserve">) </w:t>
      </w:r>
      <w:r w:rsidR="00C8691D" w:rsidRPr="00662C9E">
        <w:rPr>
          <w:rFonts w:ascii="Times New Roman" w:hAnsi="Times New Roman" w:cs="Times New Roman"/>
          <w:sz w:val="24"/>
          <w:szCs w:val="24"/>
        </w:rPr>
        <w:t>İnsansız hava araçlarının e</w:t>
      </w:r>
      <w:r w:rsidR="002F5FBC">
        <w:rPr>
          <w:rFonts w:ascii="Times New Roman" w:hAnsi="Times New Roman" w:cs="Times New Roman"/>
          <w:sz w:val="24"/>
          <w:szCs w:val="24"/>
        </w:rPr>
        <w:t xml:space="preserve">ğitim-öğretim ve idari süreçlerde </w:t>
      </w:r>
      <w:r w:rsidR="00C8691D" w:rsidRPr="00662C9E">
        <w:rPr>
          <w:rFonts w:ascii="Times New Roman" w:hAnsi="Times New Roman" w:cs="Times New Roman"/>
          <w:sz w:val="24"/>
          <w:szCs w:val="24"/>
        </w:rPr>
        <w:t xml:space="preserve">kullanımının arttırılmasına yönelik projeler geliştirmek, uygulama ortamları </w:t>
      </w:r>
      <w:r w:rsidR="002F5FBC">
        <w:rPr>
          <w:rFonts w:ascii="Times New Roman" w:hAnsi="Times New Roman" w:cs="Times New Roman"/>
          <w:sz w:val="24"/>
          <w:szCs w:val="24"/>
        </w:rPr>
        <w:t>hazırlamak, eğitimler vermek ve AR-GE</w:t>
      </w:r>
      <w:r w:rsidR="00C8691D" w:rsidRPr="00662C9E">
        <w:rPr>
          <w:rFonts w:ascii="Times New Roman" w:hAnsi="Times New Roman" w:cs="Times New Roman"/>
          <w:sz w:val="24"/>
          <w:szCs w:val="24"/>
        </w:rPr>
        <w:t xml:space="preserve"> faaliyetlerine öncülük </w:t>
      </w:r>
      <w:r w:rsidR="002F5FBC">
        <w:rPr>
          <w:rFonts w:ascii="Times New Roman" w:hAnsi="Times New Roman" w:cs="Times New Roman"/>
          <w:sz w:val="24"/>
          <w:szCs w:val="24"/>
        </w:rPr>
        <w:t>etmek.</w:t>
      </w:r>
    </w:p>
    <w:p w14:paraId="519BBD06" w14:textId="2F120F78" w:rsidR="001D16D0" w:rsidRPr="00662C9E" w:rsidRDefault="00C8691D" w:rsidP="009A1F96">
      <w:pPr>
        <w:pStyle w:val="ListeParagraf"/>
        <w:spacing w:after="120" w:line="360" w:lineRule="auto"/>
        <w:ind w:left="0"/>
        <w:jc w:val="both"/>
        <w:rPr>
          <w:rFonts w:ascii="Times New Roman" w:hAnsi="Times New Roman" w:cs="Times New Roman"/>
          <w:sz w:val="24"/>
          <w:szCs w:val="24"/>
        </w:rPr>
      </w:pPr>
      <w:r w:rsidRPr="00662C9E">
        <w:rPr>
          <w:rFonts w:ascii="Times New Roman" w:hAnsi="Times New Roman" w:cs="Times New Roman"/>
          <w:sz w:val="24"/>
          <w:szCs w:val="24"/>
        </w:rPr>
        <w:t>(</w:t>
      </w:r>
      <w:r w:rsidR="00172AF7">
        <w:rPr>
          <w:rFonts w:ascii="Times New Roman" w:hAnsi="Times New Roman" w:cs="Times New Roman"/>
          <w:sz w:val="24"/>
          <w:szCs w:val="24"/>
        </w:rPr>
        <w:t>9</w:t>
      </w:r>
      <w:r w:rsidRPr="00662C9E">
        <w:rPr>
          <w:rFonts w:ascii="Times New Roman" w:hAnsi="Times New Roman" w:cs="Times New Roman"/>
          <w:sz w:val="24"/>
          <w:szCs w:val="24"/>
        </w:rPr>
        <w:t xml:space="preserve">) </w:t>
      </w:r>
      <w:r w:rsidR="002F5FBC">
        <w:rPr>
          <w:rFonts w:ascii="Times New Roman" w:hAnsi="Times New Roman" w:cs="Times New Roman"/>
          <w:sz w:val="24"/>
          <w:szCs w:val="24"/>
        </w:rPr>
        <w:t xml:space="preserve">Yerleşkelerde </w:t>
      </w:r>
      <w:r w:rsidR="00A2020D" w:rsidRPr="00662C9E">
        <w:rPr>
          <w:rFonts w:ascii="Times New Roman" w:hAnsi="Times New Roman" w:cs="Times New Roman"/>
          <w:sz w:val="24"/>
          <w:szCs w:val="24"/>
        </w:rPr>
        <w:t>Nesnelerin İnterneti (IOT) teknolojilerinin aktif olarak kullanılması ile</w:t>
      </w:r>
      <w:r w:rsidR="001D16D0" w:rsidRPr="00662C9E">
        <w:rPr>
          <w:rFonts w:ascii="Times New Roman" w:hAnsi="Times New Roman" w:cs="Times New Roman"/>
          <w:sz w:val="24"/>
          <w:szCs w:val="24"/>
        </w:rPr>
        <w:t xml:space="preserve"> Dijital İkizlerinin oluşturulmasına yönelik ölçüm, haritalama ve modelleme çalışmalarına yönelik projeler geliştirmek,</w:t>
      </w:r>
      <w:r w:rsidR="002F5FBC">
        <w:rPr>
          <w:rFonts w:ascii="Times New Roman" w:hAnsi="Times New Roman" w:cs="Times New Roman"/>
          <w:sz w:val="24"/>
          <w:szCs w:val="24"/>
        </w:rPr>
        <w:t xml:space="preserve"> yapılan</w:t>
      </w:r>
      <w:r w:rsidR="001D16D0" w:rsidRPr="00662C9E">
        <w:rPr>
          <w:rFonts w:ascii="Times New Roman" w:hAnsi="Times New Roman" w:cs="Times New Roman"/>
          <w:sz w:val="24"/>
          <w:szCs w:val="24"/>
        </w:rPr>
        <w:t xml:space="preserve"> projelerin hayata ge</w:t>
      </w:r>
      <w:r w:rsidR="002F5FBC">
        <w:rPr>
          <w:rFonts w:ascii="Times New Roman" w:hAnsi="Times New Roman" w:cs="Times New Roman"/>
          <w:sz w:val="24"/>
          <w:szCs w:val="24"/>
        </w:rPr>
        <w:t>çirilmesine yönelik çalışmalar yapmak.</w:t>
      </w:r>
    </w:p>
    <w:p w14:paraId="04E6DD97" w14:textId="49F8EBCA" w:rsidR="0039056A" w:rsidRPr="00662C9E" w:rsidRDefault="001D16D0" w:rsidP="009A1F96">
      <w:pPr>
        <w:pStyle w:val="ListeParagraf"/>
        <w:spacing w:after="120" w:line="360" w:lineRule="auto"/>
        <w:ind w:left="0"/>
        <w:jc w:val="both"/>
        <w:rPr>
          <w:rFonts w:ascii="Times New Roman" w:hAnsi="Times New Roman" w:cs="Times New Roman"/>
          <w:sz w:val="24"/>
          <w:szCs w:val="24"/>
        </w:rPr>
      </w:pPr>
      <w:r w:rsidRPr="00662C9E">
        <w:rPr>
          <w:rFonts w:ascii="Times New Roman" w:hAnsi="Times New Roman" w:cs="Times New Roman"/>
          <w:sz w:val="24"/>
          <w:szCs w:val="24"/>
        </w:rPr>
        <w:lastRenderedPageBreak/>
        <w:t>(</w:t>
      </w:r>
      <w:r w:rsidR="002F5FBC">
        <w:rPr>
          <w:rFonts w:ascii="Times New Roman" w:hAnsi="Times New Roman" w:cs="Times New Roman"/>
          <w:sz w:val="24"/>
          <w:szCs w:val="24"/>
        </w:rPr>
        <w:t>10</w:t>
      </w:r>
      <w:r w:rsidRPr="00662C9E">
        <w:rPr>
          <w:rFonts w:ascii="Times New Roman" w:hAnsi="Times New Roman" w:cs="Times New Roman"/>
          <w:sz w:val="24"/>
          <w:szCs w:val="24"/>
        </w:rPr>
        <w:t>)</w:t>
      </w:r>
      <w:r w:rsidR="002F5FBC">
        <w:rPr>
          <w:rFonts w:ascii="Times New Roman" w:hAnsi="Times New Roman" w:cs="Times New Roman"/>
          <w:sz w:val="24"/>
          <w:szCs w:val="24"/>
        </w:rPr>
        <w:t xml:space="preserve"> Personel ve öğrencilerin yerleşkelerdeki </w:t>
      </w:r>
      <w:r w:rsidR="0039056A" w:rsidRPr="00662C9E">
        <w:rPr>
          <w:rFonts w:ascii="Times New Roman" w:hAnsi="Times New Roman" w:cs="Times New Roman"/>
          <w:sz w:val="24"/>
          <w:szCs w:val="24"/>
        </w:rPr>
        <w:t>yaşantılarını kolaylaştırmak ve destek olmak amacıyla konum temelli servislerin kullanılmasını sağla</w:t>
      </w:r>
      <w:r w:rsidR="002F5FBC">
        <w:rPr>
          <w:rFonts w:ascii="Times New Roman" w:hAnsi="Times New Roman" w:cs="Times New Roman"/>
          <w:sz w:val="24"/>
          <w:szCs w:val="24"/>
        </w:rPr>
        <w:t>nmasına yönelik projeler geliştirmek ve bu kapsamda yapılacak AR-GE</w:t>
      </w:r>
      <w:r w:rsidR="0039056A" w:rsidRPr="00662C9E">
        <w:rPr>
          <w:rFonts w:ascii="Times New Roman" w:hAnsi="Times New Roman" w:cs="Times New Roman"/>
          <w:sz w:val="24"/>
          <w:szCs w:val="24"/>
        </w:rPr>
        <w:t xml:space="preserve"> ve uygulama faaliyetlerini organize etmek</w:t>
      </w:r>
      <w:r w:rsidR="002F5FBC">
        <w:rPr>
          <w:rFonts w:ascii="Times New Roman" w:hAnsi="Times New Roman" w:cs="Times New Roman"/>
          <w:sz w:val="24"/>
          <w:szCs w:val="24"/>
        </w:rPr>
        <w:t>.</w:t>
      </w:r>
    </w:p>
    <w:p w14:paraId="3986E5E5" w14:textId="2C36B635" w:rsidR="00A67DA1" w:rsidRPr="00662C9E" w:rsidRDefault="0039056A" w:rsidP="009A1F96">
      <w:pPr>
        <w:pStyle w:val="ListeParagraf"/>
        <w:spacing w:after="120" w:line="360" w:lineRule="auto"/>
        <w:ind w:left="0"/>
        <w:jc w:val="both"/>
        <w:rPr>
          <w:rFonts w:ascii="Times New Roman" w:hAnsi="Times New Roman" w:cs="Times New Roman"/>
          <w:sz w:val="24"/>
          <w:szCs w:val="24"/>
        </w:rPr>
      </w:pPr>
      <w:r w:rsidRPr="00662C9E">
        <w:rPr>
          <w:rFonts w:ascii="Times New Roman" w:hAnsi="Times New Roman" w:cs="Times New Roman"/>
          <w:sz w:val="24"/>
          <w:szCs w:val="24"/>
        </w:rPr>
        <w:t>(1</w:t>
      </w:r>
      <w:r w:rsidR="002F5FBC">
        <w:rPr>
          <w:rFonts w:ascii="Times New Roman" w:hAnsi="Times New Roman" w:cs="Times New Roman"/>
          <w:sz w:val="24"/>
          <w:szCs w:val="24"/>
        </w:rPr>
        <w:t>1</w:t>
      </w:r>
      <w:r w:rsidRPr="00662C9E">
        <w:rPr>
          <w:rFonts w:ascii="Times New Roman" w:hAnsi="Times New Roman" w:cs="Times New Roman"/>
          <w:sz w:val="24"/>
          <w:szCs w:val="24"/>
        </w:rPr>
        <w:t xml:space="preserve">) </w:t>
      </w:r>
      <w:r w:rsidR="00F62D77">
        <w:rPr>
          <w:rFonts w:ascii="Times New Roman" w:hAnsi="Times New Roman" w:cs="Times New Roman"/>
          <w:sz w:val="24"/>
          <w:szCs w:val="24"/>
        </w:rPr>
        <w:t>Eğitim-öğretim</w:t>
      </w:r>
      <w:r w:rsidR="00F832BF" w:rsidRPr="00662C9E">
        <w:rPr>
          <w:rFonts w:ascii="Times New Roman" w:hAnsi="Times New Roman" w:cs="Times New Roman"/>
          <w:sz w:val="24"/>
          <w:szCs w:val="24"/>
        </w:rPr>
        <w:t xml:space="preserve">, </w:t>
      </w:r>
      <w:r w:rsidR="002F5FBC">
        <w:rPr>
          <w:rFonts w:ascii="Times New Roman" w:hAnsi="Times New Roman" w:cs="Times New Roman"/>
          <w:sz w:val="24"/>
          <w:szCs w:val="24"/>
        </w:rPr>
        <w:t>AR-GE</w:t>
      </w:r>
      <w:r w:rsidR="00F62D77">
        <w:rPr>
          <w:rFonts w:ascii="Times New Roman" w:hAnsi="Times New Roman" w:cs="Times New Roman"/>
          <w:sz w:val="24"/>
          <w:szCs w:val="24"/>
        </w:rPr>
        <w:t xml:space="preserve">, idari </w:t>
      </w:r>
      <w:r w:rsidR="00F832BF" w:rsidRPr="00662C9E">
        <w:rPr>
          <w:rFonts w:ascii="Times New Roman" w:hAnsi="Times New Roman" w:cs="Times New Roman"/>
          <w:sz w:val="24"/>
          <w:szCs w:val="24"/>
        </w:rPr>
        <w:t>vb.</w:t>
      </w:r>
      <w:r w:rsidR="00F62D77">
        <w:rPr>
          <w:rFonts w:ascii="Times New Roman" w:hAnsi="Times New Roman" w:cs="Times New Roman"/>
          <w:sz w:val="24"/>
          <w:szCs w:val="24"/>
        </w:rPr>
        <w:t xml:space="preserve"> s</w:t>
      </w:r>
      <w:r w:rsidR="00F62D77" w:rsidRPr="00662C9E">
        <w:rPr>
          <w:rFonts w:ascii="Times New Roman" w:hAnsi="Times New Roman" w:cs="Times New Roman"/>
          <w:sz w:val="24"/>
          <w:szCs w:val="24"/>
        </w:rPr>
        <w:t>üreçler</w:t>
      </w:r>
      <w:r w:rsidR="00F62D77">
        <w:rPr>
          <w:rFonts w:ascii="Times New Roman" w:hAnsi="Times New Roman" w:cs="Times New Roman"/>
          <w:sz w:val="24"/>
          <w:szCs w:val="24"/>
        </w:rPr>
        <w:t xml:space="preserve">in tamamen dijital ortamda yürütülmesine yönelik projeler yapmak ve bu </w:t>
      </w:r>
      <w:r w:rsidR="00F832BF" w:rsidRPr="00662C9E">
        <w:rPr>
          <w:rFonts w:ascii="Times New Roman" w:hAnsi="Times New Roman" w:cs="Times New Roman"/>
          <w:sz w:val="24"/>
          <w:szCs w:val="24"/>
        </w:rPr>
        <w:t>pr</w:t>
      </w:r>
      <w:r w:rsidR="00F62D77">
        <w:rPr>
          <w:rFonts w:ascii="Times New Roman" w:hAnsi="Times New Roman" w:cs="Times New Roman"/>
          <w:sz w:val="24"/>
          <w:szCs w:val="24"/>
        </w:rPr>
        <w:t xml:space="preserve">ojelerin hayata geçirilmesine yönelik </w:t>
      </w:r>
      <w:r w:rsidR="00F832BF" w:rsidRPr="00662C9E">
        <w:rPr>
          <w:rFonts w:ascii="Times New Roman" w:hAnsi="Times New Roman" w:cs="Times New Roman"/>
          <w:sz w:val="24"/>
          <w:szCs w:val="24"/>
        </w:rPr>
        <w:t>çalışmaları organize etmek</w:t>
      </w:r>
      <w:r w:rsidR="00F62D77">
        <w:rPr>
          <w:rFonts w:ascii="Times New Roman" w:hAnsi="Times New Roman" w:cs="Times New Roman"/>
          <w:sz w:val="24"/>
          <w:szCs w:val="24"/>
        </w:rPr>
        <w:t>.</w:t>
      </w:r>
    </w:p>
    <w:p w14:paraId="1E5B69B2" w14:textId="23AC8352" w:rsidR="00972FE9" w:rsidRPr="00662C9E" w:rsidRDefault="00A67DA1" w:rsidP="009A1F96">
      <w:pPr>
        <w:pStyle w:val="ListeParagraf"/>
        <w:spacing w:after="120" w:line="360" w:lineRule="auto"/>
        <w:ind w:left="0"/>
        <w:jc w:val="both"/>
        <w:rPr>
          <w:rFonts w:ascii="Times New Roman" w:hAnsi="Times New Roman" w:cs="Times New Roman"/>
          <w:sz w:val="24"/>
          <w:szCs w:val="24"/>
        </w:rPr>
      </w:pPr>
      <w:r w:rsidRPr="00662C9E">
        <w:rPr>
          <w:rFonts w:ascii="Times New Roman" w:hAnsi="Times New Roman" w:cs="Times New Roman"/>
          <w:sz w:val="24"/>
          <w:szCs w:val="24"/>
        </w:rPr>
        <w:t>(1</w:t>
      </w:r>
      <w:r w:rsidR="00F62D77">
        <w:rPr>
          <w:rFonts w:ascii="Times New Roman" w:hAnsi="Times New Roman" w:cs="Times New Roman"/>
          <w:sz w:val="24"/>
          <w:szCs w:val="24"/>
        </w:rPr>
        <w:t>2</w:t>
      </w:r>
      <w:r w:rsidRPr="00662C9E">
        <w:rPr>
          <w:rFonts w:ascii="Times New Roman" w:hAnsi="Times New Roman" w:cs="Times New Roman"/>
          <w:sz w:val="24"/>
          <w:szCs w:val="24"/>
        </w:rPr>
        <w:t xml:space="preserve">) </w:t>
      </w:r>
      <w:r w:rsidR="00C62083" w:rsidRPr="00662C9E">
        <w:rPr>
          <w:rFonts w:ascii="Times New Roman" w:hAnsi="Times New Roman" w:cs="Times New Roman"/>
          <w:sz w:val="24"/>
          <w:szCs w:val="24"/>
        </w:rPr>
        <w:t>Dijital D</w:t>
      </w:r>
      <w:r w:rsidR="00C62083">
        <w:rPr>
          <w:rFonts w:ascii="Times New Roman" w:hAnsi="Times New Roman" w:cs="Times New Roman"/>
          <w:sz w:val="24"/>
          <w:szCs w:val="24"/>
        </w:rPr>
        <w:t>önüşüm çalışmaları kapsamında</w:t>
      </w:r>
      <w:r w:rsidR="00C62083" w:rsidRPr="00662C9E">
        <w:rPr>
          <w:rFonts w:ascii="Times New Roman" w:hAnsi="Times New Roman" w:cs="Times New Roman"/>
          <w:sz w:val="24"/>
          <w:szCs w:val="24"/>
        </w:rPr>
        <w:t xml:space="preserve"> </w:t>
      </w:r>
      <w:r w:rsidR="00C62083">
        <w:rPr>
          <w:rFonts w:ascii="Times New Roman" w:hAnsi="Times New Roman" w:cs="Times New Roman"/>
          <w:sz w:val="24"/>
          <w:szCs w:val="24"/>
        </w:rPr>
        <w:t xml:space="preserve">diğer </w:t>
      </w:r>
      <w:r w:rsidR="00455B6C">
        <w:rPr>
          <w:rFonts w:ascii="Times New Roman" w:hAnsi="Times New Roman" w:cs="Times New Roman"/>
          <w:sz w:val="24"/>
          <w:szCs w:val="24"/>
        </w:rPr>
        <w:t>kamu kurum ve kuruluşlar ile özel kuruluşlarla işbirliği yapmak, etkinlik</w:t>
      </w:r>
      <w:r w:rsidR="00972FE9" w:rsidRPr="00662C9E">
        <w:rPr>
          <w:rFonts w:ascii="Times New Roman" w:hAnsi="Times New Roman" w:cs="Times New Roman"/>
          <w:sz w:val="24"/>
          <w:szCs w:val="24"/>
        </w:rPr>
        <w:t xml:space="preserve"> ve eğitimler düzenlemek.</w:t>
      </w:r>
    </w:p>
    <w:p w14:paraId="2B73E830" w14:textId="3593BD4C" w:rsidR="008E3606" w:rsidRPr="00662C9E" w:rsidRDefault="00972FE9" w:rsidP="009A1F96">
      <w:pPr>
        <w:pStyle w:val="Default"/>
        <w:spacing w:line="360" w:lineRule="auto"/>
        <w:jc w:val="both"/>
      </w:pPr>
      <w:r w:rsidRPr="00662C9E">
        <w:t>(1</w:t>
      </w:r>
      <w:r w:rsidR="00455B6C">
        <w:t>3</w:t>
      </w:r>
      <w:r w:rsidRPr="00662C9E">
        <w:t>)</w:t>
      </w:r>
      <w:r w:rsidR="008E3606" w:rsidRPr="00662C9E">
        <w:t xml:space="preserve">  </w:t>
      </w:r>
      <w:r w:rsidR="008E1AEB" w:rsidRPr="00662C9E">
        <w:t>Dijital D</w:t>
      </w:r>
      <w:r w:rsidR="008E1AEB">
        <w:t>önüşüm çalışmaları kapsamında</w:t>
      </w:r>
      <w:r w:rsidR="008E1AEB" w:rsidRPr="00662C9E">
        <w:t xml:space="preserve"> </w:t>
      </w:r>
      <w:r w:rsidR="008E1AEB">
        <w:t>birimler arasında koordinasyonu sağlamak</w:t>
      </w:r>
      <w:r w:rsidR="008E3606" w:rsidRPr="00662C9E">
        <w:t xml:space="preserve">. </w:t>
      </w:r>
    </w:p>
    <w:p w14:paraId="6F0679C8" w14:textId="667ACF23" w:rsidR="00D31866" w:rsidRPr="00662C9E" w:rsidRDefault="00D31866" w:rsidP="009A1F96">
      <w:pPr>
        <w:pStyle w:val="ListeParagraf"/>
        <w:spacing w:after="120" w:line="360" w:lineRule="auto"/>
        <w:ind w:left="0"/>
        <w:jc w:val="both"/>
        <w:rPr>
          <w:rFonts w:ascii="Times New Roman" w:hAnsi="Times New Roman" w:cs="Times New Roman"/>
          <w:sz w:val="24"/>
          <w:szCs w:val="24"/>
        </w:rPr>
      </w:pPr>
    </w:p>
    <w:p w14:paraId="3456034F" w14:textId="0C5D2824" w:rsidR="00D31866" w:rsidRPr="00662C9E" w:rsidRDefault="00D31866" w:rsidP="009A1F96">
      <w:pPr>
        <w:spacing w:line="360" w:lineRule="auto"/>
        <w:jc w:val="both"/>
        <w:rPr>
          <w:rFonts w:ascii="Times New Roman" w:hAnsi="Times New Roman" w:cs="Times New Roman"/>
          <w:b/>
          <w:sz w:val="24"/>
          <w:szCs w:val="24"/>
        </w:rPr>
      </w:pPr>
      <w:r w:rsidRPr="00662C9E">
        <w:rPr>
          <w:rFonts w:ascii="Times New Roman" w:hAnsi="Times New Roman" w:cs="Times New Roman"/>
          <w:b/>
          <w:sz w:val="24"/>
          <w:szCs w:val="24"/>
        </w:rPr>
        <w:t xml:space="preserve">Koordinatör </w:t>
      </w:r>
      <w:r w:rsidR="005608F4">
        <w:rPr>
          <w:rFonts w:ascii="Times New Roman" w:hAnsi="Times New Roman" w:cs="Times New Roman"/>
          <w:b/>
          <w:sz w:val="24"/>
          <w:szCs w:val="24"/>
        </w:rPr>
        <w:t>ve Görevleri</w:t>
      </w:r>
    </w:p>
    <w:p w14:paraId="5A139841" w14:textId="4B1738B9" w:rsidR="001D60D4" w:rsidRPr="00662C9E" w:rsidRDefault="0081668A" w:rsidP="009A1F96">
      <w:pPr>
        <w:pStyle w:val="ListeParagraf"/>
        <w:spacing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MADDE</w:t>
      </w:r>
      <w:r w:rsidR="005608F4">
        <w:rPr>
          <w:rFonts w:ascii="Times New Roman" w:hAnsi="Times New Roman" w:cs="Times New Roman"/>
          <w:b/>
          <w:sz w:val="24"/>
          <w:szCs w:val="24"/>
        </w:rPr>
        <w:t xml:space="preserve"> 6</w:t>
      </w:r>
      <w:r w:rsidR="00D31866" w:rsidRPr="00662C9E">
        <w:rPr>
          <w:rFonts w:ascii="Times New Roman" w:hAnsi="Times New Roman" w:cs="Times New Roman"/>
          <w:b/>
          <w:sz w:val="24"/>
          <w:szCs w:val="24"/>
        </w:rPr>
        <w:t xml:space="preserve">- </w:t>
      </w:r>
      <w:r w:rsidR="005608F4">
        <w:rPr>
          <w:rFonts w:ascii="Times New Roman" w:hAnsi="Times New Roman" w:cs="Times New Roman"/>
          <w:sz w:val="24"/>
          <w:szCs w:val="24"/>
        </w:rPr>
        <w:t>(1) Koordinatör, öğretim elemanları arasından</w:t>
      </w:r>
      <w:r w:rsidR="00D31866" w:rsidRPr="00662C9E">
        <w:rPr>
          <w:rFonts w:ascii="Times New Roman" w:hAnsi="Times New Roman" w:cs="Times New Roman"/>
          <w:sz w:val="24"/>
          <w:szCs w:val="24"/>
        </w:rPr>
        <w:t xml:space="preserve"> Rektör tarafından görevlendirilir. </w:t>
      </w:r>
      <w:r w:rsidR="005608F4">
        <w:rPr>
          <w:rFonts w:ascii="Times New Roman" w:hAnsi="Times New Roman" w:cs="Times New Roman"/>
          <w:sz w:val="24"/>
          <w:szCs w:val="24"/>
        </w:rPr>
        <w:t xml:space="preserve">Koordinatörün görev süresi üç (3) yıldır. </w:t>
      </w:r>
      <w:r w:rsidR="005608F4" w:rsidRPr="00D83A21">
        <w:rPr>
          <w:rFonts w:ascii="Times New Roman" w:hAnsi="Times New Roman" w:cs="Times New Roman"/>
          <w:sz w:val="24"/>
          <w:szCs w:val="24"/>
        </w:rPr>
        <w:t xml:space="preserve">Herhangi bir nedenle görev süresi </w:t>
      </w:r>
      <w:r w:rsidR="005608F4">
        <w:rPr>
          <w:rFonts w:ascii="Times New Roman" w:hAnsi="Times New Roman" w:cs="Times New Roman"/>
          <w:sz w:val="24"/>
          <w:szCs w:val="24"/>
        </w:rPr>
        <w:t>biten koordinatör aynı usulle yeniden</w:t>
      </w:r>
      <w:r w:rsidR="00D31866" w:rsidRPr="00662C9E">
        <w:rPr>
          <w:rFonts w:ascii="Times New Roman" w:hAnsi="Times New Roman" w:cs="Times New Roman"/>
          <w:sz w:val="24"/>
          <w:szCs w:val="24"/>
        </w:rPr>
        <w:t xml:space="preserve"> görevlendirilebilir. </w:t>
      </w:r>
    </w:p>
    <w:p w14:paraId="45155C47" w14:textId="6F1FEDFE" w:rsidR="005608F4" w:rsidRPr="005608F4" w:rsidRDefault="005608F4" w:rsidP="009A1F9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r w:rsidR="00A462EB" w:rsidRPr="00662C9E">
        <w:rPr>
          <w:rFonts w:ascii="Times New Roman" w:hAnsi="Times New Roman" w:cs="Times New Roman"/>
          <w:bCs/>
          <w:sz w:val="24"/>
          <w:szCs w:val="24"/>
        </w:rPr>
        <w:t>)</w:t>
      </w:r>
      <w:r>
        <w:rPr>
          <w:rFonts w:ascii="Times New Roman" w:hAnsi="Times New Roman" w:cs="Times New Roman"/>
          <w:bCs/>
          <w:sz w:val="24"/>
          <w:szCs w:val="24"/>
        </w:rPr>
        <w:t xml:space="preserve"> Koordinatörün görevleri şunlardır;</w:t>
      </w:r>
    </w:p>
    <w:p w14:paraId="52142F58" w14:textId="77777777" w:rsidR="005608F4" w:rsidRPr="005608F4" w:rsidRDefault="005608F4" w:rsidP="009A1F96">
      <w:pPr>
        <w:spacing w:line="360" w:lineRule="auto"/>
        <w:jc w:val="both"/>
        <w:rPr>
          <w:rFonts w:ascii="Times New Roman" w:hAnsi="Times New Roman" w:cs="Times New Roman"/>
          <w:color w:val="000000"/>
          <w:sz w:val="24"/>
          <w:szCs w:val="24"/>
        </w:rPr>
      </w:pPr>
      <w:r w:rsidRPr="005608F4">
        <w:rPr>
          <w:rFonts w:ascii="Times New Roman" w:hAnsi="Times New Roman" w:cs="Times New Roman"/>
          <w:color w:val="000000"/>
          <w:sz w:val="24"/>
          <w:szCs w:val="24"/>
        </w:rPr>
        <w:t>a) Koordinatörlüğü sevk ve idare etmek, koordinatörlük iş ve işlemlerini, kurumun amaç ve hedefleri doğrultusunda ekonomik, kaliteli, etkin ve verimli bir şekilde gerçekleştirmeye yönelik organizasyon ve iş planlaması yapmak, uygulamaları denetlemek, Koordinatörlüğün kuruluş amacı ve felsefesi doğrultusunda faaliyette bulunmak,</w:t>
      </w:r>
    </w:p>
    <w:p w14:paraId="6B6926B2" w14:textId="77777777" w:rsidR="005608F4" w:rsidRPr="005608F4" w:rsidRDefault="005608F4" w:rsidP="009A1F96">
      <w:pPr>
        <w:spacing w:line="360" w:lineRule="auto"/>
        <w:jc w:val="both"/>
        <w:rPr>
          <w:rFonts w:ascii="Times New Roman" w:hAnsi="Times New Roman" w:cs="Times New Roman"/>
          <w:color w:val="000000"/>
          <w:sz w:val="24"/>
          <w:szCs w:val="24"/>
        </w:rPr>
      </w:pPr>
      <w:r w:rsidRPr="005608F4">
        <w:rPr>
          <w:rFonts w:ascii="Times New Roman" w:hAnsi="Times New Roman" w:cs="Times New Roman"/>
          <w:color w:val="000000"/>
          <w:sz w:val="24"/>
          <w:szCs w:val="24"/>
        </w:rPr>
        <w:t>b) Kurum içi ve kurum dışında Koordinatörlüğü temsil etmek,</w:t>
      </w:r>
    </w:p>
    <w:p w14:paraId="3BFE71CD" w14:textId="77777777" w:rsidR="005608F4" w:rsidRPr="005608F4" w:rsidRDefault="005608F4" w:rsidP="009A1F96">
      <w:pPr>
        <w:spacing w:line="360" w:lineRule="auto"/>
        <w:jc w:val="both"/>
        <w:rPr>
          <w:rFonts w:ascii="Times New Roman" w:hAnsi="Times New Roman" w:cs="Times New Roman"/>
          <w:color w:val="000000"/>
          <w:sz w:val="24"/>
          <w:szCs w:val="24"/>
        </w:rPr>
      </w:pPr>
      <w:r w:rsidRPr="005608F4">
        <w:rPr>
          <w:rFonts w:ascii="Times New Roman" w:hAnsi="Times New Roman" w:cs="Times New Roman"/>
          <w:color w:val="000000"/>
          <w:sz w:val="24"/>
          <w:szCs w:val="24"/>
        </w:rPr>
        <w:t>c) Koordinatörlük çalışanları arasında eşgüdümü sağlamak, görev, yetki ve sorumluklarını belirlemek,</w:t>
      </w:r>
    </w:p>
    <w:p w14:paraId="2B60981F" w14:textId="77777777" w:rsidR="005608F4" w:rsidRPr="001D60D4" w:rsidRDefault="005608F4" w:rsidP="009A1F96">
      <w:pPr>
        <w:spacing w:line="360" w:lineRule="auto"/>
        <w:jc w:val="both"/>
        <w:rPr>
          <w:rFonts w:ascii="Times New Roman" w:hAnsi="Times New Roman" w:cs="Times New Roman"/>
          <w:color w:val="000000"/>
          <w:sz w:val="24"/>
          <w:szCs w:val="24"/>
        </w:rPr>
      </w:pPr>
      <w:r w:rsidRPr="001D60D4">
        <w:rPr>
          <w:rFonts w:ascii="Times New Roman" w:hAnsi="Times New Roman" w:cs="Times New Roman"/>
          <w:color w:val="000000"/>
          <w:sz w:val="24"/>
          <w:szCs w:val="24"/>
        </w:rPr>
        <w:t>ç) Koordinatörlüğün personel veya diğer ihtiyaçlarını belirlemek,</w:t>
      </w:r>
    </w:p>
    <w:p w14:paraId="33B89E27" w14:textId="26E189EA" w:rsidR="005608F4" w:rsidRPr="001D60D4" w:rsidRDefault="005608F4" w:rsidP="009A1F96">
      <w:pPr>
        <w:spacing w:line="360" w:lineRule="auto"/>
        <w:jc w:val="both"/>
        <w:rPr>
          <w:rFonts w:ascii="Times New Roman" w:hAnsi="Times New Roman" w:cs="Times New Roman"/>
          <w:color w:val="000000"/>
          <w:sz w:val="24"/>
          <w:szCs w:val="24"/>
        </w:rPr>
      </w:pPr>
      <w:r w:rsidRPr="001D60D4">
        <w:rPr>
          <w:rFonts w:ascii="Times New Roman" w:hAnsi="Times New Roman" w:cs="Times New Roman"/>
          <w:color w:val="000000"/>
          <w:sz w:val="24"/>
          <w:szCs w:val="24"/>
        </w:rPr>
        <w:t>d) Koordinatörlüğün her</w:t>
      </w:r>
      <w:r w:rsidR="001D60D4">
        <w:rPr>
          <w:rFonts w:ascii="Times New Roman" w:hAnsi="Times New Roman" w:cs="Times New Roman"/>
          <w:color w:val="000000"/>
          <w:sz w:val="24"/>
          <w:szCs w:val="24"/>
        </w:rPr>
        <w:t xml:space="preserve"> türlü taşınır mal işlemlerini yürütmek</w:t>
      </w:r>
      <w:r w:rsidRPr="001D60D4">
        <w:rPr>
          <w:rFonts w:ascii="Times New Roman" w:hAnsi="Times New Roman" w:cs="Times New Roman"/>
          <w:color w:val="000000"/>
          <w:sz w:val="24"/>
          <w:szCs w:val="24"/>
        </w:rPr>
        <w:t>,</w:t>
      </w:r>
    </w:p>
    <w:p w14:paraId="7FFECB95" w14:textId="6A7327C4" w:rsidR="005608F4" w:rsidRPr="001D60D4" w:rsidRDefault="0081668A" w:rsidP="009A1F9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5608F4" w:rsidRPr="001D60D4">
        <w:rPr>
          <w:rFonts w:ascii="Times New Roman" w:hAnsi="Times New Roman" w:cs="Times New Roman"/>
          <w:color w:val="000000"/>
          <w:sz w:val="24"/>
          <w:szCs w:val="24"/>
        </w:rPr>
        <w:t>) Koordinatörlüğün faaliyet raporlarını hazırlamak ve üst yönetime sunmak,</w:t>
      </w:r>
    </w:p>
    <w:p w14:paraId="6CD51B1F" w14:textId="70B378C9" w:rsidR="005608F4" w:rsidRPr="001D60D4" w:rsidRDefault="0081668A" w:rsidP="009A1F9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5608F4" w:rsidRPr="001D60D4">
        <w:rPr>
          <w:rFonts w:ascii="Times New Roman" w:hAnsi="Times New Roman" w:cs="Times New Roman"/>
          <w:color w:val="000000"/>
          <w:sz w:val="24"/>
          <w:szCs w:val="24"/>
        </w:rPr>
        <w:t>) Koordinatörlüğün</w:t>
      </w:r>
      <w:r w:rsidR="001D60D4">
        <w:rPr>
          <w:rFonts w:ascii="Times New Roman" w:hAnsi="Times New Roman" w:cs="Times New Roman"/>
          <w:color w:val="000000"/>
          <w:sz w:val="24"/>
          <w:szCs w:val="24"/>
        </w:rPr>
        <w:t xml:space="preserve"> internet sitesini kurmak,</w:t>
      </w:r>
      <w:r w:rsidR="005608F4" w:rsidRPr="001D60D4">
        <w:rPr>
          <w:rFonts w:ascii="Times New Roman" w:hAnsi="Times New Roman" w:cs="Times New Roman"/>
          <w:color w:val="000000"/>
          <w:sz w:val="24"/>
          <w:szCs w:val="24"/>
        </w:rPr>
        <w:t xml:space="preserve"> kullanım amacına uygun ve güncel olmasını sağlamak,</w:t>
      </w:r>
    </w:p>
    <w:p w14:paraId="7A6F602F" w14:textId="60DB857E" w:rsidR="005608F4" w:rsidRPr="001D60D4" w:rsidRDefault="0081668A" w:rsidP="009A1F9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5608F4" w:rsidRPr="001D60D4">
        <w:rPr>
          <w:rFonts w:ascii="Times New Roman" w:hAnsi="Times New Roman" w:cs="Times New Roman"/>
          <w:color w:val="000000"/>
          <w:sz w:val="24"/>
          <w:szCs w:val="24"/>
        </w:rPr>
        <w:t>) Rektör tarafından verilen benzer görevleri yürütmektir.</w:t>
      </w:r>
    </w:p>
    <w:p w14:paraId="12B20270" w14:textId="614DBB58" w:rsidR="005608F4" w:rsidRPr="001D60D4" w:rsidRDefault="001D60D4" w:rsidP="009A1F96">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Koordinatöre görevlerinde yardımcı olmak üzere Rektör tarafından en fazla iki (2)  öğretim elemanı Koordinatör Yardımcısı olarak görevlendirilir. Koordinatör Yardımcılarının görev süreleri Koordinatörün görev süresi ile sınırlıdır.</w:t>
      </w:r>
    </w:p>
    <w:p w14:paraId="469D33EC" w14:textId="66FE3112" w:rsidR="001C0A51" w:rsidRPr="00662C9E" w:rsidRDefault="001C0A51" w:rsidP="009A1F96">
      <w:pPr>
        <w:pStyle w:val="ListeParagraf"/>
        <w:spacing w:after="120" w:line="360" w:lineRule="auto"/>
        <w:ind w:left="0"/>
        <w:jc w:val="both"/>
        <w:rPr>
          <w:rFonts w:ascii="Times New Roman" w:hAnsi="Times New Roman" w:cs="Times New Roman"/>
          <w:sz w:val="24"/>
          <w:szCs w:val="24"/>
        </w:rPr>
      </w:pPr>
    </w:p>
    <w:p w14:paraId="17DDACD1" w14:textId="77777777" w:rsidR="00C43EB4" w:rsidRPr="00662C9E" w:rsidRDefault="00C43EB4" w:rsidP="009A1F96">
      <w:pPr>
        <w:pStyle w:val="ListeParagraf"/>
        <w:spacing w:after="120" w:line="360" w:lineRule="auto"/>
        <w:ind w:left="0"/>
        <w:jc w:val="both"/>
        <w:rPr>
          <w:rFonts w:ascii="Times New Roman" w:hAnsi="Times New Roman" w:cs="Times New Roman"/>
          <w:sz w:val="24"/>
          <w:szCs w:val="24"/>
        </w:rPr>
      </w:pPr>
    </w:p>
    <w:p w14:paraId="2E3B9DBA" w14:textId="692DCF83" w:rsidR="00744281" w:rsidRPr="00662C9E" w:rsidRDefault="00EC5778" w:rsidP="009A1F96">
      <w:pPr>
        <w:spacing w:after="120" w:line="360" w:lineRule="auto"/>
        <w:jc w:val="center"/>
        <w:rPr>
          <w:rFonts w:ascii="Times New Roman" w:hAnsi="Times New Roman" w:cs="Times New Roman"/>
          <w:b/>
          <w:sz w:val="24"/>
          <w:szCs w:val="24"/>
        </w:rPr>
      </w:pPr>
      <w:r w:rsidRPr="00662C9E">
        <w:rPr>
          <w:rFonts w:ascii="Times New Roman" w:hAnsi="Times New Roman" w:cs="Times New Roman"/>
          <w:b/>
          <w:sz w:val="24"/>
          <w:szCs w:val="24"/>
        </w:rPr>
        <w:t>ÜÇÜNCÜ BÖLÜM</w:t>
      </w:r>
    </w:p>
    <w:p w14:paraId="067FFF5A" w14:textId="3E7D01E4" w:rsidR="002F3E33" w:rsidRDefault="001D60D4" w:rsidP="009A1F9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Yürürlük ve Yürütme</w:t>
      </w:r>
    </w:p>
    <w:p w14:paraId="548D79BE" w14:textId="77777777" w:rsidR="00B622EF" w:rsidRPr="00B622EF" w:rsidRDefault="00B622EF" w:rsidP="009A1F96">
      <w:pPr>
        <w:spacing w:line="360" w:lineRule="auto"/>
        <w:jc w:val="both"/>
        <w:rPr>
          <w:rFonts w:ascii="Times New Roman" w:hAnsi="Times New Roman" w:cs="Times New Roman"/>
          <w:b/>
          <w:sz w:val="16"/>
          <w:szCs w:val="16"/>
        </w:rPr>
      </w:pPr>
    </w:p>
    <w:p w14:paraId="73E78C6A" w14:textId="63552586" w:rsidR="004223B2" w:rsidRPr="00662C9E" w:rsidRDefault="004223B2" w:rsidP="009A1F96">
      <w:pPr>
        <w:spacing w:line="360" w:lineRule="auto"/>
        <w:jc w:val="both"/>
        <w:rPr>
          <w:rFonts w:ascii="Times New Roman" w:hAnsi="Times New Roman" w:cs="Times New Roman"/>
          <w:b/>
          <w:sz w:val="24"/>
          <w:szCs w:val="24"/>
        </w:rPr>
      </w:pPr>
      <w:r w:rsidRPr="00662C9E">
        <w:rPr>
          <w:rFonts w:ascii="Times New Roman" w:hAnsi="Times New Roman" w:cs="Times New Roman"/>
          <w:b/>
          <w:sz w:val="24"/>
          <w:szCs w:val="24"/>
        </w:rPr>
        <w:t>Yürürlük</w:t>
      </w:r>
    </w:p>
    <w:p w14:paraId="1502A743" w14:textId="5E8E0999" w:rsidR="00A22619" w:rsidRPr="00662C9E" w:rsidRDefault="0081668A" w:rsidP="009A1F96">
      <w:pPr>
        <w:pStyle w:val="ListeParagraf"/>
        <w:spacing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MADDE</w:t>
      </w:r>
      <w:r w:rsidR="001D60D4">
        <w:rPr>
          <w:rFonts w:ascii="Times New Roman" w:hAnsi="Times New Roman" w:cs="Times New Roman"/>
          <w:b/>
          <w:sz w:val="24"/>
          <w:szCs w:val="24"/>
        </w:rPr>
        <w:t xml:space="preserve"> 7</w:t>
      </w:r>
      <w:r w:rsidR="007F46E4" w:rsidRPr="00662C9E">
        <w:rPr>
          <w:rFonts w:ascii="Times New Roman" w:hAnsi="Times New Roman" w:cs="Times New Roman"/>
          <w:b/>
          <w:sz w:val="24"/>
          <w:szCs w:val="24"/>
        </w:rPr>
        <w:t xml:space="preserve">- </w:t>
      </w:r>
      <w:r w:rsidR="001D60D4" w:rsidRPr="001D60D4">
        <w:rPr>
          <w:rFonts w:ascii="Times New Roman" w:hAnsi="Times New Roman" w:cs="Times New Roman"/>
          <w:sz w:val="24"/>
          <w:szCs w:val="24"/>
        </w:rPr>
        <w:t xml:space="preserve">(1) </w:t>
      </w:r>
      <w:r w:rsidR="00EC5778" w:rsidRPr="00662C9E">
        <w:rPr>
          <w:rFonts w:ascii="Times New Roman" w:hAnsi="Times New Roman" w:cs="Times New Roman"/>
          <w:sz w:val="24"/>
          <w:szCs w:val="24"/>
        </w:rPr>
        <w:t xml:space="preserve">Bu yönerge, </w:t>
      </w:r>
      <w:r w:rsidR="001D60D4">
        <w:rPr>
          <w:rFonts w:ascii="Times New Roman" w:hAnsi="Times New Roman" w:cs="Times New Roman"/>
          <w:sz w:val="24"/>
          <w:szCs w:val="24"/>
        </w:rPr>
        <w:t xml:space="preserve">Senato tarafından </w:t>
      </w:r>
      <w:r w:rsidR="0015068D">
        <w:rPr>
          <w:rFonts w:ascii="Times New Roman" w:hAnsi="Times New Roman" w:cs="Times New Roman"/>
          <w:sz w:val="24"/>
          <w:szCs w:val="24"/>
        </w:rPr>
        <w:t xml:space="preserve">kabul edildiği </w:t>
      </w:r>
      <w:r w:rsidR="00EC5778" w:rsidRPr="00662C9E">
        <w:rPr>
          <w:rFonts w:ascii="Times New Roman" w:hAnsi="Times New Roman" w:cs="Times New Roman"/>
          <w:sz w:val="24"/>
          <w:szCs w:val="24"/>
        </w:rPr>
        <w:t xml:space="preserve">tarihte yürürlüğe girer. </w:t>
      </w:r>
    </w:p>
    <w:p w14:paraId="21D7666C" w14:textId="77777777" w:rsidR="007D38BD" w:rsidRPr="00662C9E" w:rsidRDefault="007D38BD" w:rsidP="009A1F96">
      <w:pPr>
        <w:pStyle w:val="ListeParagraf"/>
        <w:spacing w:after="120" w:line="360" w:lineRule="auto"/>
        <w:ind w:left="0"/>
        <w:jc w:val="both"/>
        <w:rPr>
          <w:rFonts w:ascii="Times New Roman" w:hAnsi="Times New Roman" w:cs="Times New Roman"/>
          <w:sz w:val="24"/>
          <w:szCs w:val="24"/>
        </w:rPr>
      </w:pPr>
    </w:p>
    <w:p w14:paraId="5F80EFBC" w14:textId="77777777" w:rsidR="008C0476" w:rsidRPr="00662C9E" w:rsidRDefault="00EC5778" w:rsidP="009A1F96">
      <w:pPr>
        <w:spacing w:line="360" w:lineRule="auto"/>
        <w:jc w:val="both"/>
        <w:rPr>
          <w:rFonts w:ascii="Times New Roman" w:hAnsi="Times New Roman" w:cs="Times New Roman"/>
          <w:b/>
          <w:sz w:val="24"/>
          <w:szCs w:val="24"/>
        </w:rPr>
      </w:pPr>
      <w:r w:rsidRPr="00662C9E">
        <w:rPr>
          <w:rFonts w:ascii="Times New Roman" w:hAnsi="Times New Roman" w:cs="Times New Roman"/>
          <w:b/>
          <w:sz w:val="24"/>
          <w:szCs w:val="24"/>
        </w:rPr>
        <w:t xml:space="preserve">Yürütme </w:t>
      </w:r>
    </w:p>
    <w:p w14:paraId="7079E978" w14:textId="745D4E62" w:rsidR="008C0476" w:rsidRPr="00662C9E" w:rsidRDefault="0081668A" w:rsidP="009A1F96">
      <w:pPr>
        <w:pStyle w:val="ListeParagraf"/>
        <w:spacing w:after="120" w:line="360" w:lineRule="auto"/>
        <w:ind w:left="0"/>
        <w:jc w:val="both"/>
        <w:rPr>
          <w:rFonts w:ascii="Times New Roman" w:hAnsi="Times New Roman" w:cs="Times New Roman"/>
          <w:sz w:val="24"/>
          <w:szCs w:val="24"/>
        </w:rPr>
      </w:pPr>
      <w:r>
        <w:rPr>
          <w:rFonts w:ascii="Times New Roman" w:hAnsi="Times New Roman" w:cs="Times New Roman"/>
          <w:b/>
          <w:sz w:val="24"/>
          <w:szCs w:val="24"/>
        </w:rPr>
        <w:t>MADDE</w:t>
      </w:r>
      <w:r w:rsidR="0015068D">
        <w:rPr>
          <w:rFonts w:ascii="Times New Roman" w:hAnsi="Times New Roman" w:cs="Times New Roman"/>
          <w:b/>
          <w:sz w:val="24"/>
          <w:szCs w:val="24"/>
        </w:rPr>
        <w:t xml:space="preserve"> 8</w:t>
      </w:r>
      <w:r w:rsidR="007F46E4" w:rsidRPr="00662C9E">
        <w:rPr>
          <w:rFonts w:ascii="Times New Roman" w:hAnsi="Times New Roman" w:cs="Times New Roman"/>
          <w:b/>
          <w:sz w:val="24"/>
          <w:szCs w:val="24"/>
        </w:rPr>
        <w:t>-</w:t>
      </w:r>
      <w:r w:rsidR="007F46E4" w:rsidRPr="00662C9E">
        <w:rPr>
          <w:rFonts w:ascii="Times New Roman" w:hAnsi="Times New Roman" w:cs="Times New Roman"/>
          <w:sz w:val="24"/>
          <w:szCs w:val="24"/>
        </w:rPr>
        <w:t xml:space="preserve"> </w:t>
      </w:r>
      <w:r w:rsidR="0015068D">
        <w:rPr>
          <w:rFonts w:ascii="Times New Roman" w:hAnsi="Times New Roman" w:cs="Times New Roman"/>
          <w:sz w:val="24"/>
          <w:szCs w:val="24"/>
        </w:rPr>
        <w:t>(1)</w:t>
      </w:r>
      <w:r w:rsidR="0015068D" w:rsidRPr="0015068D">
        <w:rPr>
          <w:rFonts w:ascii="Times New Roman" w:hAnsi="Times New Roman" w:cs="Times New Roman"/>
          <w:sz w:val="24"/>
          <w:szCs w:val="24"/>
        </w:rPr>
        <w:t xml:space="preserve"> Bu Yönerge hüküml</w:t>
      </w:r>
      <w:r w:rsidR="0015068D">
        <w:rPr>
          <w:rFonts w:ascii="Times New Roman" w:hAnsi="Times New Roman" w:cs="Times New Roman"/>
          <w:sz w:val="24"/>
          <w:szCs w:val="24"/>
        </w:rPr>
        <w:t>eri Rektör tarafından yürütülür</w:t>
      </w:r>
      <w:r w:rsidR="00EC5778" w:rsidRPr="00662C9E">
        <w:rPr>
          <w:rFonts w:ascii="Times New Roman" w:hAnsi="Times New Roman" w:cs="Times New Roman"/>
          <w:sz w:val="24"/>
          <w:szCs w:val="24"/>
        </w:rPr>
        <w:t xml:space="preserve">. </w:t>
      </w:r>
    </w:p>
    <w:sectPr w:rsidR="008C0476" w:rsidRPr="00662C9E" w:rsidSect="00405DD5">
      <w:headerReference w:type="default" r:id="rId9"/>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0079D" w14:textId="77777777" w:rsidR="009C7920" w:rsidRDefault="009C7920" w:rsidP="007C3092">
      <w:pPr>
        <w:spacing w:after="0" w:line="240" w:lineRule="auto"/>
      </w:pPr>
      <w:r>
        <w:separator/>
      </w:r>
    </w:p>
  </w:endnote>
  <w:endnote w:type="continuationSeparator" w:id="0">
    <w:p w14:paraId="3A3A61C6" w14:textId="77777777" w:rsidR="009C7920" w:rsidRDefault="009C7920" w:rsidP="007C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ABF1" w14:textId="04883F14" w:rsidR="00B622EF" w:rsidRPr="00545233" w:rsidRDefault="00B622EF" w:rsidP="00B622EF">
    <w:pPr>
      <w:pStyle w:val="Altbilgi"/>
      <w:rPr>
        <w:sz w:val="18"/>
        <w:szCs w:val="18"/>
      </w:rPr>
    </w:pPr>
    <w:r w:rsidRPr="007F60AB">
      <w:rPr>
        <w:sz w:val="18"/>
        <w:szCs w:val="18"/>
      </w:rPr>
      <w:t>Doküman No: Y</w:t>
    </w:r>
    <w:r>
      <w:rPr>
        <w:sz w:val="18"/>
        <w:szCs w:val="18"/>
      </w:rPr>
      <w:t>Ö</w:t>
    </w:r>
    <w:r w:rsidRPr="007F60AB">
      <w:rPr>
        <w:sz w:val="18"/>
        <w:szCs w:val="18"/>
      </w:rPr>
      <w:t>-0</w:t>
    </w:r>
    <w:r>
      <w:rPr>
        <w:sz w:val="18"/>
        <w:szCs w:val="18"/>
      </w:rPr>
      <w:t>92</w:t>
    </w:r>
    <w:r w:rsidRPr="007F60AB">
      <w:rPr>
        <w:sz w:val="18"/>
        <w:szCs w:val="18"/>
      </w:rPr>
      <w:t xml:space="preserve">; Revizyon Tarihi: </w:t>
    </w:r>
    <w:r>
      <w:rPr>
        <w:sz w:val="18"/>
        <w:szCs w:val="18"/>
      </w:rPr>
      <w:t>07.12</w:t>
    </w:r>
    <w:r w:rsidRPr="007F60AB">
      <w:rPr>
        <w:sz w:val="18"/>
        <w:szCs w:val="18"/>
      </w:rPr>
      <w:t>.2021; Revizyon No: 0</w:t>
    </w:r>
    <w:r>
      <w:rPr>
        <w:sz w:val="18"/>
        <w:szCs w:val="18"/>
      </w:rPr>
      <w:t xml:space="preserve">0      </w:t>
    </w:r>
    <w:r>
      <w:rPr>
        <w:sz w:val="18"/>
        <w:szCs w:val="18"/>
      </w:rPr>
      <w:tab/>
      <w:t xml:space="preserve">            </w:t>
    </w:r>
    <w:r w:rsidRPr="007F60AB">
      <w:rPr>
        <w:sz w:val="18"/>
        <w:szCs w:val="18"/>
      </w:rPr>
      <w:t xml:space="preserve">Sayfa: </w:t>
    </w:r>
    <w:r w:rsidRPr="007F60AB">
      <w:rPr>
        <w:sz w:val="18"/>
        <w:szCs w:val="18"/>
      </w:rPr>
      <w:fldChar w:fldCharType="begin"/>
    </w:r>
    <w:r w:rsidRPr="007F60AB">
      <w:rPr>
        <w:sz w:val="18"/>
        <w:szCs w:val="18"/>
      </w:rPr>
      <w:instrText xml:space="preserve"> PAGE   \* MERGEFORMAT </w:instrText>
    </w:r>
    <w:r w:rsidRPr="007F60AB">
      <w:rPr>
        <w:sz w:val="18"/>
        <w:szCs w:val="18"/>
      </w:rPr>
      <w:fldChar w:fldCharType="separate"/>
    </w:r>
    <w:r w:rsidR="001E4CDC">
      <w:rPr>
        <w:noProof/>
        <w:sz w:val="18"/>
        <w:szCs w:val="18"/>
      </w:rPr>
      <w:t>1</w:t>
    </w:r>
    <w:r w:rsidRPr="007F60AB">
      <w:rPr>
        <w:noProof/>
        <w:sz w:val="18"/>
        <w:szCs w:val="18"/>
      </w:rPr>
      <w:fldChar w:fldCharType="end"/>
    </w:r>
    <w:r w:rsidRPr="007F60AB">
      <w:rPr>
        <w:sz w:val="18"/>
        <w:szCs w:val="18"/>
      </w:rPr>
      <w:t>/</w:t>
    </w:r>
    <w:fldSimple w:instr=" NUMPAGES   \* MERGEFORMAT ">
      <w:r w:rsidR="001E4CDC">
        <w:rPr>
          <w:noProof/>
        </w:rPr>
        <w:t>4</w:t>
      </w:r>
    </w:fldSimple>
  </w:p>
  <w:p w14:paraId="5A5D1C7B" w14:textId="27FDA59E" w:rsidR="00B622EF" w:rsidRDefault="00B622EF">
    <w:pPr>
      <w:pStyle w:val="Altbilgi"/>
    </w:pPr>
  </w:p>
  <w:p w14:paraId="32274A1E" w14:textId="77777777" w:rsidR="00B622EF" w:rsidRDefault="00B622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9B90F" w14:textId="77777777" w:rsidR="009C7920" w:rsidRDefault="009C7920" w:rsidP="007C3092">
      <w:pPr>
        <w:spacing w:after="0" w:line="240" w:lineRule="auto"/>
      </w:pPr>
      <w:r>
        <w:separator/>
      </w:r>
    </w:p>
  </w:footnote>
  <w:footnote w:type="continuationSeparator" w:id="0">
    <w:p w14:paraId="70179787" w14:textId="77777777" w:rsidR="009C7920" w:rsidRDefault="009C7920" w:rsidP="007C3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65DA6" w14:textId="45386AF9" w:rsidR="007C3092" w:rsidRDefault="007C3092" w:rsidP="007C3092">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75A1A2"/>
    <w:multiLevelType w:val="hybridMultilevel"/>
    <w:tmpl w:val="100429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C5B40"/>
    <w:multiLevelType w:val="hybridMultilevel"/>
    <w:tmpl w:val="E83A9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99A"/>
    <w:multiLevelType w:val="hybridMultilevel"/>
    <w:tmpl w:val="E294FDEE"/>
    <w:lvl w:ilvl="0" w:tplc="295AE024">
      <w:start w:val="1"/>
      <w:numFmt w:val="decimal"/>
      <w:lvlText w:val="(%1)"/>
      <w:lvlJc w:val="left"/>
      <w:pPr>
        <w:ind w:left="927" w:hanging="360"/>
      </w:pPr>
      <w:rPr>
        <w:rFonts w:asciiTheme="minorHAnsi" w:eastAsiaTheme="minorHAnsi" w:hAnsiTheme="minorHAnsi"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A56FAB"/>
    <w:multiLevelType w:val="hybridMultilevel"/>
    <w:tmpl w:val="9510F746"/>
    <w:lvl w:ilvl="0" w:tplc="041F0001">
      <w:start w:val="1"/>
      <w:numFmt w:val="bullet"/>
      <w:lvlText w:val=""/>
      <w:lvlJc w:val="left"/>
      <w:pPr>
        <w:tabs>
          <w:tab w:val="num" w:pos="786"/>
        </w:tabs>
        <w:ind w:left="786"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B7F50F8"/>
    <w:multiLevelType w:val="hybridMultilevel"/>
    <w:tmpl w:val="E83A9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732B8"/>
    <w:multiLevelType w:val="hybridMultilevel"/>
    <w:tmpl w:val="D5DA946C"/>
    <w:lvl w:ilvl="0" w:tplc="2BE8B1A0">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8B0838"/>
    <w:multiLevelType w:val="hybridMultilevel"/>
    <w:tmpl w:val="79D0BF4E"/>
    <w:lvl w:ilvl="0" w:tplc="A7F05564">
      <w:start w:val="1"/>
      <w:numFmt w:val="decimal"/>
      <w:lvlText w:val="(%1)"/>
      <w:lvlJc w:val="left"/>
      <w:pPr>
        <w:ind w:left="1065" w:hanging="705"/>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5C50C8C"/>
    <w:multiLevelType w:val="hybridMultilevel"/>
    <w:tmpl w:val="038ED078"/>
    <w:lvl w:ilvl="0" w:tplc="45986ABA">
      <w:start w:val="1"/>
      <w:numFmt w:val="low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5E70C12"/>
    <w:multiLevelType w:val="hybridMultilevel"/>
    <w:tmpl w:val="51A48656"/>
    <w:lvl w:ilvl="0" w:tplc="E03638E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9853AF"/>
    <w:multiLevelType w:val="hybridMultilevel"/>
    <w:tmpl w:val="70F87346"/>
    <w:lvl w:ilvl="0" w:tplc="9B92C272">
      <w:start w:val="1"/>
      <mc:AlternateContent>
        <mc:Choice Requires="w14">
          <w:numFmt w:val="custom" w:format="a, ç, ĝ, ..."/>
        </mc:Choice>
        <mc:Fallback>
          <w:numFmt w:val="decimal"/>
        </mc:Fallback>
      </mc:AlternateContent>
      <w:lvlText w:val="%1)"/>
      <w:lvlJc w:val="left"/>
      <w:pPr>
        <w:ind w:left="720" w:hanging="360"/>
      </w:pPr>
      <w:rPr>
        <w:rFonts w:ascii="Times New Roman" w:eastAsia="Times New Roman" w:hAnsi="Times New Roman" w:hint="default"/>
        <w:spacing w:val="-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C4E17AE"/>
    <w:multiLevelType w:val="hybridMultilevel"/>
    <w:tmpl w:val="43989CBC"/>
    <w:lvl w:ilvl="0" w:tplc="9FA27BA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E2A6C68"/>
    <w:multiLevelType w:val="hybridMultilevel"/>
    <w:tmpl w:val="39EEB0A6"/>
    <w:lvl w:ilvl="0" w:tplc="C7C8E22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6886269"/>
    <w:multiLevelType w:val="hybridMultilevel"/>
    <w:tmpl w:val="2FB4938A"/>
    <w:lvl w:ilvl="0" w:tplc="A0F67372">
      <w:start w:val="1"/>
      <w:numFmt w:val="decimal"/>
      <w:lvlText w:val="Madde %1."/>
      <w:lvlJc w:val="left"/>
      <w:pPr>
        <w:ind w:left="5180" w:hanging="360"/>
      </w:pPr>
      <w:rPr>
        <w:rFonts w:hint="default"/>
        <w:b/>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nsid w:val="6DDE2930"/>
    <w:multiLevelType w:val="hybridMultilevel"/>
    <w:tmpl w:val="C9266D92"/>
    <w:lvl w:ilvl="0" w:tplc="F280D140">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73556377"/>
    <w:multiLevelType w:val="hybridMultilevel"/>
    <w:tmpl w:val="C218A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987F22"/>
    <w:multiLevelType w:val="hybridMultilevel"/>
    <w:tmpl w:val="C8A283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BBB193A"/>
    <w:multiLevelType w:val="hybridMultilevel"/>
    <w:tmpl w:val="C9E4E036"/>
    <w:lvl w:ilvl="0" w:tplc="82AA282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E41264B"/>
    <w:multiLevelType w:val="hybridMultilevel"/>
    <w:tmpl w:val="A507E2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F966C68"/>
    <w:multiLevelType w:val="hybridMultilevel"/>
    <w:tmpl w:val="E83A9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4"/>
  </w:num>
  <w:num w:numId="5">
    <w:abstractNumId w:val="18"/>
  </w:num>
  <w:num w:numId="6">
    <w:abstractNumId w:val="13"/>
  </w:num>
  <w:num w:numId="7">
    <w:abstractNumId w:val="3"/>
  </w:num>
  <w:num w:numId="8">
    <w:abstractNumId w:val="7"/>
  </w:num>
  <w:num w:numId="9">
    <w:abstractNumId w:val="2"/>
  </w:num>
  <w:num w:numId="10">
    <w:abstractNumId w:val="6"/>
  </w:num>
  <w:num w:numId="11">
    <w:abstractNumId w:val="16"/>
  </w:num>
  <w:num w:numId="12">
    <w:abstractNumId w:val="11"/>
  </w:num>
  <w:num w:numId="13">
    <w:abstractNumId w:val="8"/>
  </w:num>
  <w:num w:numId="14">
    <w:abstractNumId w:val="10"/>
  </w:num>
  <w:num w:numId="15">
    <w:abstractNumId w:val="5"/>
  </w:num>
  <w:num w:numId="16">
    <w:abstractNumId w:val="17"/>
  </w:num>
  <w:num w:numId="17">
    <w:abstractNumId w:val="0"/>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77"/>
    <w:rsid w:val="00014377"/>
    <w:rsid w:val="00025E6D"/>
    <w:rsid w:val="000323A2"/>
    <w:rsid w:val="000603D1"/>
    <w:rsid w:val="00090F8F"/>
    <w:rsid w:val="000A5EBA"/>
    <w:rsid w:val="000C4056"/>
    <w:rsid w:val="000F3490"/>
    <w:rsid w:val="000F6694"/>
    <w:rsid w:val="00103419"/>
    <w:rsid w:val="00145467"/>
    <w:rsid w:val="00146B31"/>
    <w:rsid w:val="0015068D"/>
    <w:rsid w:val="00161E9F"/>
    <w:rsid w:val="001649B0"/>
    <w:rsid w:val="00172AF7"/>
    <w:rsid w:val="001949CC"/>
    <w:rsid w:val="001A6D0B"/>
    <w:rsid w:val="001B25F4"/>
    <w:rsid w:val="001B5056"/>
    <w:rsid w:val="001C0A51"/>
    <w:rsid w:val="001D16D0"/>
    <w:rsid w:val="001D60D4"/>
    <w:rsid w:val="001D72C9"/>
    <w:rsid w:val="001E4CDC"/>
    <w:rsid w:val="001F3B94"/>
    <w:rsid w:val="00243F68"/>
    <w:rsid w:val="002559E6"/>
    <w:rsid w:val="00256707"/>
    <w:rsid w:val="002571B4"/>
    <w:rsid w:val="0029031D"/>
    <w:rsid w:val="002A3D96"/>
    <w:rsid w:val="002D5AA3"/>
    <w:rsid w:val="002F3E33"/>
    <w:rsid w:val="002F5FBC"/>
    <w:rsid w:val="00321C26"/>
    <w:rsid w:val="00322C04"/>
    <w:rsid w:val="00334919"/>
    <w:rsid w:val="0034002F"/>
    <w:rsid w:val="0034118E"/>
    <w:rsid w:val="00361EF9"/>
    <w:rsid w:val="00373C74"/>
    <w:rsid w:val="0039056A"/>
    <w:rsid w:val="003B2324"/>
    <w:rsid w:val="003B7192"/>
    <w:rsid w:val="003D6826"/>
    <w:rsid w:val="00405DD5"/>
    <w:rsid w:val="00421873"/>
    <w:rsid w:val="004223B2"/>
    <w:rsid w:val="00433EA0"/>
    <w:rsid w:val="004359BE"/>
    <w:rsid w:val="00435B15"/>
    <w:rsid w:val="00455B6C"/>
    <w:rsid w:val="004663B1"/>
    <w:rsid w:val="00473268"/>
    <w:rsid w:val="004A147D"/>
    <w:rsid w:val="004A6B1D"/>
    <w:rsid w:val="004C07A1"/>
    <w:rsid w:val="004D5ABA"/>
    <w:rsid w:val="004D6B2C"/>
    <w:rsid w:val="00515C20"/>
    <w:rsid w:val="00517085"/>
    <w:rsid w:val="00520248"/>
    <w:rsid w:val="00532DC7"/>
    <w:rsid w:val="00545A33"/>
    <w:rsid w:val="00550FD4"/>
    <w:rsid w:val="00553D69"/>
    <w:rsid w:val="00557574"/>
    <w:rsid w:val="005608F4"/>
    <w:rsid w:val="00560D96"/>
    <w:rsid w:val="00586212"/>
    <w:rsid w:val="005A76BA"/>
    <w:rsid w:val="005D0439"/>
    <w:rsid w:val="005D5390"/>
    <w:rsid w:val="005E3075"/>
    <w:rsid w:val="005F670D"/>
    <w:rsid w:val="00610055"/>
    <w:rsid w:val="00615241"/>
    <w:rsid w:val="0064144C"/>
    <w:rsid w:val="00643C0E"/>
    <w:rsid w:val="00656D6A"/>
    <w:rsid w:val="00662C9E"/>
    <w:rsid w:val="006653D9"/>
    <w:rsid w:val="006763C3"/>
    <w:rsid w:val="006A44F5"/>
    <w:rsid w:val="006C1ABF"/>
    <w:rsid w:val="006D2A77"/>
    <w:rsid w:val="006D6EF7"/>
    <w:rsid w:val="006E3820"/>
    <w:rsid w:val="006E6343"/>
    <w:rsid w:val="00703B1D"/>
    <w:rsid w:val="0072715E"/>
    <w:rsid w:val="00744281"/>
    <w:rsid w:val="0075034B"/>
    <w:rsid w:val="00751DBC"/>
    <w:rsid w:val="00757AB2"/>
    <w:rsid w:val="00776A06"/>
    <w:rsid w:val="00790F30"/>
    <w:rsid w:val="007B1843"/>
    <w:rsid w:val="007B3F27"/>
    <w:rsid w:val="007C3092"/>
    <w:rsid w:val="007D38BD"/>
    <w:rsid w:val="007E79E6"/>
    <w:rsid w:val="007F46E4"/>
    <w:rsid w:val="0081668A"/>
    <w:rsid w:val="008474AC"/>
    <w:rsid w:val="008474F8"/>
    <w:rsid w:val="00866175"/>
    <w:rsid w:val="00866332"/>
    <w:rsid w:val="00893D14"/>
    <w:rsid w:val="00893D4B"/>
    <w:rsid w:val="008C0476"/>
    <w:rsid w:val="008C1EB7"/>
    <w:rsid w:val="008E1AEB"/>
    <w:rsid w:val="008E3606"/>
    <w:rsid w:val="008E543E"/>
    <w:rsid w:val="00902C29"/>
    <w:rsid w:val="00947CDA"/>
    <w:rsid w:val="00954143"/>
    <w:rsid w:val="00966B6F"/>
    <w:rsid w:val="00972FE9"/>
    <w:rsid w:val="00981149"/>
    <w:rsid w:val="00982DB4"/>
    <w:rsid w:val="00991ABF"/>
    <w:rsid w:val="00991C36"/>
    <w:rsid w:val="009A1F96"/>
    <w:rsid w:val="009C7920"/>
    <w:rsid w:val="009E02A6"/>
    <w:rsid w:val="00A2020D"/>
    <w:rsid w:val="00A20A07"/>
    <w:rsid w:val="00A21935"/>
    <w:rsid w:val="00A22619"/>
    <w:rsid w:val="00A460DF"/>
    <w:rsid w:val="00A462EB"/>
    <w:rsid w:val="00A67DA1"/>
    <w:rsid w:val="00A8101E"/>
    <w:rsid w:val="00A91FA4"/>
    <w:rsid w:val="00A95834"/>
    <w:rsid w:val="00AB4D73"/>
    <w:rsid w:val="00B0047B"/>
    <w:rsid w:val="00B007D5"/>
    <w:rsid w:val="00B02E25"/>
    <w:rsid w:val="00B11D3A"/>
    <w:rsid w:val="00B1500A"/>
    <w:rsid w:val="00B36C3F"/>
    <w:rsid w:val="00B466FF"/>
    <w:rsid w:val="00B47F4C"/>
    <w:rsid w:val="00B539FB"/>
    <w:rsid w:val="00B622EF"/>
    <w:rsid w:val="00B65DBB"/>
    <w:rsid w:val="00B753D9"/>
    <w:rsid w:val="00B87E9A"/>
    <w:rsid w:val="00BB101C"/>
    <w:rsid w:val="00BB73D2"/>
    <w:rsid w:val="00BD08F7"/>
    <w:rsid w:val="00BE4DAC"/>
    <w:rsid w:val="00BF2E55"/>
    <w:rsid w:val="00C36736"/>
    <w:rsid w:val="00C41EA3"/>
    <w:rsid w:val="00C43EB4"/>
    <w:rsid w:val="00C62083"/>
    <w:rsid w:val="00C800D2"/>
    <w:rsid w:val="00C83949"/>
    <w:rsid w:val="00C8691D"/>
    <w:rsid w:val="00CA5B94"/>
    <w:rsid w:val="00CB7A51"/>
    <w:rsid w:val="00CD2A1C"/>
    <w:rsid w:val="00D27F35"/>
    <w:rsid w:val="00D31866"/>
    <w:rsid w:val="00D36034"/>
    <w:rsid w:val="00D446AD"/>
    <w:rsid w:val="00D450CD"/>
    <w:rsid w:val="00D46C1E"/>
    <w:rsid w:val="00D52454"/>
    <w:rsid w:val="00D83A21"/>
    <w:rsid w:val="00DB722C"/>
    <w:rsid w:val="00DE4E26"/>
    <w:rsid w:val="00DF6E52"/>
    <w:rsid w:val="00E112B5"/>
    <w:rsid w:val="00E15497"/>
    <w:rsid w:val="00E25E57"/>
    <w:rsid w:val="00E36FCA"/>
    <w:rsid w:val="00E47FAC"/>
    <w:rsid w:val="00E6773D"/>
    <w:rsid w:val="00E75CE5"/>
    <w:rsid w:val="00E96891"/>
    <w:rsid w:val="00EB6595"/>
    <w:rsid w:val="00EC010D"/>
    <w:rsid w:val="00EC2A31"/>
    <w:rsid w:val="00EC5778"/>
    <w:rsid w:val="00ED70C4"/>
    <w:rsid w:val="00EF5961"/>
    <w:rsid w:val="00F33FFE"/>
    <w:rsid w:val="00F34202"/>
    <w:rsid w:val="00F42FE1"/>
    <w:rsid w:val="00F621F9"/>
    <w:rsid w:val="00F62D77"/>
    <w:rsid w:val="00F6554A"/>
    <w:rsid w:val="00F832BF"/>
    <w:rsid w:val="00FA7E0F"/>
    <w:rsid w:val="00FB0AAA"/>
    <w:rsid w:val="00FE71DC"/>
    <w:rsid w:val="00FE772B"/>
    <w:rsid w:val="00FF2DDD"/>
    <w:rsid w:val="00FF4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A8D9"/>
  <w15:docId w15:val="{C273CB5E-276F-4E4C-A859-C32C3B3F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CDA"/>
    <w:rPr>
      <w:lang w:val="tr-TR"/>
    </w:rPr>
  </w:style>
  <w:style w:type="paragraph" w:styleId="Balk1">
    <w:name w:val="heading 1"/>
    <w:basedOn w:val="Normal"/>
    <w:next w:val="Normal"/>
    <w:link w:val="Balk1Char"/>
    <w:uiPriority w:val="9"/>
    <w:qFormat/>
    <w:rsid w:val="00B622EF"/>
    <w:pPr>
      <w:keepNext/>
      <w:spacing w:after="120" w:line="360" w:lineRule="auto"/>
      <w:jc w:val="center"/>
      <w:outlineLvl w:val="0"/>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73D2"/>
    <w:pPr>
      <w:ind w:left="720"/>
      <w:contextualSpacing/>
    </w:pPr>
  </w:style>
  <w:style w:type="paragraph" w:styleId="HTMLncedenBiimlendirilmi">
    <w:name w:val="HTML Preformatted"/>
    <w:basedOn w:val="Normal"/>
    <w:link w:val="HTMLncedenBiimlendirilmiChar"/>
    <w:rsid w:val="0051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15C20"/>
    <w:rPr>
      <w:rFonts w:ascii="Arial Unicode MS" w:eastAsia="Arial Unicode MS" w:hAnsi="Arial Unicode MS" w:cs="Arial Unicode MS"/>
      <w:sz w:val="20"/>
      <w:szCs w:val="20"/>
      <w:lang w:val="tr-TR" w:eastAsia="tr-TR"/>
    </w:rPr>
  </w:style>
  <w:style w:type="character" w:customStyle="1" w:styleId="apple-converted-space">
    <w:name w:val="apple-converted-space"/>
    <w:basedOn w:val="VarsaylanParagrafYazTipi"/>
    <w:rsid w:val="00B466FF"/>
  </w:style>
  <w:style w:type="paragraph" w:styleId="stbilgi">
    <w:name w:val="header"/>
    <w:basedOn w:val="Normal"/>
    <w:link w:val="stbilgiChar"/>
    <w:uiPriority w:val="99"/>
    <w:unhideWhenUsed/>
    <w:rsid w:val="007C30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3092"/>
    <w:rPr>
      <w:lang w:val="tr-TR"/>
    </w:rPr>
  </w:style>
  <w:style w:type="paragraph" w:styleId="Altbilgi">
    <w:name w:val="footer"/>
    <w:basedOn w:val="Normal"/>
    <w:link w:val="AltbilgiChar"/>
    <w:uiPriority w:val="99"/>
    <w:unhideWhenUsed/>
    <w:qFormat/>
    <w:rsid w:val="007C30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3092"/>
    <w:rPr>
      <w:lang w:val="tr-TR"/>
    </w:rPr>
  </w:style>
  <w:style w:type="paragraph" w:styleId="BalonMetni">
    <w:name w:val="Balloon Text"/>
    <w:basedOn w:val="Normal"/>
    <w:link w:val="BalonMetniChar"/>
    <w:uiPriority w:val="99"/>
    <w:semiHidden/>
    <w:unhideWhenUsed/>
    <w:rsid w:val="007C30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3092"/>
    <w:rPr>
      <w:rFonts w:ascii="Tahoma" w:hAnsi="Tahoma" w:cs="Tahoma"/>
      <w:sz w:val="16"/>
      <w:szCs w:val="16"/>
      <w:lang w:val="tr-TR"/>
    </w:rPr>
  </w:style>
  <w:style w:type="paragraph" w:customStyle="1" w:styleId="Default">
    <w:name w:val="Default"/>
    <w:rsid w:val="008E3606"/>
    <w:pPr>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AralkYok">
    <w:name w:val="No Spacing"/>
    <w:uiPriority w:val="1"/>
    <w:qFormat/>
    <w:rsid w:val="00B622EF"/>
    <w:pPr>
      <w:spacing w:after="0" w:line="240" w:lineRule="auto"/>
    </w:pPr>
    <w:rPr>
      <w:lang w:val="tr-TR"/>
    </w:rPr>
  </w:style>
  <w:style w:type="character" w:customStyle="1" w:styleId="Balk1Char">
    <w:name w:val="Başlık 1 Char"/>
    <w:basedOn w:val="VarsaylanParagrafYazTipi"/>
    <w:link w:val="Balk1"/>
    <w:uiPriority w:val="9"/>
    <w:rsid w:val="00B622EF"/>
    <w:rPr>
      <w:rFonts w:ascii="Times New Roman" w:hAnsi="Times New Roman" w:cs="Times New Roman"/>
      <w:b/>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1049-59FD-44DB-AEA8-12C41624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4345</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YTU CE Dept.</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Gokhan YAVUZ</dc:creator>
  <cp:lastModifiedBy>Acer</cp:lastModifiedBy>
  <cp:revision>2</cp:revision>
  <dcterms:created xsi:type="dcterms:W3CDTF">2021-12-21T13:15:00Z</dcterms:created>
  <dcterms:modified xsi:type="dcterms:W3CDTF">2021-12-21T13:15:00Z</dcterms:modified>
</cp:coreProperties>
</file>