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1028" w14:textId="4715930C" w:rsidR="00695067" w:rsidRDefault="00695067" w:rsidP="00695067">
      <w:pPr>
        <w:pStyle w:val="GvdeMetni"/>
        <w:tabs>
          <w:tab w:val="left" w:pos="284"/>
        </w:tabs>
        <w:spacing w:before="2"/>
        <w:rPr>
          <w:rFonts w:ascii="Arial" w:hAnsi="Arial" w:cs="Arial"/>
          <w:i/>
          <w:color w:val="808080"/>
          <w:sz w:val="20"/>
        </w:rPr>
      </w:pPr>
      <w:bookmarkStart w:id="0" w:name="_GoBack"/>
      <w:bookmarkEnd w:id="0"/>
      <w:r w:rsidRPr="00C85856">
        <w:rPr>
          <w:rFonts w:ascii="Arial" w:hAnsi="Arial" w:cs="Arial"/>
          <w:b/>
          <w:i/>
          <w:color w:val="808080"/>
          <w:sz w:val="20"/>
        </w:rPr>
        <w:t>Ek.</w:t>
      </w:r>
      <w:r>
        <w:rPr>
          <w:rFonts w:ascii="Arial" w:hAnsi="Arial" w:cs="Arial"/>
          <w:b/>
          <w:i/>
          <w:color w:val="808080"/>
          <w:sz w:val="20"/>
          <w:lang w:val="tr-TR"/>
        </w:rPr>
        <w:t>13</w:t>
      </w:r>
      <w:r w:rsidRPr="00C85856">
        <w:rPr>
          <w:rFonts w:ascii="Arial" w:hAnsi="Arial" w:cs="Arial"/>
          <w:b/>
          <w:i/>
          <w:color w:val="808080"/>
          <w:sz w:val="20"/>
          <w:lang w:val="tr-TR"/>
        </w:rPr>
        <w:t>.1:</w:t>
      </w:r>
      <w:r w:rsidRPr="00C85856">
        <w:rPr>
          <w:rFonts w:ascii="Arial" w:hAnsi="Arial" w:cs="Arial"/>
          <w:b/>
          <w:i/>
          <w:color w:val="808080"/>
          <w:sz w:val="20"/>
        </w:rPr>
        <w:t xml:space="preserve"> </w:t>
      </w:r>
      <w:r w:rsidRPr="00C85856">
        <w:rPr>
          <w:rFonts w:ascii="Arial" w:hAnsi="Arial" w:cs="Arial"/>
          <w:i/>
          <w:color w:val="808080"/>
          <w:sz w:val="20"/>
          <w:lang w:val="tr-TR"/>
        </w:rPr>
        <w:t>05.04</w:t>
      </w:r>
      <w:r w:rsidRPr="00C85856">
        <w:rPr>
          <w:rFonts w:ascii="Arial" w:hAnsi="Arial" w:cs="Arial"/>
          <w:i/>
          <w:color w:val="808080"/>
          <w:sz w:val="20"/>
        </w:rPr>
        <w:t>.2022/0</w:t>
      </w:r>
      <w:r w:rsidRPr="00C85856">
        <w:rPr>
          <w:rFonts w:ascii="Arial" w:hAnsi="Arial" w:cs="Arial"/>
          <w:i/>
          <w:color w:val="808080"/>
          <w:sz w:val="20"/>
          <w:lang w:val="tr-TR"/>
        </w:rPr>
        <w:t>2</w:t>
      </w:r>
      <w:r w:rsidRPr="00C85856">
        <w:rPr>
          <w:rFonts w:ascii="Arial" w:hAnsi="Arial" w:cs="Arial"/>
          <w:i/>
          <w:color w:val="808080"/>
          <w:sz w:val="20"/>
        </w:rPr>
        <w:t>-</w:t>
      </w:r>
      <w:r>
        <w:rPr>
          <w:rFonts w:ascii="Arial" w:hAnsi="Arial" w:cs="Arial"/>
          <w:i/>
          <w:color w:val="808080"/>
          <w:sz w:val="20"/>
          <w:lang w:val="tr-TR"/>
        </w:rPr>
        <w:t>13</w:t>
      </w:r>
      <w:r w:rsidRPr="00C85856">
        <w:rPr>
          <w:rFonts w:ascii="Arial" w:hAnsi="Arial" w:cs="Arial"/>
          <w:i/>
          <w:color w:val="808080"/>
          <w:sz w:val="20"/>
          <w:lang w:val="tr-TR"/>
        </w:rPr>
        <w:t xml:space="preserve"> </w:t>
      </w:r>
      <w:r w:rsidRPr="00C85856">
        <w:rPr>
          <w:rFonts w:ascii="Arial" w:hAnsi="Arial" w:cs="Arial"/>
          <w:i/>
          <w:color w:val="808080"/>
          <w:sz w:val="20"/>
        </w:rPr>
        <w:t>gün</w:t>
      </w:r>
      <w:r w:rsidRPr="00C85856">
        <w:rPr>
          <w:rFonts w:ascii="Arial" w:hAnsi="Arial" w:cs="Arial"/>
          <w:i/>
          <w:color w:val="808080"/>
          <w:sz w:val="20"/>
          <w:lang w:val="tr-TR"/>
        </w:rPr>
        <w:t xml:space="preserve"> ve</w:t>
      </w:r>
      <w:r w:rsidRPr="00C85856">
        <w:rPr>
          <w:rFonts w:ascii="Arial" w:hAnsi="Arial" w:cs="Arial"/>
          <w:i/>
          <w:color w:val="808080"/>
          <w:sz w:val="20"/>
        </w:rPr>
        <w:t xml:space="preserve"> sayılı Senato kararı ekidir.</w:t>
      </w:r>
    </w:p>
    <w:p w14:paraId="21B70BB4" w14:textId="77777777" w:rsidR="00695067" w:rsidRDefault="00695067" w:rsidP="00695067">
      <w:pPr>
        <w:pStyle w:val="GvdeMetni"/>
        <w:tabs>
          <w:tab w:val="left" w:pos="284"/>
        </w:tabs>
        <w:spacing w:before="2"/>
        <w:rPr>
          <w:rFonts w:ascii="Arial" w:hAnsi="Arial" w:cs="Arial"/>
          <w:i/>
          <w:color w:val="808080"/>
          <w:sz w:val="20"/>
          <w:lang w:val="tr-TR"/>
        </w:rPr>
      </w:pPr>
    </w:p>
    <w:p w14:paraId="333795AB" w14:textId="77777777" w:rsidR="00695067" w:rsidRPr="003F57A1" w:rsidRDefault="00695067" w:rsidP="00695067">
      <w:pPr>
        <w:jc w:val="center"/>
        <w:rPr>
          <w:rFonts w:cstheme="minorHAnsi"/>
          <w:b/>
          <w:sz w:val="24"/>
          <w:szCs w:val="24"/>
        </w:rPr>
      </w:pPr>
      <w:r w:rsidRPr="003F57A1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5DF5698" wp14:editId="7680597E">
            <wp:simplePos x="0" y="0"/>
            <wp:positionH relativeFrom="column">
              <wp:posOffset>2480945</wp:posOffset>
            </wp:positionH>
            <wp:positionV relativeFrom="paragraph">
              <wp:posOffset>-1905</wp:posOffset>
            </wp:positionV>
            <wp:extent cx="800100" cy="837968"/>
            <wp:effectExtent l="0" t="0" r="0" b="635"/>
            <wp:wrapTight wrapText="bothSides">
              <wp:wrapPolygon edited="0">
                <wp:start x="0" y="0"/>
                <wp:lineTo x="0" y="21125"/>
                <wp:lineTo x="21086" y="21125"/>
                <wp:lineTo x="21086" y="0"/>
                <wp:lineTo x="0" y="0"/>
              </wp:wrapPolygon>
            </wp:wrapTight>
            <wp:docPr id="2" name="Resim 2" descr="C:\Users\Supervisor\AppData\Local\Microsoft\Windows\INetCache\Content.MSO\A23837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isor\AppData\Local\Microsoft\Windows\INetCache\Content.MSO\A238375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8C44B" w14:textId="77777777" w:rsidR="00695067" w:rsidRDefault="00695067" w:rsidP="0069506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EF1ED" w14:textId="77777777" w:rsidR="00695067" w:rsidRDefault="00695067" w:rsidP="0069506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5C3CE" w14:textId="77777777" w:rsidR="00695067" w:rsidRPr="00695067" w:rsidRDefault="00695067" w:rsidP="0069506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9173981" w14:textId="2A641426" w:rsidR="00870CAE" w:rsidRPr="00695067" w:rsidRDefault="00870CAE" w:rsidP="0069506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67">
        <w:rPr>
          <w:rFonts w:ascii="Times New Roman" w:hAnsi="Times New Roman" w:cs="Times New Roman"/>
          <w:b/>
          <w:sz w:val="28"/>
          <w:szCs w:val="28"/>
        </w:rPr>
        <w:t>YILDIZ TEKNİK ÜNİVERSİTESİ</w:t>
      </w:r>
    </w:p>
    <w:p w14:paraId="5B05CA86" w14:textId="77777777" w:rsidR="00870CAE" w:rsidRPr="00695067" w:rsidRDefault="00870CAE" w:rsidP="0069506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67">
        <w:rPr>
          <w:rFonts w:ascii="Times New Roman" w:hAnsi="Times New Roman" w:cs="Times New Roman"/>
          <w:b/>
          <w:sz w:val="28"/>
          <w:szCs w:val="28"/>
        </w:rPr>
        <w:t>ÖĞRENCİ KULÜPLERİ YÖNERGESİ</w:t>
      </w:r>
    </w:p>
    <w:p w14:paraId="6EE8A64E" w14:textId="77777777" w:rsidR="008D6838" w:rsidRPr="00695067" w:rsidRDefault="008D6838" w:rsidP="0057459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</w:rPr>
      </w:pPr>
    </w:p>
    <w:p w14:paraId="08376D85" w14:textId="77777777" w:rsidR="00B07754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BİRİNCİ BÖLÜM</w:t>
      </w:r>
    </w:p>
    <w:p w14:paraId="51713DF0" w14:textId="77777777" w:rsidR="00B07754" w:rsidRDefault="00870CAE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Amaç, Kapsam, Dayanak,</w:t>
      </w:r>
      <w:r w:rsidR="00D57F2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Tanımlar ve Kuruluş</w:t>
      </w:r>
    </w:p>
    <w:p w14:paraId="29A10176" w14:textId="77777777" w:rsidR="00695067" w:rsidRPr="00695067" w:rsidRDefault="00695067" w:rsidP="0057459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shd w:val="clear" w:color="auto" w:fill="FFFFFF"/>
        </w:rPr>
      </w:pPr>
    </w:p>
    <w:p w14:paraId="006209FE" w14:textId="12B0F483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Amaç</w:t>
      </w:r>
    </w:p>
    <w:p w14:paraId="4C25F4AB" w14:textId="3A7A6012" w:rsidR="00B07754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1-</w:t>
      </w:r>
      <w:r w:rsidR="00870C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(1) </w:t>
      </w:r>
      <w:r w:rsidR="00870CAE">
        <w:rPr>
          <w:rFonts w:ascii="Times New Roman" w:eastAsia="Times New Roman" w:hAnsi="Times New Roman" w:cs="Times New Roman"/>
          <w:sz w:val="24"/>
        </w:rPr>
        <w:t>Bu Y</w:t>
      </w:r>
      <w:r w:rsidR="007B1FF9">
        <w:rPr>
          <w:rFonts w:ascii="Times New Roman" w:eastAsia="Times New Roman" w:hAnsi="Times New Roman" w:cs="Times New Roman"/>
          <w:sz w:val="24"/>
        </w:rPr>
        <w:t>önergenin amacı, öğrenci kulüplerinin kuruluşlarına</w:t>
      </w:r>
      <w:r w:rsidR="00D40577">
        <w:rPr>
          <w:rFonts w:ascii="Times New Roman" w:eastAsia="Times New Roman" w:hAnsi="Times New Roman" w:cs="Times New Roman"/>
          <w:sz w:val="24"/>
        </w:rPr>
        <w:t>, işleyişlerine ve denetimine</w:t>
      </w:r>
      <w:r w:rsidR="007B1FF9">
        <w:rPr>
          <w:rFonts w:ascii="Times New Roman" w:eastAsia="Times New Roman" w:hAnsi="Times New Roman" w:cs="Times New Roman"/>
          <w:sz w:val="24"/>
        </w:rPr>
        <w:t xml:space="preserve"> ilişkin usul ve esasları düzenlemektir.  </w:t>
      </w:r>
    </w:p>
    <w:p w14:paraId="679322F5" w14:textId="77777777" w:rsidR="00695067" w:rsidRPr="00695067" w:rsidRDefault="00695067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7282215" w14:textId="57FEDDE3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Kapsam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84109C">
        <w:rPr>
          <w:rFonts w:ascii="Times New Roman" w:eastAsia="Times New Roman" w:hAnsi="Times New Roman" w:cs="Times New Roman"/>
          <w:b/>
          <w:sz w:val="24"/>
        </w:rPr>
        <w:t>MADDE</w:t>
      </w:r>
      <w:r>
        <w:rPr>
          <w:rFonts w:ascii="Times New Roman" w:eastAsia="Times New Roman" w:hAnsi="Times New Roman" w:cs="Times New Roman"/>
          <w:b/>
          <w:sz w:val="24"/>
        </w:rPr>
        <w:t xml:space="preserve"> 2 – </w:t>
      </w:r>
      <w:r w:rsidR="0084109C" w:rsidRPr="0084109C">
        <w:rPr>
          <w:rFonts w:ascii="Times New Roman" w:eastAsia="Times New Roman" w:hAnsi="Times New Roman" w:cs="Times New Roman"/>
          <w:sz w:val="24"/>
        </w:rPr>
        <w:t xml:space="preserve">(1) </w:t>
      </w:r>
      <w:r w:rsidR="00870CAE">
        <w:rPr>
          <w:rFonts w:ascii="Times New Roman" w:eastAsia="Times New Roman" w:hAnsi="Times New Roman" w:cs="Times New Roman"/>
          <w:sz w:val="24"/>
        </w:rPr>
        <w:t>Bu Y</w:t>
      </w:r>
      <w:r>
        <w:rPr>
          <w:rFonts w:ascii="Times New Roman" w:eastAsia="Times New Roman" w:hAnsi="Times New Roman" w:cs="Times New Roman"/>
          <w:sz w:val="24"/>
        </w:rPr>
        <w:t xml:space="preserve">önerge Yıldız Teknik Üniversitesindeki öğrenci kulüplerinin faaliyetlerini kapsar.  </w:t>
      </w:r>
    </w:p>
    <w:p w14:paraId="3F9F5E9C" w14:textId="77777777" w:rsidR="0084109C" w:rsidRPr="00695067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09B05F51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Dayanak</w:t>
      </w:r>
    </w:p>
    <w:p w14:paraId="5554A790" w14:textId="6B448B42" w:rsidR="00B07754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3- </w:t>
      </w:r>
      <w:r w:rsidRPr="0084109C">
        <w:rPr>
          <w:rFonts w:ascii="Times New Roman" w:eastAsia="Times New Roman" w:hAnsi="Times New Roman" w:cs="Times New Roman"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1FF9">
        <w:rPr>
          <w:rFonts w:ascii="Times New Roman" w:eastAsia="Times New Roman" w:hAnsi="Times New Roman" w:cs="Times New Roman"/>
          <w:sz w:val="24"/>
        </w:rPr>
        <w:t>2547 sa</w:t>
      </w:r>
      <w:r w:rsidR="008D6838">
        <w:rPr>
          <w:rFonts w:ascii="Times New Roman" w:eastAsia="Times New Roman" w:hAnsi="Times New Roman" w:cs="Times New Roman"/>
          <w:sz w:val="24"/>
        </w:rPr>
        <w:t>yılı Yükseköğretim Kanunu’nun 14</w:t>
      </w:r>
      <w:r w:rsidR="007B1FF9">
        <w:rPr>
          <w:rFonts w:ascii="Times New Roman" w:eastAsia="Times New Roman" w:hAnsi="Times New Roman" w:cs="Times New Roman"/>
          <w:sz w:val="24"/>
        </w:rPr>
        <w:t>.</w:t>
      </w:r>
      <w:r w:rsidR="008D6838">
        <w:rPr>
          <w:rFonts w:ascii="Times New Roman" w:eastAsia="Times New Roman" w:hAnsi="Times New Roman" w:cs="Times New Roman"/>
          <w:sz w:val="24"/>
        </w:rPr>
        <w:t xml:space="preserve"> ve 47.</w:t>
      </w:r>
      <w:r w:rsidR="007B1F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Madde</w:t>
      </w:r>
      <w:r w:rsidR="007B1FF9">
        <w:rPr>
          <w:rFonts w:ascii="Times New Roman" w:eastAsia="Times New Roman" w:hAnsi="Times New Roman" w:cs="Times New Roman"/>
          <w:sz w:val="24"/>
        </w:rPr>
        <w:t xml:space="preserve">si ve Yükseköğretim Kurulu Mediko-Sosyal Sağlık Kültür ve Spor Dairesi Uygulama Yönetmeliğinin 10. </w:t>
      </w:r>
      <w:r>
        <w:rPr>
          <w:rFonts w:ascii="Times New Roman" w:eastAsia="Times New Roman" w:hAnsi="Times New Roman" w:cs="Times New Roman"/>
          <w:sz w:val="24"/>
        </w:rPr>
        <w:t>Madde</w:t>
      </w:r>
      <w:r w:rsidR="007B1FF9">
        <w:rPr>
          <w:rFonts w:ascii="Times New Roman" w:eastAsia="Times New Roman" w:hAnsi="Times New Roman" w:cs="Times New Roman"/>
          <w:sz w:val="24"/>
        </w:rPr>
        <w:t xml:space="preserve">sine dayanılarak hazırlanmıştır. </w:t>
      </w:r>
    </w:p>
    <w:p w14:paraId="14C2E668" w14:textId="77777777" w:rsidR="0084109C" w:rsidRPr="00695067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2BAD2AC3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Tanımlar</w:t>
      </w:r>
    </w:p>
    <w:p w14:paraId="2D4E4073" w14:textId="7E1A26EE" w:rsidR="00B07754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4 – 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>Bu yönetmelikte geçen;</w:t>
      </w:r>
    </w:p>
    <w:p w14:paraId="2E0B4BCD" w14:textId="77777777" w:rsidR="00870CAE" w:rsidRPr="00870CAE" w:rsidRDefault="00870CAE" w:rsidP="0054123C">
      <w:pPr>
        <w:pStyle w:val="ListeParagraf"/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Başkan: Öğrenci Kulübü Başkanını,</w:t>
      </w:r>
    </w:p>
    <w:p w14:paraId="2C7FEA3E" w14:textId="77777777" w:rsidR="0084109C" w:rsidRDefault="0084109C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Daire Başkanlığı</w:t>
      </w: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: Sağlık Kültür ve Spor Daire Başkanlığını,</w:t>
      </w:r>
    </w:p>
    <w:p w14:paraId="0267D104" w14:textId="424A0A1D" w:rsidR="00870CAE" w:rsidRPr="0084109C" w:rsidRDefault="00870CAE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4109C">
        <w:rPr>
          <w:rFonts w:ascii="Times New Roman" w:eastAsia="Times New Roman" w:hAnsi="Times New Roman" w:cs="Times New Roman"/>
          <w:sz w:val="24"/>
          <w:shd w:val="clear" w:color="auto" w:fill="FFFFFF"/>
        </w:rPr>
        <w:t>Danışman: Öğrenci Kulübü Danışmanını,</w:t>
      </w:r>
    </w:p>
    <w:p w14:paraId="63CA3C40" w14:textId="77777777" w:rsidR="00870CAE" w:rsidRPr="00870CAE" w:rsidRDefault="00870CAE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Denetim Kurulu: Öğrenci Kulübü Denetim Kurulunu</w:t>
      </w:r>
    </w:p>
    <w:p w14:paraId="60764D20" w14:textId="77777777" w:rsidR="00870CAE" w:rsidRPr="00870CAE" w:rsidRDefault="00870CAE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Genel Kurul: Öğrenci Kulübü Genel Kurulunu,</w:t>
      </w:r>
    </w:p>
    <w:p w14:paraId="3579A85B" w14:textId="024D7D22" w:rsidR="00870CAE" w:rsidRDefault="00715102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</w:t>
      </w: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KHB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: Sağlık Kültür v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 Spor Daire Başkanlığı 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Birimini,</w:t>
      </w:r>
    </w:p>
    <w:p w14:paraId="06676CE1" w14:textId="77777777" w:rsidR="00870CAE" w:rsidRDefault="00715102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Öğrenci Kulüpleri Koordinasyon Kurulunu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ÖKK</w:t>
      </w:r>
      <w:r w:rsidR="00EF236C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Yıldız Teknik Üniversitesi </w:t>
      </w:r>
      <w:r w:rsidR="00870CAE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Öğrenci Kulüpleri Koordinasyon Kurulunu,</w:t>
      </w:r>
    </w:p>
    <w:p w14:paraId="03B02232" w14:textId="3376A422" w:rsidR="008D6838" w:rsidRPr="00870CAE" w:rsidRDefault="008D6838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Rektör: Yıldız Teknik Üniversitesi Rektörünü,</w:t>
      </w:r>
    </w:p>
    <w:p w14:paraId="77113AAA" w14:textId="77777777" w:rsidR="0084109C" w:rsidRDefault="0084109C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Senato: Yıldız Teknik Üniversitesi Senatosunu,</w:t>
      </w:r>
    </w:p>
    <w:p w14:paraId="6FEF8CD2" w14:textId="6B04752E" w:rsidR="00B07754" w:rsidRPr="0084109C" w:rsidRDefault="007B1FF9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4109C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Üniversite: Yıldız Teknik Üniversitesini,</w:t>
      </w:r>
    </w:p>
    <w:p w14:paraId="53FA4641" w14:textId="77777777" w:rsidR="00B07754" w:rsidRPr="00870CAE" w:rsidRDefault="007B1FF9" w:rsidP="0054123C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Yönetim Kurulu: Öğrenci Kulübü Yönetim Kurulunu,</w:t>
      </w:r>
    </w:p>
    <w:p w14:paraId="43661018" w14:textId="7EAA3034" w:rsidR="00B07754" w:rsidRPr="00870CAE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ifade eder</w:t>
      </w:r>
      <w:r w:rsidR="007B1FF9" w:rsidRPr="00870CAE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3D843273" w14:textId="1585291F" w:rsidR="00B07754" w:rsidRDefault="00B07754" w:rsidP="0054123C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14:paraId="3087357F" w14:textId="77777777" w:rsidR="0054123C" w:rsidRPr="0054123C" w:rsidRDefault="0054123C" w:rsidP="0054123C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14:paraId="1390356E" w14:textId="77777777" w:rsidR="00B07754" w:rsidRDefault="007B1FF9" w:rsidP="0054123C">
      <w:pPr>
        <w:tabs>
          <w:tab w:val="left" w:pos="330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İKİNCİ BÖLÜM</w:t>
      </w:r>
    </w:p>
    <w:p w14:paraId="1E5E73A9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Öğrenci Kulüpleri Koordinasyon Kurulunun Kuruluş, İşleyiş ve Görevleri</w:t>
      </w:r>
    </w:p>
    <w:p w14:paraId="2DD94B1B" w14:textId="77777777" w:rsidR="00695067" w:rsidRPr="00695067" w:rsidRDefault="00695067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2887E4CD" w14:textId="0648B1CA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Kuruluş </w:t>
      </w:r>
    </w:p>
    <w:p w14:paraId="00614E1D" w14:textId="60553B8A" w:rsidR="00B07754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5–</w:t>
      </w:r>
      <w:r w:rsidR="000244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1FF9" w:rsidRPr="00870CAE">
        <w:rPr>
          <w:rFonts w:ascii="Times New Roman" w:eastAsia="Times New Roman" w:hAnsi="Times New Roman" w:cs="Times New Roman"/>
          <w:sz w:val="24"/>
        </w:rPr>
        <w:t>(1)</w:t>
      </w:r>
      <w:r w:rsidR="007B1FF9">
        <w:rPr>
          <w:rFonts w:ascii="Times New Roman" w:eastAsia="Times New Roman" w:hAnsi="Times New Roman" w:cs="Times New Roman"/>
          <w:sz w:val="24"/>
        </w:rPr>
        <w:t xml:space="preserve"> Eğitim Öğretim Rektör Yardımcısı başkanlığında </w:t>
      </w:r>
      <w:r w:rsidR="00AD7890" w:rsidRPr="00AD7890">
        <w:rPr>
          <w:rFonts w:ascii="Times New Roman" w:eastAsia="Times New Roman" w:hAnsi="Times New Roman" w:cs="Times New Roman"/>
          <w:sz w:val="24"/>
        </w:rPr>
        <w:t>Öğrenci Dekanı</w:t>
      </w:r>
      <w:r w:rsidR="00AE370C">
        <w:rPr>
          <w:rFonts w:ascii="Times New Roman" w:eastAsia="Times New Roman" w:hAnsi="Times New Roman" w:cs="Times New Roman"/>
          <w:sz w:val="24"/>
        </w:rPr>
        <w:t xml:space="preserve">, </w:t>
      </w:r>
      <w:r w:rsidR="007B1FF9">
        <w:rPr>
          <w:rFonts w:ascii="Times New Roman" w:eastAsia="Times New Roman" w:hAnsi="Times New Roman" w:cs="Times New Roman"/>
          <w:sz w:val="24"/>
        </w:rPr>
        <w:t xml:space="preserve">Genel Sekreter, Sağlık Kültür ve Spor Daire Başkanı, Öğrenci İşleri Daire Başkanı, Öğrenci </w:t>
      </w:r>
      <w:r w:rsidR="000244CC">
        <w:rPr>
          <w:rFonts w:ascii="Times New Roman" w:eastAsia="Times New Roman" w:hAnsi="Times New Roman" w:cs="Times New Roman"/>
          <w:sz w:val="24"/>
        </w:rPr>
        <w:t>Konseyi Başkanı ve her Fakülte/</w:t>
      </w:r>
      <w:r w:rsidR="007B1FF9">
        <w:rPr>
          <w:rFonts w:ascii="Times New Roman" w:eastAsia="Times New Roman" w:hAnsi="Times New Roman" w:cs="Times New Roman"/>
          <w:sz w:val="24"/>
        </w:rPr>
        <w:t>Yüksekokul Yönetim Kurulu’nun öğretim elemanları arasından seçeceği birer üyeden oluşur.</w:t>
      </w:r>
    </w:p>
    <w:p w14:paraId="2FFE6682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870CAE">
        <w:rPr>
          <w:rFonts w:ascii="Times New Roman" w:eastAsia="Times New Roman" w:hAnsi="Times New Roman" w:cs="Times New Roman"/>
          <w:sz w:val="24"/>
        </w:rPr>
        <w:t xml:space="preserve"> (2)</w:t>
      </w:r>
      <w:r>
        <w:rPr>
          <w:rFonts w:ascii="Times New Roman" w:eastAsia="Times New Roman" w:hAnsi="Times New Roman" w:cs="Times New Roman"/>
          <w:sz w:val="24"/>
        </w:rPr>
        <w:t xml:space="preserve"> Fakülte/Yüksekokul temsilcilerinin görev süresi üç yıldır. Görev süresi biten temsilci tekrar seçilebilir. Bir temsilci arka arkaya en fazla iki dönem görev alabilir. Fakülte/Yüksekokul temsilcilerini</w:t>
      </w:r>
      <w:r w:rsidR="000244CC">
        <w:rPr>
          <w:rFonts w:ascii="Times New Roman" w:eastAsia="Times New Roman" w:hAnsi="Times New Roman" w:cs="Times New Roman"/>
          <w:sz w:val="24"/>
        </w:rPr>
        <w:t xml:space="preserve">n görev sürelerinin dolmasından </w:t>
      </w:r>
      <w:r>
        <w:rPr>
          <w:rFonts w:ascii="Times New Roman" w:eastAsia="Times New Roman" w:hAnsi="Times New Roman" w:cs="Times New Roman"/>
          <w:sz w:val="24"/>
        </w:rPr>
        <w:t>önce fakülte ve yüksekokullar tarafından, sonraki dönemde görev alacak temsilcil</w:t>
      </w:r>
      <w:r w:rsidR="000244CC">
        <w:rPr>
          <w:rFonts w:ascii="Times New Roman" w:eastAsia="Times New Roman" w:hAnsi="Times New Roman" w:cs="Times New Roman"/>
          <w:sz w:val="24"/>
        </w:rPr>
        <w:t>erin seçilmesi gerekir. Fakülte</w:t>
      </w:r>
      <w:r>
        <w:rPr>
          <w:rFonts w:ascii="Times New Roman" w:eastAsia="Times New Roman" w:hAnsi="Times New Roman" w:cs="Times New Roman"/>
          <w:sz w:val="24"/>
        </w:rPr>
        <w:t>/Yüksekokul temsilcilerinin istifası veya başka bir nedenle görevden ayrılması durum</w:t>
      </w:r>
      <w:r w:rsidR="00842666">
        <w:rPr>
          <w:rFonts w:ascii="Times New Roman" w:eastAsia="Times New Roman" w:hAnsi="Times New Roman" w:cs="Times New Roman"/>
          <w:sz w:val="24"/>
        </w:rPr>
        <w:t>unda, Fakülte ve Yüksekokullar</w:t>
      </w:r>
      <w:r>
        <w:rPr>
          <w:rFonts w:ascii="Times New Roman" w:eastAsia="Times New Roman" w:hAnsi="Times New Roman" w:cs="Times New Roman"/>
          <w:sz w:val="24"/>
        </w:rPr>
        <w:t xml:space="preserve"> ilk K</w:t>
      </w:r>
      <w:r w:rsidR="00870CAE">
        <w:rPr>
          <w:rFonts w:ascii="Times New Roman" w:eastAsia="Times New Roman" w:hAnsi="Times New Roman" w:cs="Times New Roman"/>
          <w:sz w:val="24"/>
        </w:rPr>
        <w:t xml:space="preserve">oordinasyon Kurulu toplantısına </w:t>
      </w:r>
      <w:r>
        <w:rPr>
          <w:rFonts w:ascii="Times New Roman" w:eastAsia="Times New Roman" w:hAnsi="Times New Roman" w:cs="Times New Roman"/>
          <w:sz w:val="24"/>
        </w:rPr>
        <w:t>kadar</w:t>
      </w:r>
      <w:r w:rsidR="0017219F">
        <w:rPr>
          <w:rFonts w:ascii="Times New Roman" w:eastAsia="Times New Roman" w:hAnsi="Times New Roman" w:cs="Times New Roman"/>
          <w:sz w:val="24"/>
        </w:rPr>
        <w:t xml:space="preserve"> kalan süreyi tamamlamak üzere</w:t>
      </w:r>
      <w:r>
        <w:rPr>
          <w:rFonts w:ascii="Times New Roman" w:eastAsia="Times New Roman" w:hAnsi="Times New Roman" w:cs="Times New Roman"/>
          <w:sz w:val="24"/>
        </w:rPr>
        <w:t xml:space="preserve"> yen</w:t>
      </w:r>
      <w:r w:rsidR="00842666">
        <w:rPr>
          <w:rFonts w:ascii="Times New Roman" w:eastAsia="Times New Roman" w:hAnsi="Times New Roman" w:cs="Times New Roman"/>
          <w:sz w:val="24"/>
        </w:rPr>
        <w:t>i bir temsilci seçer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2083386" w14:textId="77777777" w:rsidR="0084109C" w:rsidRPr="00695067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DAF5701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İşleyiş</w:t>
      </w:r>
    </w:p>
    <w:p w14:paraId="5AA9980E" w14:textId="0765834B" w:rsidR="00B07754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6</w:t>
      </w:r>
      <w:proofErr w:type="gramStart"/>
      <w:r w:rsidR="007B1FF9">
        <w:rPr>
          <w:rFonts w:ascii="Times New Roman" w:eastAsia="Times New Roman" w:hAnsi="Times New Roman" w:cs="Times New Roman"/>
          <w:b/>
          <w:sz w:val="24"/>
        </w:rPr>
        <w:t xml:space="preserve">-  </w:t>
      </w:r>
      <w:r w:rsidR="007B1FF9" w:rsidRPr="00870CAE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7B1FF9" w:rsidRPr="00870CAE">
        <w:rPr>
          <w:rFonts w:ascii="Times New Roman" w:eastAsia="Times New Roman" w:hAnsi="Times New Roman" w:cs="Times New Roman"/>
          <w:sz w:val="24"/>
        </w:rPr>
        <w:t>1)</w:t>
      </w:r>
      <w:r w:rsidR="007B1FF9">
        <w:rPr>
          <w:rFonts w:ascii="Times New Roman" w:eastAsia="Times New Roman" w:hAnsi="Times New Roman" w:cs="Times New Roman"/>
          <w:sz w:val="24"/>
        </w:rPr>
        <w:t xml:space="preserve"> </w:t>
      </w:r>
      <w:r w:rsidR="007B1FF9" w:rsidRPr="00AD7890">
        <w:rPr>
          <w:rFonts w:ascii="Times New Roman" w:eastAsia="Times New Roman" w:hAnsi="Times New Roman" w:cs="Times New Roman"/>
          <w:sz w:val="24"/>
        </w:rPr>
        <w:t xml:space="preserve">ÖKKK her yıl </w:t>
      </w:r>
      <w:r w:rsidR="00196506" w:rsidRPr="00AD7890">
        <w:rPr>
          <w:rFonts w:ascii="Times New Roman" w:eastAsia="Times New Roman" w:hAnsi="Times New Roman" w:cs="Times New Roman"/>
          <w:sz w:val="24"/>
        </w:rPr>
        <w:t>bahar yarıyılı sonunda</w:t>
      </w:r>
      <w:r w:rsidR="007B1FF9" w:rsidRPr="00AD7890">
        <w:rPr>
          <w:rFonts w:ascii="Times New Roman" w:eastAsia="Times New Roman" w:hAnsi="Times New Roman" w:cs="Times New Roman"/>
          <w:sz w:val="24"/>
        </w:rPr>
        <w:t xml:space="preserve"> toplanır.</w:t>
      </w:r>
      <w:r w:rsidR="007B1FF9">
        <w:rPr>
          <w:rFonts w:ascii="Times New Roman" w:eastAsia="Times New Roman" w:hAnsi="Times New Roman" w:cs="Times New Roman"/>
          <w:sz w:val="24"/>
        </w:rPr>
        <w:t xml:space="preserve"> Bunun dışında ihtiyaç olması halinde, Eğitim Öğretim Rektör Yardımcısının çağrısıyla toplanabilir. </w:t>
      </w:r>
    </w:p>
    <w:p w14:paraId="373B30FF" w14:textId="60A71B68" w:rsidR="00B07754" w:rsidRDefault="00842666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870CAE">
        <w:rPr>
          <w:rFonts w:ascii="Times New Roman" w:eastAsia="Times New Roman" w:hAnsi="Times New Roman" w:cs="Times New Roman"/>
          <w:sz w:val="24"/>
        </w:rPr>
        <w:t>(2</w:t>
      </w:r>
      <w:r w:rsidR="007B1FF9" w:rsidRPr="00870CAE">
        <w:rPr>
          <w:rFonts w:ascii="Times New Roman" w:eastAsia="Times New Roman" w:hAnsi="Times New Roman" w:cs="Times New Roman"/>
          <w:sz w:val="24"/>
        </w:rPr>
        <w:t>)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1FF9">
        <w:rPr>
          <w:rFonts w:ascii="Times New Roman" w:eastAsia="Times New Roman" w:hAnsi="Times New Roman" w:cs="Times New Roman"/>
          <w:sz w:val="24"/>
        </w:rPr>
        <w:t>ÖKKK üye tam sayısının en az üçte ikisi</w:t>
      </w:r>
      <w:r w:rsidR="00574591">
        <w:rPr>
          <w:rFonts w:ascii="Times New Roman" w:eastAsia="Times New Roman" w:hAnsi="Times New Roman" w:cs="Times New Roman"/>
          <w:sz w:val="24"/>
        </w:rPr>
        <w:t xml:space="preserve"> (2/3)</w:t>
      </w:r>
      <w:r w:rsidR="007B1FF9">
        <w:rPr>
          <w:rFonts w:ascii="Times New Roman" w:eastAsia="Times New Roman" w:hAnsi="Times New Roman" w:cs="Times New Roman"/>
          <w:sz w:val="24"/>
        </w:rPr>
        <w:t xml:space="preserve"> ile toplanır ve toplantıya katılan üyelerin salt çoğunluğu ile karar alır. </w:t>
      </w:r>
    </w:p>
    <w:p w14:paraId="6FAD869A" w14:textId="6F11A380" w:rsidR="0084109C" w:rsidRDefault="00574591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</w:t>
      </w:r>
      <w:r w:rsidR="007B1FF9" w:rsidRPr="00870CAE">
        <w:rPr>
          <w:rFonts w:ascii="Times New Roman" w:eastAsia="Times New Roman" w:hAnsi="Times New Roman" w:cs="Times New Roman"/>
          <w:sz w:val="24"/>
        </w:rPr>
        <w:t>)</w:t>
      </w:r>
      <w:r w:rsidR="000244CC">
        <w:rPr>
          <w:rFonts w:ascii="Times New Roman" w:eastAsia="Times New Roman" w:hAnsi="Times New Roman" w:cs="Times New Roman"/>
          <w:sz w:val="24"/>
        </w:rPr>
        <w:t xml:space="preserve"> ÖKKK’</w:t>
      </w:r>
      <w:r w:rsidR="007B1FF9">
        <w:rPr>
          <w:rFonts w:ascii="Times New Roman" w:eastAsia="Times New Roman" w:hAnsi="Times New Roman" w:cs="Times New Roman"/>
          <w:sz w:val="24"/>
        </w:rPr>
        <w:t>nın sekretarya hizmetleri Daire Başkanlığınca yürütülür.</w:t>
      </w:r>
    </w:p>
    <w:p w14:paraId="39BCB9B3" w14:textId="77777777" w:rsidR="0054123C" w:rsidRPr="0054123C" w:rsidRDefault="0054123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E14BB19" w14:textId="3761B07F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Görevleri</w:t>
      </w:r>
    </w:p>
    <w:p w14:paraId="4C04ECC7" w14:textId="2CA70406" w:rsidR="00574591" w:rsidRPr="00574591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7</w:t>
      </w:r>
      <w:r w:rsidR="005C7D71">
        <w:rPr>
          <w:rFonts w:ascii="Times New Roman" w:eastAsia="Times New Roman" w:hAnsi="Times New Roman" w:cs="Times New Roman"/>
          <w:b/>
          <w:sz w:val="24"/>
        </w:rPr>
        <w:t>– (</w:t>
      </w:r>
      <w:r w:rsidR="00574591" w:rsidRPr="00574591">
        <w:rPr>
          <w:rFonts w:ascii="Times New Roman" w:eastAsia="Times New Roman" w:hAnsi="Times New Roman" w:cs="Times New Roman"/>
          <w:sz w:val="24"/>
        </w:rPr>
        <w:t>1)</w:t>
      </w:r>
      <w:r w:rsidR="005745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4591" w:rsidRPr="00574591">
        <w:rPr>
          <w:rFonts w:ascii="Times New Roman" w:eastAsia="Times New Roman" w:hAnsi="Times New Roman" w:cs="Times New Roman"/>
          <w:sz w:val="24"/>
        </w:rPr>
        <w:t>ÖKKK’nın görevleri şunlardır:</w:t>
      </w:r>
    </w:p>
    <w:p w14:paraId="11A99D7E" w14:textId="73FC61E9" w:rsidR="00B07754" w:rsidRPr="00574591" w:rsidRDefault="00574591" w:rsidP="0054123C">
      <w:pPr>
        <w:pStyle w:val="Liste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574591">
        <w:rPr>
          <w:rFonts w:ascii="Times New Roman" w:eastAsia="Times New Roman" w:hAnsi="Times New Roman" w:cs="Times New Roman"/>
          <w:sz w:val="24"/>
        </w:rPr>
        <w:t xml:space="preserve">Öğrenci kulüp </w:t>
      </w:r>
      <w:r w:rsidR="007B1FF9" w:rsidRPr="00574591">
        <w:rPr>
          <w:rFonts w:ascii="Times New Roman" w:eastAsia="Times New Roman" w:hAnsi="Times New Roman" w:cs="Times New Roman"/>
          <w:sz w:val="24"/>
        </w:rPr>
        <w:t>faaliyetlerinin 2547 sayılı Yükseköğretim Kanunu'nda belirtilen amaçlara aykırı düşmeyecek bir şekilde yürütülmesini sağlamak,</w:t>
      </w:r>
    </w:p>
    <w:p w14:paraId="600D8B8F" w14:textId="2F25D291" w:rsidR="00B07754" w:rsidRPr="00574591" w:rsidRDefault="007B1FF9" w:rsidP="0054123C">
      <w:pPr>
        <w:pStyle w:val="Liste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4591">
        <w:rPr>
          <w:rFonts w:ascii="Times New Roman" w:eastAsia="Times New Roman" w:hAnsi="Times New Roman" w:cs="Times New Roman"/>
          <w:sz w:val="24"/>
        </w:rPr>
        <w:t>Öğrencilerin ders dışındaki mesleki, bilimsel, sosyal, kültürel ve sportif faaliyetlerinin yürütülmesi amacıyla kurulan kulüplerin çalışmalarını koordine etmek, her öğrencinin kulüp faaliyetlerine katılabilmesi</w:t>
      </w:r>
      <w:r w:rsidR="0017219F" w:rsidRPr="00574591">
        <w:rPr>
          <w:rFonts w:ascii="Times New Roman" w:eastAsia="Times New Roman" w:hAnsi="Times New Roman" w:cs="Times New Roman"/>
          <w:sz w:val="24"/>
        </w:rPr>
        <w:t>ni sağlayacak usul ve esasları belirlemek</w:t>
      </w:r>
      <w:r w:rsidRPr="00574591">
        <w:rPr>
          <w:rFonts w:ascii="Times New Roman" w:eastAsia="Times New Roman" w:hAnsi="Times New Roman" w:cs="Times New Roman"/>
          <w:sz w:val="24"/>
        </w:rPr>
        <w:t>.</w:t>
      </w:r>
    </w:p>
    <w:p w14:paraId="2D897820" w14:textId="04EBF112" w:rsidR="00B07754" w:rsidRPr="00574591" w:rsidRDefault="0017219F" w:rsidP="0054123C">
      <w:pPr>
        <w:pStyle w:val="Liste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4591">
        <w:rPr>
          <w:rFonts w:ascii="Times New Roman" w:eastAsia="Times New Roman" w:hAnsi="Times New Roman" w:cs="Times New Roman"/>
          <w:sz w:val="24"/>
        </w:rPr>
        <w:t>Öğrenci kulübü</w:t>
      </w:r>
      <w:r w:rsidR="007B1FF9" w:rsidRPr="00574591">
        <w:rPr>
          <w:rFonts w:ascii="Times New Roman" w:eastAsia="Times New Roman" w:hAnsi="Times New Roman" w:cs="Times New Roman"/>
          <w:sz w:val="24"/>
        </w:rPr>
        <w:t xml:space="preserve"> kurulmasına karar vermek,</w:t>
      </w:r>
    </w:p>
    <w:p w14:paraId="4300D6EE" w14:textId="58E1D9C7" w:rsidR="00574591" w:rsidRPr="00574591" w:rsidRDefault="007B1FF9" w:rsidP="0054123C">
      <w:pPr>
        <w:pStyle w:val="Liste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4591">
        <w:rPr>
          <w:rFonts w:ascii="Times New Roman" w:eastAsia="Times New Roman" w:hAnsi="Times New Roman" w:cs="Times New Roman"/>
          <w:sz w:val="24"/>
        </w:rPr>
        <w:t xml:space="preserve">Kulüp etkinlik ve yükümlülüklerini, bu </w:t>
      </w:r>
      <w:r w:rsidR="00ED1D37" w:rsidRPr="00574591">
        <w:rPr>
          <w:rFonts w:ascii="Times New Roman" w:eastAsia="Times New Roman" w:hAnsi="Times New Roman" w:cs="Times New Roman"/>
          <w:sz w:val="24"/>
        </w:rPr>
        <w:t>y</w:t>
      </w:r>
      <w:r w:rsidRPr="00574591">
        <w:rPr>
          <w:rFonts w:ascii="Times New Roman" w:eastAsia="Times New Roman" w:hAnsi="Times New Roman" w:cs="Times New Roman"/>
          <w:sz w:val="24"/>
        </w:rPr>
        <w:t>önerge, kulüp tüzüğü ve Yükseköğretim Kurumları Öğrenci Disiplin Yönetmeliği'ne uygunluk yönünden denetletmek ve gerekirse kulüp faaliyetlerini dondurmak ve son vermek.</w:t>
      </w:r>
    </w:p>
    <w:p w14:paraId="275A0F4C" w14:textId="77777777" w:rsidR="0054123C" w:rsidRDefault="0054123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C27517" w14:textId="4E1C1B8F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ÜÇÜNCÜ BÖLÜM</w:t>
      </w:r>
    </w:p>
    <w:p w14:paraId="0812CFAC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Öğrenci Kulüplerinin Kuruluşu ve Faaliyetleri</w:t>
      </w:r>
    </w:p>
    <w:p w14:paraId="5064C6F4" w14:textId="77777777" w:rsidR="00695067" w:rsidRPr="00695067" w:rsidRDefault="00695067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"/>
          <w:szCs w:val="2"/>
          <w:shd w:val="clear" w:color="auto" w:fill="FFFFFF"/>
        </w:rPr>
      </w:pPr>
    </w:p>
    <w:p w14:paraId="54B5A491" w14:textId="0423118B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Kuruluş</w:t>
      </w:r>
    </w:p>
    <w:p w14:paraId="57773986" w14:textId="1FD6BDD0" w:rsidR="00B07754" w:rsidRPr="00EF236C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8– 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(1) Üniversitede önlisans, lisans veya lisansüstü programına kayıtlı olan ve herhangi bir disiplin cezası almamış farklı sınıflara kayıtlı en az yirmi kurucu öğrenci üye tarafından kurulur.</w:t>
      </w:r>
    </w:p>
    <w:p w14:paraId="13E6A445" w14:textId="77777777" w:rsidR="00B07754" w:rsidRPr="00EF236C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(2) Öğrenci kulüpler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i, amaçlarına uygun isimler almak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aldıkları 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isme uygun faaliyette bulunmak zorundadır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.  İsmi ve/veya amacı aynı olan birden fazla kulüp kurulamaz.</w:t>
      </w:r>
    </w:p>
    <w:p w14:paraId="1238B5B3" w14:textId="7CBBAD98" w:rsidR="00B07754" w:rsidRPr="00715102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(3) Kurucu öğrenci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ler tarafından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 ön görüşme yapılarak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kulübün genel amaç, faaliyet alanlarını açık ve ayrın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tılı bir biçimde belirtilen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bir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kulüp tüzüğü taslağı ve kulüp logosu hazırlanır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danışman öğretim elemanının onayına s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unulur</w:t>
      </w:r>
      <w:r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249F4435" w14:textId="6BDF6C5E" w:rsidR="00B07754" w:rsidRPr="00715102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(4) 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anışman tarafından onaylanan 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ulüp tüzüğü ve 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kulüp l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ogosu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 birlikte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“</w:t>
      </w:r>
      <w:r w:rsidR="003869A1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YTÜ Kulüp Kurmak İçin Başvuru Dilekçesi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”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“</w:t>
      </w:r>
      <w:r w:rsidR="00E00FE4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YTÜ Kulüp Kurmak için Kurucu Üye Listesi</w:t>
      </w:r>
      <w:r w:rsidR="00715102">
        <w:rPr>
          <w:rFonts w:ascii="Times New Roman" w:eastAsia="Times New Roman" w:hAnsi="Times New Roman" w:cs="Times New Roman"/>
          <w:sz w:val="24"/>
          <w:shd w:val="clear" w:color="auto" w:fill="FFFFFF"/>
        </w:rPr>
        <w:t>”</w:t>
      </w:r>
      <w:r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“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YTÜ Kulüp Kurmak İçin Akademik Danışman Dilekçesi</w:t>
      </w:r>
      <w:r w:rsidR="0095234B">
        <w:rPr>
          <w:rFonts w:ascii="Times New Roman" w:eastAsia="Times New Roman" w:hAnsi="Times New Roman" w:cs="Times New Roman"/>
          <w:sz w:val="24"/>
          <w:shd w:val="clear" w:color="auto" w:fill="FFFFFF"/>
        </w:rPr>
        <w:t>” formları</w:t>
      </w:r>
      <w:r w:rsidR="0095234B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</w:t>
      </w:r>
      <w:r w:rsidR="00A94433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kurucu öğrencilerin disiplin durumunu gösterir öğrenci belgeleri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nin</w:t>
      </w:r>
      <w:r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urucu öğrenciler tarafından</w:t>
      </w:r>
      <w:r w:rsidR="007341B2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22AE5"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>ilan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da belirtilen şekil ve süre içerisinde</w:t>
      </w:r>
      <w:r w:rsidRPr="0071510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irimi’n</w:t>
      </w:r>
      <w:r w:rsidR="007341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 teslim edilmesi gerekir. </w:t>
      </w:r>
    </w:p>
    <w:p w14:paraId="18D2BAF9" w14:textId="0BDD43C4" w:rsidR="00B07754" w:rsidRPr="00EF236C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F236C">
        <w:rPr>
          <w:rFonts w:ascii="Times New Roman" w:eastAsia="Times New Roman" w:hAnsi="Times New Roman" w:cs="Times New Roman"/>
          <w:sz w:val="24"/>
        </w:rPr>
        <w:t xml:space="preserve">(5) </w:t>
      </w:r>
      <w:r w:rsidR="007341B2">
        <w:rPr>
          <w:rFonts w:ascii="Times New Roman" w:eastAsia="Times New Roman" w:hAnsi="Times New Roman" w:cs="Times New Roman"/>
          <w:sz w:val="24"/>
        </w:rPr>
        <w:t xml:space="preserve">Yapılan başvurular, </w:t>
      </w:r>
      <w:r w:rsidR="00574591">
        <w:rPr>
          <w:rFonts w:ascii="Times New Roman" w:eastAsia="Times New Roman" w:hAnsi="Times New Roman" w:cs="Times New Roman"/>
          <w:sz w:val="24"/>
        </w:rPr>
        <w:t>Daire Başkanlığı</w:t>
      </w:r>
      <w:r w:rsidR="007341B2">
        <w:rPr>
          <w:rFonts w:ascii="Times New Roman" w:eastAsia="Times New Roman" w:hAnsi="Times New Roman" w:cs="Times New Roman"/>
          <w:sz w:val="24"/>
        </w:rPr>
        <w:t xml:space="preserve"> </w:t>
      </w:r>
      <w:r w:rsidR="005C7D71">
        <w:rPr>
          <w:rFonts w:ascii="Times New Roman" w:eastAsia="Times New Roman" w:hAnsi="Times New Roman" w:cs="Times New Roman"/>
          <w:sz w:val="24"/>
        </w:rPr>
        <w:t>tarafından</w:t>
      </w:r>
      <w:r w:rsidR="005C7D71" w:rsidRPr="00EF236C">
        <w:rPr>
          <w:rFonts w:ascii="Times New Roman" w:eastAsia="Times New Roman" w:hAnsi="Times New Roman" w:cs="Times New Roman"/>
          <w:sz w:val="24"/>
        </w:rPr>
        <w:t>;</w:t>
      </w:r>
    </w:p>
    <w:p w14:paraId="675BA032" w14:textId="7F0C0BD8" w:rsidR="00F06E1B" w:rsidRDefault="007B1FF9" w:rsidP="0054123C">
      <w:pPr>
        <w:pStyle w:val="AralkYok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1B">
        <w:rPr>
          <w:rFonts w:ascii="Times New Roman" w:eastAsia="Times New Roman" w:hAnsi="Times New Roman" w:cs="Times New Roman"/>
          <w:sz w:val="24"/>
          <w:szCs w:val="24"/>
        </w:rPr>
        <w:t xml:space="preserve">Kurucu öğrencilerin, </w:t>
      </w:r>
      <w:r w:rsidR="00574591"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Pr="00F06E1B">
        <w:rPr>
          <w:rFonts w:ascii="Times New Roman" w:eastAsia="Times New Roman" w:hAnsi="Times New Roman" w:cs="Times New Roman"/>
          <w:sz w:val="24"/>
          <w:szCs w:val="24"/>
        </w:rPr>
        <w:t>öğrencisi olup olmadıkları, disiplin cezası alıp almadıkları,</w:t>
      </w:r>
    </w:p>
    <w:p w14:paraId="411D91C7" w14:textId="77777777" w:rsidR="00B07754" w:rsidRPr="00F06E1B" w:rsidRDefault="007B1FF9" w:rsidP="0054123C">
      <w:pPr>
        <w:pStyle w:val="AralkYok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1B">
        <w:rPr>
          <w:rFonts w:ascii="Times New Roman" w:eastAsia="Times New Roman" w:hAnsi="Times New Roman" w:cs="Times New Roman"/>
          <w:sz w:val="24"/>
          <w:szCs w:val="24"/>
        </w:rPr>
        <w:t>Mevcut kulüp ve grupların faaliyet alanları ile çakışıp çakışmadığı</w:t>
      </w:r>
      <w:r w:rsidRPr="00F06E1B">
        <w:rPr>
          <w:rFonts w:ascii="Times New Roman" w:eastAsia="Courier New" w:hAnsi="Times New Roman" w:cs="Times New Roman"/>
          <w:sz w:val="24"/>
          <w:szCs w:val="24"/>
        </w:rPr>
        <w:t>,</w:t>
      </w:r>
    </w:p>
    <w:p w14:paraId="266E638D" w14:textId="77777777" w:rsidR="00B07754" w:rsidRPr="00F06E1B" w:rsidRDefault="007B1FF9" w:rsidP="0054123C">
      <w:pPr>
        <w:pStyle w:val="AralkYok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Kulübün amacının </w:t>
      </w:r>
      <w:r w:rsidR="00ED1D37" w:rsidRP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ü</w:t>
      </w:r>
      <w:r w:rsidRP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niversite kültürüne herhan</w:t>
      </w:r>
      <w:r w:rsidR="00734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 bir katkısı olup olmadığı</w:t>
      </w:r>
      <w:r w:rsid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14:paraId="73EDCD0B" w14:textId="77777777" w:rsidR="00F06E1B" w:rsidRPr="00F06E1B" w:rsidRDefault="007B1FF9" w:rsidP="0054123C">
      <w:pPr>
        <w:pStyle w:val="AralkYok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Bütün öğrencileri kapsayıp kapsamadığı,</w:t>
      </w:r>
    </w:p>
    <w:p w14:paraId="04E02160" w14:textId="77777777" w:rsidR="00B07754" w:rsidRPr="00F06E1B" w:rsidRDefault="007B1FF9" w:rsidP="0054123C">
      <w:pPr>
        <w:pStyle w:val="AralkYok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Faaliyet alanlarının süreklilik arz edip etmediği, </w:t>
      </w:r>
    </w:p>
    <w:p w14:paraId="256D1573" w14:textId="77777777" w:rsidR="00B07754" w:rsidRPr="00EF236C" w:rsidRDefault="00EF236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yönüyle</w:t>
      </w:r>
      <w:r w:rsidR="009371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incelenir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64DCB1BE" w14:textId="0455A34D" w:rsidR="00B07754" w:rsidRPr="00EF236C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F236C">
        <w:rPr>
          <w:rFonts w:ascii="Times New Roman" w:eastAsia="Times New Roman" w:hAnsi="Times New Roman" w:cs="Times New Roman"/>
          <w:sz w:val="24"/>
        </w:rPr>
        <w:t xml:space="preserve">(6) </w:t>
      </w:r>
      <w:r w:rsidR="00574591">
        <w:rPr>
          <w:rFonts w:ascii="Times New Roman" w:eastAsia="Times New Roman" w:hAnsi="Times New Roman" w:cs="Times New Roman"/>
          <w:sz w:val="24"/>
        </w:rPr>
        <w:t>Daire Başkanlığı</w:t>
      </w:r>
      <w:r w:rsidR="00937173">
        <w:rPr>
          <w:rFonts w:ascii="Times New Roman" w:eastAsia="Times New Roman" w:hAnsi="Times New Roman" w:cs="Times New Roman"/>
          <w:sz w:val="24"/>
        </w:rPr>
        <w:t xml:space="preserve"> tarafından yapılan incelemede k</w:t>
      </w:r>
      <w:r w:rsidRPr="00EF236C">
        <w:rPr>
          <w:rFonts w:ascii="Times New Roman" w:eastAsia="Times New Roman" w:hAnsi="Times New Roman" w:cs="Times New Roman"/>
          <w:sz w:val="24"/>
        </w:rPr>
        <w:t>urucu üyeler arasında disiplin cez</w:t>
      </w:r>
      <w:r w:rsidR="00937173">
        <w:rPr>
          <w:rFonts w:ascii="Times New Roman" w:eastAsia="Times New Roman" w:hAnsi="Times New Roman" w:cs="Times New Roman"/>
          <w:sz w:val="24"/>
        </w:rPr>
        <w:t>ası almış öğrencinin bulunması halinde</w:t>
      </w:r>
      <w:r w:rsidRPr="00EF236C">
        <w:rPr>
          <w:rFonts w:ascii="Times New Roman" w:eastAsia="Times New Roman" w:hAnsi="Times New Roman" w:cs="Times New Roman"/>
          <w:sz w:val="24"/>
        </w:rPr>
        <w:t xml:space="preserve"> </w:t>
      </w:r>
      <w:r w:rsidR="00937173">
        <w:rPr>
          <w:rFonts w:ascii="Times New Roman" w:eastAsia="Times New Roman" w:hAnsi="Times New Roman" w:cs="Times New Roman"/>
          <w:sz w:val="24"/>
        </w:rPr>
        <w:t>bu öğrencinin kurucu üye listesinden çıkarılması</w:t>
      </w:r>
      <w:r w:rsidR="00B35768">
        <w:rPr>
          <w:rFonts w:ascii="Times New Roman" w:eastAsia="Times New Roman" w:hAnsi="Times New Roman" w:cs="Times New Roman"/>
          <w:sz w:val="24"/>
        </w:rPr>
        <w:t xml:space="preserve"> ve</w:t>
      </w:r>
      <w:r w:rsidR="00937173">
        <w:rPr>
          <w:rFonts w:ascii="Times New Roman" w:eastAsia="Times New Roman" w:hAnsi="Times New Roman" w:cs="Times New Roman"/>
          <w:sz w:val="24"/>
        </w:rPr>
        <w:t xml:space="preserve"> kurucu</w:t>
      </w:r>
      <w:r w:rsidRPr="00EF236C">
        <w:rPr>
          <w:rFonts w:ascii="Times New Roman" w:eastAsia="Times New Roman" w:hAnsi="Times New Roman" w:cs="Times New Roman"/>
          <w:sz w:val="24"/>
        </w:rPr>
        <w:t xml:space="preserve"> üye sayısının yirmi öğrenci</w:t>
      </w:r>
      <w:r w:rsidR="00937173">
        <w:rPr>
          <w:rFonts w:ascii="Times New Roman" w:eastAsia="Times New Roman" w:hAnsi="Times New Roman" w:cs="Times New Roman"/>
          <w:sz w:val="24"/>
        </w:rPr>
        <w:t>n</w:t>
      </w:r>
      <w:r w:rsidR="00B35768">
        <w:rPr>
          <w:rFonts w:ascii="Times New Roman" w:eastAsia="Times New Roman" w:hAnsi="Times New Roman" w:cs="Times New Roman"/>
          <w:sz w:val="24"/>
        </w:rPr>
        <w:t>in altına düşmesi söz konusu olduğunda ise</w:t>
      </w:r>
      <w:r w:rsidRPr="00EF236C">
        <w:rPr>
          <w:rFonts w:ascii="Times New Roman" w:eastAsia="Times New Roman" w:hAnsi="Times New Roman" w:cs="Times New Roman"/>
          <w:sz w:val="24"/>
        </w:rPr>
        <w:t xml:space="preserve"> </w:t>
      </w:r>
      <w:r w:rsidR="00937173">
        <w:rPr>
          <w:rFonts w:ascii="Times New Roman" w:eastAsia="Times New Roman" w:hAnsi="Times New Roman" w:cs="Times New Roman"/>
          <w:sz w:val="24"/>
        </w:rPr>
        <w:t>kurucu üye sayısının yirmiye tamamlanmasını kurucu öğrencil</w:t>
      </w:r>
      <w:r w:rsidR="00574591">
        <w:rPr>
          <w:rFonts w:ascii="Times New Roman" w:eastAsia="Times New Roman" w:hAnsi="Times New Roman" w:cs="Times New Roman"/>
          <w:sz w:val="24"/>
        </w:rPr>
        <w:t>erden talep edilir</w:t>
      </w:r>
      <w:r w:rsidRPr="00EF236C">
        <w:rPr>
          <w:rFonts w:ascii="Times New Roman" w:eastAsia="Times New Roman" w:hAnsi="Times New Roman" w:cs="Times New Roman"/>
          <w:sz w:val="24"/>
        </w:rPr>
        <w:t>.</w:t>
      </w:r>
    </w:p>
    <w:p w14:paraId="019BC57B" w14:textId="64666B75" w:rsidR="00B07754" w:rsidRDefault="00B35768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(7) </w:t>
      </w:r>
      <w:r w:rsidR="00574591">
        <w:rPr>
          <w:rFonts w:ascii="Times New Roman" w:eastAsia="Times New Roman" w:hAnsi="Times New Roman" w:cs="Times New Roman"/>
          <w:sz w:val="24"/>
        </w:rPr>
        <w:t>Daire Başkanlığı</w:t>
      </w:r>
      <w:r>
        <w:rPr>
          <w:rFonts w:ascii="Times New Roman" w:eastAsia="Times New Roman" w:hAnsi="Times New Roman" w:cs="Times New Roman"/>
          <w:sz w:val="24"/>
        </w:rPr>
        <w:t xml:space="preserve"> tarafından yapılan inceleme sonucunda kulüp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kurulmasına ilişkin</w:t>
      </w:r>
      <w:r>
        <w:rPr>
          <w:rFonts w:ascii="Times New Roman" w:eastAsia="Times New Roman" w:hAnsi="Times New Roman" w:cs="Times New Roman"/>
          <w:sz w:val="24"/>
        </w:rPr>
        <w:t xml:space="preserve"> verilen kararlar ÖKKK’nın onayına sunulur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Kulüp</w:t>
      </w:r>
      <w:r w:rsidR="00574591">
        <w:rPr>
          <w:rFonts w:ascii="Times New Roman" w:eastAsia="Times New Roman" w:hAnsi="Times New Roman" w:cs="Times New Roman"/>
          <w:sz w:val="24"/>
        </w:rPr>
        <w:t>ler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B1FF9" w:rsidRPr="00EF236C">
        <w:rPr>
          <w:rFonts w:ascii="Times New Roman" w:eastAsia="Times New Roman" w:hAnsi="Times New Roman" w:cs="Times New Roman"/>
          <w:sz w:val="24"/>
        </w:rPr>
        <w:t>ÖKKK onay</w:t>
      </w:r>
      <w:r>
        <w:rPr>
          <w:rFonts w:ascii="Times New Roman" w:eastAsia="Times New Roman" w:hAnsi="Times New Roman" w:cs="Times New Roman"/>
          <w:sz w:val="24"/>
        </w:rPr>
        <w:t>ıyla kurulur</w:t>
      </w:r>
      <w:r w:rsidR="007B1FF9" w:rsidRPr="00EF236C">
        <w:rPr>
          <w:rFonts w:ascii="Times New Roman" w:eastAsia="Times New Roman" w:hAnsi="Times New Roman" w:cs="Times New Roman"/>
          <w:sz w:val="24"/>
        </w:rPr>
        <w:t>.</w:t>
      </w:r>
    </w:p>
    <w:p w14:paraId="737629A0" w14:textId="77777777" w:rsidR="00E21309" w:rsidRPr="0054123C" w:rsidRDefault="00E2130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F3B209" w14:textId="64AA28B5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 w:rsidRPr="00A72D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Faaliyetleri</w:t>
      </w:r>
    </w:p>
    <w:p w14:paraId="5301DF82" w14:textId="3AE8DA3B" w:rsidR="00B07754" w:rsidRPr="00EF236C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9</w:t>
      </w:r>
      <w:r w:rsidR="005C7D71" w:rsidRPr="00EF236C">
        <w:rPr>
          <w:rFonts w:ascii="Times New Roman" w:eastAsia="Times New Roman" w:hAnsi="Times New Roman" w:cs="Times New Roman"/>
          <w:sz w:val="24"/>
        </w:rPr>
        <w:t>- (</w:t>
      </w:r>
      <w:r w:rsidR="007B1FF9" w:rsidRPr="00EF236C">
        <w:rPr>
          <w:rFonts w:ascii="Times New Roman" w:eastAsia="Times New Roman" w:hAnsi="Times New Roman" w:cs="Times New Roman"/>
          <w:sz w:val="24"/>
        </w:rPr>
        <w:t>1)</w:t>
      </w:r>
      <w:r w:rsidR="007C3E1F">
        <w:rPr>
          <w:rFonts w:ascii="Times New Roman" w:eastAsia="Times New Roman" w:hAnsi="Times New Roman" w:cs="Times New Roman"/>
          <w:sz w:val="24"/>
        </w:rPr>
        <w:t xml:space="preserve"> Kulüpler, </w:t>
      </w:r>
      <w:r w:rsidR="007B1FF9" w:rsidRPr="00EF236C">
        <w:rPr>
          <w:rFonts w:ascii="Times New Roman" w:eastAsia="Times New Roman" w:hAnsi="Times New Roman" w:cs="Times New Roman"/>
          <w:sz w:val="24"/>
        </w:rPr>
        <w:t>devletin ve milletin bölünmez bütünlüğüne, hukuk devleti ilkesine, temel hak ve özgürlüklere, laikliğe ve yasalara uygun tutum, davr</w:t>
      </w:r>
      <w:r w:rsidR="007C3E1F">
        <w:rPr>
          <w:rFonts w:ascii="Times New Roman" w:eastAsia="Times New Roman" w:hAnsi="Times New Roman" w:cs="Times New Roman"/>
          <w:sz w:val="24"/>
        </w:rPr>
        <w:t>anış ve faaliyetlerde bulunmak ve ilgili mevzuat hükümlerine uygun faaliyette bulunmak zorundadır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9E8542C" w14:textId="77777777" w:rsidR="00B07754" w:rsidRPr="00EF236C" w:rsidRDefault="007C3E1F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</w:t>
      </w:r>
      <w:r w:rsidRPr="00EF23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Kulüpler, s</w:t>
      </w:r>
      <w:r w:rsidR="007B1FF9" w:rsidRPr="00EF236C">
        <w:rPr>
          <w:rFonts w:ascii="Times New Roman" w:eastAsia="Times New Roman" w:hAnsi="Times New Roman" w:cs="Times New Roman"/>
          <w:sz w:val="24"/>
        </w:rPr>
        <w:t>iyasi partiler ile ilişki içinde olamaz ve siyasi faaliyetlerde bulunamazlar.</w:t>
      </w:r>
    </w:p>
    <w:p w14:paraId="30F1DC93" w14:textId="2A2AC184" w:rsidR="00F06E1B" w:rsidRDefault="007C3E1F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) </w:t>
      </w:r>
      <w:r w:rsidR="00574591">
        <w:rPr>
          <w:rFonts w:ascii="Times New Roman" w:eastAsia="Times New Roman" w:hAnsi="Times New Roman" w:cs="Times New Roman"/>
          <w:sz w:val="24"/>
        </w:rPr>
        <w:t xml:space="preserve">Kulüpler, </w:t>
      </w:r>
      <w:r w:rsidR="007B1FF9" w:rsidRPr="00EF236C">
        <w:rPr>
          <w:rFonts w:ascii="Times New Roman" w:eastAsia="Times New Roman" w:hAnsi="Times New Roman" w:cs="Times New Roman"/>
          <w:sz w:val="24"/>
        </w:rPr>
        <w:t>Üniversitenin fiziki mekânlarına</w:t>
      </w:r>
      <w:r>
        <w:rPr>
          <w:rFonts w:ascii="Times New Roman" w:eastAsia="Times New Roman" w:hAnsi="Times New Roman" w:cs="Times New Roman"/>
          <w:sz w:val="24"/>
        </w:rPr>
        <w:t xml:space="preserve"> zarar verecek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ve</w:t>
      </w:r>
      <w:r>
        <w:rPr>
          <w:rFonts w:ascii="Times New Roman" w:eastAsia="Times New Roman" w:hAnsi="Times New Roman" w:cs="Times New Roman"/>
          <w:sz w:val="24"/>
        </w:rPr>
        <w:t>ya eğitim</w:t>
      </w:r>
      <w:r w:rsidR="00FA3C10">
        <w:rPr>
          <w:rFonts w:ascii="Times New Roman" w:eastAsia="Times New Roman" w:hAnsi="Times New Roman" w:cs="Times New Roman"/>
          <w:sz w:val="24"/>
        </w:rPr>
        <w:t>-öğretim</w:t>
      </w:r>
      <w:r>
        <w:rPr>
          <w:rFonts w:ascii="Times New Roman" w:eastAsia="Times New Roman" w:hAnsi="Times New Roman" w:cs="Times New Roman"/>
          <w:sz w:val="24"/>
        </w:rPr>
        <w:t xml:space="preserve"> faaliyetlerine engel olabilecek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etkinliklerde bulunamazlar. </w:t>
      </w:r>
    </w:p>
    <w:p w14:paraId="49A7BCE8" w14:textId="77777777" w:rsidR="00B07754" w:rsidRPr="00EF236C" w:rsidRDefault="007C3E1F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(4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Kulüpler, y</w:t>
      </w:r>
      <w:r w:rsidR="007B1FF9" w:rsidRPr="00EF236C">
        <w:rPr>
          <w:rFonts w:ascii="Times New Roman" w:eastAsia="Times New Roman" w:hAnsi="Times New Roman" w:cs="Times New Roman"/>
          <w:sz w:val="24"/>
        </w:rPr>
        <w:t>ürüttükleri faaliyetlerde din, dil, ırk, etnik köken, milliyet, cinsiyet ve benzer nedenlerle ayrım</w:t>
      </w:r>
      <w:r>
        <w:rPr>
          <w:rFonts w:ascii="Times New Roman" w:eastAsia="Times New Roman" w:hAnsi="Times New Roman" w:cs="Times New Roman"/>
          <w:sz w:val="24"/>
        </w:rPr>
        <w:t>cılık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yapamazlar.</w:t>
      </w:r>
    </w:p>
    <w:p w14:paraId="4306F163" w14:textId="77777777" w:rsidR="00B07754" w:rsidRPr="00EF236C" w:rsidRDefault="007C3E1F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(5</w:t>
      </w:r>
      <w:r w:rsidR="007B1FF9" w:rsidRPr="00EF236C">
        <w:rPr>
          <w:rFonts w:ascii="Times New Roman" w:eastAsia="Times New Roman" w:hAnsi="Times New Roman" w:cs="Times New Roman"/>
          <w:sz w:val="24"/>
        </w:rPr>
        <w:t>) Kulüpler arası ortak etkinliklerde ve işbirliği alanlarında bir kulüp lehine herhangi bir hiyerarşi yaratamazlar.</w:t>
      </w:r>
    </w:p>
    <w:p w14:paraId="7C674C63" w14:textId="296E2925" w:rsidR="00B07754" w:rsidRPr="00EF236C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EF236C">
        <w:rPr>
          <w:rFonts w:ascii="Times New Roman" w:eastAsia="Times New Roman" w:hAnsi="Times New Roman" w:cs="Times New Roman"/>
          <w:sz w:val="24"/>
        </w:rPr>
        <w:t>(</w:t>
      </w:r>
      <w:r w:rsidR="007C3E1F">
        <w:rPr>
          <w:rFonts w:ascii="Times New Roman" w:eastAsia="Times New Roman" w:hAnsi="Times New Roman" w:cs="Times New Roman"/>
          <w:sz w:val="24"/>
        </w:rPr>
        <w:t>6</w:t>
      </w:r>
      <w:r w:rsidRPr="00EF236C">
        <w:rPr>
          <w:rFonts w:ascii="Times New Roman" w:eastAsia="Times New Roman" w:hAnsi="Times New Roman" w:cs="Times New Roman"/>
          <w:sz w:val="24"/>
        </w:rPr>
        <w:t xml:space="preserve">) </w:t>
      </w:r>
      <w:r w:rsidR="007C3E1F">
        <w:rPr>
          <w:rFonts w:ascii="Times New Roman" w:eastAsia="Times New Roman" w:hAnsi="Times New Roman" w:cs="Times New Roman"/>
          <w:sz w:val="24"/>
        </w:rPr>
        <w:t>Kulüplerin ticari faaliyette bulunması ve</w:t>
      </w:r>
      <w:r w:rsidRPr="00EF236C">
        <w:rPr>
          <w:rFonts w:ascii="Times New Roman" w:eastAsia="Times New Roman" w:hAnsi="Times New Roman" w:cs="Times New Roman"/>
          <w:sz w:val="24"/>
        </w:rPr>
        <w:t xml:space="preserve"> üye</w:t>
      </w:r>
      <w:r w:rsidR="007C3E1F">
        <w:rPr>
          <w:rFonts w:ascii="Times New Roman" w:eastAsia="Times New Roman" w:hAnsi="Times New Roman" w:cs="Times New Roman"/>
          <w:sz w:val="24"/>
        </w:rPr>
        <w:t>lerine</w:t>
      </w:r>
      <w:r w:rsidR="00574591">
        <w:rPr>
          <w:rFonts w:ascii="Times New Roman" w:eastAsia="Times New Roman" w:hAnsi="Times New Roman" w:cs="Times New Roman"/>
          <w:sz w:val="24"/>
        </w:rPr>
        <w:t xml:space="preserve"> maddi çıkar sağlaması yasaktır.</w:t>
      </w:r>
    </w:p>
    <w:p w14:paraId="21EA619C" w14:textId="77777777" w:rsidR="00FA3C10" w:rsidRDefault="007C3E1F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(7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) Kulüpler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tüzüklerinde belirtilen kuruluş am</w:t>
      </w:r>
      <w:r w:rsidR="00FA3C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aç ve faaliyet alanlarına uygun etkinlikte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bulunmak zorundadır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14:paraId="37AF6A06" w14:textId="47B4CE79" w:rsidR="00B07754" w:rsidRPr="00EF236C" w:rsidRDefault="00FA3C1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(8) Kulüpler, </w:t>
      </w:r>
      <w:r w:rsidR="00574591">
        <w:rPr>
          <w:rFonts w:ascii="Times New Roman" w:eastAsia="Times New Roman" w:hAnsi="Times New Roman" w:cs="Times New Roman"/>
          <w:sz w:val="24"/>
        </w:rPr>
        <w:t>Daire Başkanlığının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onayı ile faaliyet alanlarına giren özel çalışma grupları ve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alt topluluklar oluşturabilir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5F83458A" w14:textId="1E0E630A" w:rsidR="00B07754" w:rsidRPr="00EF236C" w:rsidRDefault="00FA3C10" w:rsidP="0054123C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(9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)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Kulüpler tarafından yapılan her türlü etkinlik vb. faaliyetlerde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başkan, danışman ve </w:t>
      </w:r>
      <w:r w:rsidR="00574591">
        <w:rPr>
          <w:rFonts w:ascii="Times New Roman" w:eastAsia="Times New Roman" w:hAnsi="Times New Roman" w:cs="Times New Roman"/>
          <w:sz w:val="24"/>
        </w:rPr>
        <w:t>Daire Başkanlığının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onayı ile birlikte gerekli görülen diğer onayları da 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almak zorundadır.</w:t>
      </w:r>
    </w:p>
    <w:p w14:paraId="4A0FA569" w14:textId="1727CE65" w:rsidR="00B07754" w:rsidRPr="00EF236C" w:rsidRDefault="00FA3C1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(10</w:t>
      </w:r>
      <w:r w:rsidR="007B1FF9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) Kulüpler, her akademik yıl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ın başında çalışma programları ile birlikte </w:t>
      </w:r>
      <w:r w:rsidR="00A36DF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aylık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yıllık (her akademik yarıyıl sonunda)</w:t>
      </w:r>
      <w:r w:rsidR="00A36DF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faaliyet raporların</w:t>
      </w:r>
      <w:r w:rsidR="008D6838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ı</w:t>
      </w:r>
      <w:r w:rsidR="007B1FF9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belirtilen şekilde</w:t>
      </w:r>
      <w:r w:rsidR="00A36DF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hazırlamak ve K</w:t>
      </w:r>
      <w:r w:rsid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8D68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8D6838">
        <w:rPr>
          <w:rFonts w:ascii="Times New Roman" w:eastAsia="Times New Roman" w:hAnsi="Times New Roman" w:cs="Times New Roman"/>
          <w:sz w:val="24"/>
          <w:shd w:val="clear" w:color="auto" w:fill="FFFFFF"/>
        </w:rPr>
        <w:t>irimi’n</w:t>
      </w:r>
      <w:r w:rsidR="00EA7181" w:rsidRPr="008D6838">
        <w:rPr>
          <w:rFonts w:ascii="Times New Roman" w:eastAsia="Times New Roman" w:hAnsi="Times New Roman" w:cs="Times New Roman"/>
          <w:sz w:val="24"/>
          <w:shd w:val="clear" w:color="auto" w:fill="FFFFFF"/>
        </w:rPr>
        <w:t>e teslim etmek zorundadır.</w:t>
      </w:r>
      <w:r w:rsidR="00EA718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554984A9" w14:textId="670A4D4A" w:rsidR="00B07754" w:rsidRPr="00EF236C" w:rsidRDefault="00EA7181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(11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 Kulüpler,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 yönergede belirtilen defterleri tutmak</w:t>
      </w:r>
      <w:r w:rsidR="009E65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ilgili belgeleri saklamak ve gerektiğinde K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’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r w:rsidR="009E65A3">
        <w:rPr>
          <w:rFonts w:ascii="Times New Roman" w:eastAsia="Times New Roman" w:hAnsi="Times New Roman" w:cs="Times New Roman"/>
          <w:sz w:val="24"/>
          <w:shd w:val="clear" w:color="auto" w:fill="FFFFFF"/>
        </w:rPr>
        <w:t>e sunmak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zorundadır.</w:t>
      </w:r>
    </w:p>
    <w:p w14:paraId="0073273B" w14:textId="77777777" w:rsidR="00B07754" w:rsidRPr="00EF236C" w:rsidRDefault="009E65A3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(12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 Kulüpler, </w:t>
      </w:r>
      <w:r w:rsidR="005B3E5F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yapacakları etkinliklerle ilgili kullanacakları 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yazılı materyal ve görsel araç gereçlerde sırasıyla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Üniversite ve Kulüp logosu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E6AF3" w:rsidRPr="009E65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rahat okunur boyut ve biçimde </w:t>
      </w:r>
      <w:r w:rsidRPr="009E65A3">
        <w:rPr>
          <w:rFonts w:ascii="Times New Roman" w:eastAsia="Times New Roman" w:hAnsi="Times New Roman" w:cs="Times New Roman"/>
          <w:sz w:val="24"/>
          <w:shd w:val="clear" w:color="auto" w:fill="FFFFFF"/>
        </w:rPr>
        <w:t>bulundurmak zorundadır</w:t>
      </w:r>
      <w:r w:rsidR="007B1FF9" w:rsidRPr="009E65A3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5E68F2" w:rsidRPr="009E65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Kulüp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logosu, Üniversite logosundan</w:t>
      </w:r>
      <w:r w:rsidR="005E68F2" w:rsidRPr="009E65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büyük olamaz.</w:t>
      </w:r>
    </w:p>
    <w:p w14:paraId="5CB4C21F" w14:textId="77777777" w:rsidR="00B07754" w:rsidRPr="00EF236C" w:rsidRDefault="009E65A3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(13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) Kulüpler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mesleki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kariyer bilinci oluşturmak ve Ü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niversiteyi iş dünyasına tanıtmak 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macını taşıyan tüm faaliyetlerinde 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Öğrenci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Rehberlik ve Kariyer Merkezi ile ortak çalışmak zorundadır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1D88083D" w14:textId="77777777" w:rsidR="00B07754" w:rsidRDefault="009E65A3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(14</w:t>
      </w:r>
      <w:r w:rsidR="007B1FF9" w:rsidRPr="00EF236C">
        <w:rPr>
          <w:rFonts w:ascii="Times New Roman" w:eastAsia="Times New Roman" w:hAnsi="Times New Roman" w:cs="Times New Roman"/>
          <w:sz w:val="24"/>
        </w:rPr>
        <w:t>) Her akade</w:t>
      </w:r>
      <w:r w:rsidR="00021B1B">
        <w:rPr>
          <w:rFonts w:ascii="Times New Roman" w:eastAsia="Times New Roman" w:hAnsi="Times New Roman" w:cs="Times New Roman"/>
          <w:sz w:val="24"/>
        </w:rPr>
        <w:t>mik yılsonunda Genel Kurul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</w:t>
      </w:r>
      <w:r w:rsidR="00021B1B">
        <w:rPr>
          <w:rFonts w:ascii="Times New Roman" w:eastAsia="Times New Roman" w:hAnsi="Times New Roman" w:cs="Times New Roman"/>
          <w:sz w:val="24"/>
        </w:rPr>
        <w:t xml:space="preserve">toplantısını yapmayan </w:t>
      </w:r>
      <w:r w:rsidR="007B1FF9" w:rsidRPr="00EF236C">
        <w:rPr>
          <w:rFonts w:ascii="Times New Roman" w:eastAsia="Times New Roman" w:hAnsi="Times New Roman" w:cs="Times New Roman"/>
          <w:sz w:val="24"/>
        </w:rPr>
        <w:t>ve Yönetim Kurulunu oluşturmayan, tüzüklerinde belirtilen</w:t>
      </w:r>
      <w:r w:rsidR="00021B1B">
        <w:rPr>
          <w:rFonts w:ascii="Times New Roman" w:eastAsia="Times New Roman" w:hAnsi="Times New Roman" w:cs="Times New Roman"/>
          <w:sz w:val="24"/>
        </w:rPr>
        <w:t xml:space="preserve"> kuruluş amaç ve faaliyet alanları çerçevesinde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</w:t>
      </w:r>
      <w:r w:rsidR="00021B1B">
        <w:rPr>
          <w:rFonts w:ascii="Times New Roman" w:eastAsia="Times New Roman" w:hAnsi="Times New Roman" w:cs="Times New Roman"/>
          <w:sz w:val="24"/>
        </w:rPr>
        <w:t xml:space="preserve">yeterli etkinlikte bulunmayan 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veya </w:t>
      </w:r>
      <w:r w:rsidR="00021B1B">
        <w:rPr>
          <w:rFonts w:ascii="Times New Roman" w:eastAsia="Times New Roman" w:hAnsi="Times New Roman" w:cs="Times New Roman"/>
          <w:sz w:val="24"/>
        </w:rPr>
        <w:t xml:space="preserve">kuruluş amaç ve faaliyet </w:t>
      </w:r>
      <w:r w:rsidR="007B1FF9" w:rsidRPr="00EF236C">
        <w:rPr>
          <w:rFonts w:ascii="Times New Roman" w:eastAsia="Times New Roman" w:hAnsi="Times New Roman" w:cs="Times New Roman"/>
          <w:sz w:val="24"/>
        </w:rPr>
        <w:t>alanlar</w:t>
      </w:r>
      <w:r w:rsidR="00021B1B">
        <w:rPr>
          <w:rFonts w:ascii="Times New Roman" w:eastAsia="Times New Roman" w:hAnsi="Times New Roman" w:cs="Times New Roman"/>
          <w:sz w:val="24"/>
        </w:rPr>
        <w:t>ı dışında etkinlikte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</w:t>
      </w:r>
      <w:r w:rsidR="00021B1B">
        <w:rPr>
          <w:rFonts w:ascii="Times New Roman" w:eastAsia="Times New Roman" w:hAnsi="Times New Roman" w:cs="Times New Roman"/>
          <w:sz w:val="24"/>
        </w:rPr>
        <w:t>bulunduğu tespit edilen</w:t>
      </w:r>
      <w:r w:rsidR="007B1FF9" w:rsidRPr="00EF236C">
        <w:rPr>
          <w:rFonts w:ascii="Times New Roman" w:eastAsia="Times New Roman" w:hAnsi="Times New Roman" w:cs="Times New Roman"/>
          <w:sz w:val="24"/>
        </w:rPr>
        <w:t xml:space="preserve"> kulüpler ÖKKK kararıyla kapatılır.</w:t>
      </w:r>
    </w:p>
    <w:p w14:paraId="06B0DD76" w14:textId="182CDF66" w:rsidR="00B07754" w:rsidRPr="0054123C" w:rsidRDefault="00B07754" w:rsidP="0054123C">
      <w:pPr>
        <w:tabs>
          <w:tab w:val="left" w:pos="3136"/>
        </w:tabs>
        <w:spacing w:before="120" w:after="120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14:paraId="0C82F797" w14:textId="77777777" w:rsidR="0054123C" w:rsidRPr="0054123C" w:rsidRDefault="0054123C" w:rsidP="0054123C">
      <w:pPr>
        <w:tabs>
          <w:tab w:val="left" w:pos="3136"/>
        </w:tabs>
        <w:spacing w:before="120" w:after="120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14:paraId="4A2CAE6A" w14:textId="77777777" w:rsidR="00B07754" w:rsidRPr="00250EC0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50E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DÖRDÜNCÜ BÖLÜM</w:t>
      </w:r>
    </w:p>
    <w:p w14:paraId="4556027C" w14:textId="1143FAE2" w:rsidR="00B07754" w:rsidRPr="00574591" w:rsidRDefault="00E74025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Üyelik, 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Üye Hakları ve </w:t>
      </w:r>
      <w:r>
        <w:rPr>
          <w:rFonts w:ascii="Times New Roman" w:eastAsia="Times New Roman" w:hAnsi="Times New Roman" w:cs="Times New Roman"/>
          <w:b/>
          <w:sz w:val="24"/>
        </w:rPr>
        <w:t>Üyelikten Çıkma/Çıkarılma</w:t>
      </w:r>
    </w:p>
    <w:p w14:paraId="04A6BE40" w14:textId="77777777" w:rsidR="0054123C" w:rsidRPr="0054123C" w:rsidRDefault="0054123C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4"/>
          <w:szCs w:val="4"/>
          <w:shd w:val="clear" w:color="auto" w:fill="FFFFFF"/>
        </w:rPr>
      </w:pPr>
    </w:p>
    <w:p w14:paraId="0FAA2CA3" w14:textId="176123CA" w:rsidR="00B07754" w:rsidRDefault="00250EC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Üyelik</w:t>
      </w:r>
    </w:p>
    <w:p w14:paraId="0E7F17AC" w14:textId="555B9103" w:rsidR="00B07754" w:rsidRPr="00EF236C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10 – 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(1)</w:t>
      </w:r>
      <w:r w:rsidR="00EF236C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 Kulüp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üyesi olabilmek için</w:t>
      </w:r>
      <w:r w:rsidR="00EF236C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3CBBECA3" w14:textId="2DA3DEC8" w:rsidR="00B07754" w:rsidRPr="00EF236C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a)</w:t>
      </w:r>
      <w:r w:rsidR="00250EC0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74591">
        <w:rPr>
          <w:rFonts w:ascii="Times New Roman" w:eastAsia="Times New Roman" w:hAnsi="Times New Roman" w:cs="Times New Roman"/>
          <w:sz w:val="24"/>
          <w:shd w:val="clear" w:color="auto" w:fill="FFFFFF"/>
        </w:rPr>
        <w:t>Üniversite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öğrencisi olmak,</w:t>
      </w:r>
    </w:p>
    <w:p w14:paraId="10720A2D" w14:textId="77777777" w:rsidR="00B07754" w:rsidRPr="00EF236C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>b)</w:t>
      </w:r>
      <w:r w:rsidR="00B6781D">
        <w:rPr>
          <w:rFonts w:ascii="Times New Roman" w:eastAsia="Times New Roman" w:hAnsi="Times New Roman" w:cs="Times New Roman"/>
          <w:sz w:val="24"/>
          <w:shd w:val="clear" w:color="auto" w:fill="FFFFFF"/>
        </w:rPr>
        <w:t> Kulüp Üye Formu’nu doldurarak başvuru yapmak.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01FD157A" w14:textId="1BDD1EB7" w:rsidR="00B07754" w:rsidRPr="00EF236C" w:rsidRDefault="00E21309" w:rsidP="0054123C">
      <w:pPr>
        <w:spacing w:before="120" w:after="120"/>
        <w:jc w:val="both"/>
        <w:rPr>
          <w:rFonts w:ascii="Times New Roman" w:eastAsia="Times New Roman" w:hAnsi="Times New Roman" w:cs="Times New Roman"/>
          <w:color w:val="00B05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</w:t>
      </w:r>
      <w:r w:rsidR="005C7D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6781D">
        <w:rPr>
          <w:rFonts w:ascii="Times New Roman" w:eastAsia="Times New Roman" w:hAnsi="Times New Roman" w:cs="Times New Roman"/>
          <w:sz w:val="24"/>
          <w:shd w:val="clear" w:color="auto" w:fill="FFFFFF"/>
        </w:rPr>
        <w:t>Kulüp üyelik aidatını</w:t>
      </w:r>
      <w:r w:rsidR="007B1FF9"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ödemek gerekir</w:t>
      </w:r>
      <w:r w:rsidR="003640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6781D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>(Üyelik aidatının ödenmesi mücbir sebepler nedeniyle</w:t>
      </w:r>
      <w:r w:rsidR="008410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Daire</w:t>
      </w:r>
      <w:r w:rsidR="00B6781D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C0520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84109C">
        <w:rPr>
          <w:rFonts w:ascii="Times New Roman" w:eastAsia="Times New Roman" w:hAnsi="Times New Roman" w:cs="Times New Roman"/>
          <w:sz w:val="24"/>
          <w:shd w:val="clear" w:color="auto" w:fill="FFFFFF"/>
        </w:rPr>
        <w:t>aşkanlığı</w:t>
      </w:r>
      <w:r w:rsidR="00EC0520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</w:t>
      </w:r>
      <w:r w:rsidR="00DB321A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>geçici olarak iptal edilebilir</w:t>
      </w:r>
      <w:r w:rsidR="00B6781D" w:rsidRPr="00B6781D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A72D0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DB321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C05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652D947A" w14:textId="77777777" w:rsidR="00B07754" w:rsidRPr="00EF236C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(2) Öğr</w:t>
      </w:r>
      <w:r w:rsidR="00ED1D37">
        <w:rPr>
          <w:rFonts w:ascii="Times New Roman" w:eastAsia="Times New Roman" w:hAnsi="Times New Roman" w:cs="Times New Roman"/>
          <w:sz w:val="24"/>
          <w:shd w:val="clear" w:color="auto" w:fill="FFFFFF"/>
        </w:rPr>
        <w:t>enci, Yönetim Kurulu kararıyla</w:t>
      </w:r>
      <w:r w:rsidRPr="00EF23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üyeliğe kabul edilir. </w:t>
      </w:r>
      <w:r w:rsidR="00FC5C53">
        <w:rPr>
          <w:rFonts w:ascii="Times New Roman" w:eastAsia="Times New Roman" w:hAnsi="Times New Roman" w:cs="Times New Roman"/>
          <w:sz w:val="24"/>
          <w:shd w:val="clear" w:color="auto" w:fill="FFFFFF"/>
        </w:rPr>
        <w:t>Yönetim Kurulu, kulüp ü</w:t>
      </w:r>
      <w:r w:rsidR="00B6781D">
        <w:rPr>
          <w:rFonts w:ascii="Times New Roman" w:eastAsia="Times New Roman" w:hAnsi="Times New Roman" w:cs="Times New Roman"/>
          <w:sz w:val="24"/>
          <w:shd w:val="clear" w:color="auto" w:fill="FFFFFF"/>
        </w:rPr>
        <w:t>yeliğ</w:t>
      </w:r>
      <w:r w:rsidR="00FC5C53"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r w:rsidR="00B678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 kabul konusunda </w:t>
      </w:r>
      <w:r w:rsidR="00FC5C53">
        <w:rPr>
          <w:rFonts w:ascii="Times New Roman" w:eastAsia="Times New Roman" w:hAnsi="Times New Roman" w:cs="Times New Roman"/>
          <w:sz w:val="24"/>
          <w:shd w:val="clear" w:color="auto" w:fill="FFFFFF"/>
        </w:rPr>
        <w:t>yetkili olmakla birlikte üyelik şartını yerine getiren hiçbir öğrencinin üye olma talebini</w:t>
      </w:r>
      <w:r w:rsidR="00B678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reddetme hakkına sahip değildir.</w:t>
      </w:r>
    </w:p>
    <w:p w14:paraId="20A5FE24" w14:textId="3B6DBCEB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EF236C">
        <w:rPr>
          <w:rFonts w:ascii="Times New Roman" w:eastAsia="Times New Roman" w:hAnsi="Times New Roman" w:cs="Times New Roman"/>
          <w:sz w:val="24"/>
        </w:rPr>
        <w:t xml:space="preserve">(3) </w:t>
      </w:r>
      <w:r w:rsidRPr="00EF236C">
        <w:rPr>
          <w:rFonts w:ascii="Courier New" w:eastAsia="Courier New" w:hAnsi="Courier New" w:cs="Courier New"/>
          <w:sz w:val="24"/>
        </w:rPr>
        <w:t> </w:t>
      </w:r>
      <w:r w:rsidRPr="00EF236C">
        <w:rPr>
          <w:rFonts w:ascii="Times New Roman" w:eastAsia="Times New Roman" w:hAnsi="Times New Roman" w:cs="Times New Roman"/>
          <w:sz w:val="24"/>
        </w:rPr>
        <w:t>Bir öğrenci birden fazla kulübe üye olabilir ancak birden f</w:t>
      </w:r>
      <w:r w:rsidR="00FC5C53">
        <w:rPr>
          <w:rFonts w:ascii="Times New Roman" w:eastAsia="Times New Roman" w:hAnsi="Times New Roman" w:cs="Times New Roman"/>
          <w:sz w:val="24"/>
        </w:rPr>
        <w:t>azla kulüp yönetim kurulunda görev</w:t>
      </w:r>
      <w:r w:rsidRPr="00EF236C">
        <w:rPr>
          <w:rFonts w:ascii="Times New Roman" w:eastAsia="Times New Roman" w:hAnsi="Times New Roman" w:cs="Times New Roman"/>
          <w:sz w:val="24"/>
        </w:rPr>
        <w:t xml:space="preserve"> alamaz. Üniversite personeli, mezunları, üniversiteden ayrılmış öğretim</w:t>
      </w:r>
      <w:r w:rsidR="00FC5C53">
        <w:rPr>
          <w:rFonts w:ascii="Times New Roman" w:eastAsia="Times New Roman" w:hAnsi="Times New Roman" w:cs="Times New Roman"/>
          <w:sz w:val="24"/>
        </w:rPr>
        <w:t xml:space="preserve"> elemanları</w:t>
      </w:r>
      <w:r w:rsidR="007D4375">
        <w:rPr>
          <w:rFonts w:ascii="Times New Roman" w:eastAsia="Times New Roman" w:hAnsi="Times New Roman" w:cs="Times New Roman"/>
          <w:sz w:val="24"/>
        </w:rPr>
        <w:t>, diğer üniversitelerin öğrencileri</w:t>
      </w:r>
      <w:r w:rsidR="00FC5C53">
        <w:rPr>
          <w:rFonts w:ascii="Times New Roman" w:eastAsia="Times New Roman" w:hAnsi="Times New Roman" w:cs="Times New Roman"/>
          <w:sz w:val="24"/>
        </w:rPr>
        <w:t xml:space="preserve"> ile </w:t>
      </w:r>
      <w:r w:rsidRPr="00EF236C">
        <w:rPr>
          <w:rFonts w:ascii="Times New Roman" w:eastAsia="Times New Roman" w:hAnsi="Times New Roman" w:cs="Times New Roman"/>
          <w:sz w:val="24"/>
        </w:rPr>
        <w:t>Üniversite ve kulübe</w:t>
      </w:r>
      <w:r w:rsidR="00FC5C53">
        <w:rPr>
          <w:rFonts w:ascii="Times New Roman" w:eastAsia="Times New Roman" w:hAnsi="Times New Roman" w:cs="Times New Roman"/>
          <w:sz w:val="24"/>
        </w:rPr>
        <w:t xml:space="preserve"> </w:t>
      </w:r>
      <w:r w:rsidR="00B6781D">
        <w:rPr>
          <w:rFonts w:ascii="Times New Roman" w:eastAsia="Times New Roman" w:hAnsi="Times New Roman" w:cs="Times New Roman"/>
          <w:sz w:val="24"/>
        </w:rPr>
        <w:t xml:space="preserve">katkıları olan kişiler </w:t>
      </w:r>
      <w:r w:rsidRPr="00EF236C">
        <w:rPr>
          <w:rFonts w:ascii="Times New Roman" w:eastAsia="Times New Roman" w:hAnsi="Times New Roman" w:cs="Times New Roman"/>
          <w:sz w:val="24"/>
        </w:rPr>
        <w:t>Yönetim Kurulu kararı ile</w:t>
      </w:r>
      <w:r w:rsidR="00FC5C53">
        <w:rPr>
          <w:rFonts w:ascii="Times New Roman" w:eastAsia="Times New Roman" w:hAnsi="Times New Roman" w:cs="Times New Roman"/>
          <w:sz w:val="24"/>
        </w:rPr>
        <w:t xml:space="preserve"> fahri üye olabilir</w:t>
      </w:r>
      <w:r>
        <w:rPr>
          <w:rFonts w:ascii="Times New Roman" w:eastAsia="Times New Roman" w:hAnsi="Times New Roman" w:cs="Times New Roman"/>
          <w:sz w:val="24"/>
        </w:rPr>
        <w:t xml:space="preserve">. Fahri üyeler kulüp </w:t>
      </w:r>
      <w:r w:rsidR="00FC5C53">
        <w:rPr>
          <w:rFonts w:ascii="Times New Roman" w:eastAsia="Times New Roman" w:hAnsi="Times New Roman" w:cs="Times New Roman"/>
          <w:sz w:val="24"/>
        </w:rPr>
        <w:t xml:space="preserve">yönetim </w:t>
      </w:r>
      <w:r>
        <w:rPr>
          <w:rFonts w:ascii="Times New Roman" w:eastAsia="Times New Roman" w:hAnsi="Times New Roman" w:cs="Times New Roman"/>
          <w:sz w:val="24"/>
        </w:rPr>
        <w:t>organlarında görev alamazlar ve oy kullanamazlar ancak kulüp etkinliklerinde görev alabilirler.</w:t>
      </w:r>
    </w:p>
    <w:p w14:paraId="378C0D4E" w14:textId="7791D44E" w:rsidR="00627A72" w:rsidRDefault="00F53AB2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E74025">
        <w:rPr>
          <w:rFonts w:ascii="Times New Roman" w:eastAsia="Times New Roman" w:hAnsi="Times New Roman" w:cs="Times New Roman"/>
          <w:sz w:val="24"/>
        </w:rPr>
        <w:t>(4) Kulüplere üye kabulü Genel Kuruldan on beş (15) gün önce sona erer.</w:t>
      </w:r>
    </w:p>
    <w:p w14:paraId="308A9D16" w14:textId="77777777" w:rsidR="00E21309" w:rsidRPr="0054123C" w:rsidRDefault="00E2130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2E74008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Üye Hakları</w:t>
      </w:r>
    </w:p>
    <w:p w14:paraId="4C902C73" w14:textId="372D8666" w:rsidR="00627A72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11</w:t>
      </w:r>
      <w:r w:rsidR="007B1FF9" w:rsidRPr="006343B5">
        <w:rPr>
          <w:rFonts w:ascii="Times New Roman" w:eastAsia="Times New Roman" w:hAnsi="Times New Roman" w:cs="Times New Roman"/>
          <w:sz w:val="24"/>
        </w:rPr>
        <w:t>-</w:t>
      </w:r>
      <w:r w:rsidR="00162FEE">
        <w:rPr>
          <w:rFonts w:ascii="Times New Roman" w:eastAsia="Times New Roman" w:hAnsi="Times New Roman" w:cs="Times New Roman"/>
          <w:sz w:val="24"/>
        </w:rPr>
        <w:t xml:space="preserve"> 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(1) </w:t>
      </w:r>
      <w:r w:rsidR="00627A72">
        <w:rPr>
          <w:rFonts w:ascii="Times New Roman" w:eastAsia="Times New Roman" w:hAnsi="Times New Roman" w:cs="Times New Roman"/>
          <w:sz w:val="24"/>
        </w:rPr>
        <w:t>Üyeler aşağıdaki haklara sahiptir:</w:t>
      </w:r>
    </w:p>
    <w:p w14:paraId="520624CC" w14:textId="0B997E72" w:rsidR="00B07754" w:rsidRPr="006343B5" w:rsidRDefault="00627A72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Oy kullanma hakkı </w:t>
      </w:r>
      <w:r w:rsidR="007D4375">
        <w:rPr>
          <w:rFonts w:ascii="Times New Roman" w:eastAsia="Times New Roman" w:hAnsi="Times New Roman" w:cs="Times New Roman"/>
          <w:sz w:val="24"/>
        </w:rPr>
        <w:t>(Oy kullanma hakkının</w:t>
      </w:r>
      <w:r>
        <w:rPr>
          <w:rFonts w:ascii="Times New Roman" w:eastAsia="Times New Roman" w:hAnsi="Times New Roman" w:cs="Times New Roman"/>
          <w:sz w:val="24"/>
        </w:rPr>
        <w:t xml:space="preserve"> şahsen kullanılması gerekir</w:t>
      </w:r>
      <w:r w:rsidR="007B1FF9" w:rsidRPr="006343B5">
        <w:rPr>
          <w:rFonts w:ascii="Times New Roman" w:eastAsia="Times New Roman" w:hAnsi="Times New Roman" w:cs="Times New Roman"/>
          <w:sz w:val="24"/>
        </w:rPr>
        <w:t>.</w:t>
      </w:r>
      <w:r w:rsidR="008A4A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Vekaleten oy kullanılamaz)</w:t>
      </w:r>
      <w:r w:rsidR="00A72D07">
        <w:rPr>
          <w:rFonts w:ascii="Times New Roman" w:eastAsia="Times New Roman" w:hAnsi="Times New Roman" w:cs="Times New Roman"/>
          <w:sz w:val="24"/>
        </w:rPr>
        <w:t>.</w:t>
      </w:r>
    </w:p>
    <w:p w14:paraId="50BE8AF6" w14:textId="77777777" w:rsidR="00B07754" w:rsidRPr="006343B5" w:rsidRDefault="00627A72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Faaliyetler</w:t>
      </w:r>
      <w:r w:rsidR="007B1FF9" w:rsidRPr="006343B5">
        <w:rPr>
          <w:rFonts w:ascii="Times New Roman" w:eastAsia="Times New Roman" w:hAnsi="Times New Roman" w:cs="Times New Roman"/>
          <w:sz w:val="24"/>
        </w:rPr>
        <w:t>e katılma hakkı.</w:t>
      </w:r>
    </w:p>
    <w:p w14:paraId="38E5EBF0" w14:textId="77777777" w:rsidR="00B07754" w:rsidRPr="006343B5" w:rsidRDefault="00627A72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) Kulüp organlarında görev alma hakkı.</w:t>
      </w:r>
    </w:p>
    <w:p w14:paraId="67993798" w14:textId="77777777" w:rsidR="00250EC0" w:rsidRDefault="00627A72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ç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162FE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Kulübe sağlanan imkanlardan yararlanma hakkı. </w:t>
      </w:r>
    </w:p>
    <w:p w14:paraId="17913C0F" w14:textId="77777777" w:rsidR="007D4375" w:rsidRPr="0054123C" w:rsidRDefault="007D4375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14:paraId="7BF6A126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Üyelikten Çıkma/Çıkarılma</w:t>
      </w:r>
      <w:r w:rsidR="00250EC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913454" w14:textId="0A8A0E15" w:rsidR="00F44CBD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250EC0">
        <w:rPr>
          <w:rFonts w:ascii="Times New Roman" w:eastAsia="Times New Roman" w:hAnsi="Times New Roman" w:cs="Times New Roman"/>
          <w:b/>
          <w:sz w:val="24"/>
        </w:rPr>
        <w:t xml:space="preserve"> 12 -</w:t>
      </w:r>
      <w:r w:rsidR="006343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27A72">
        <w:rPr>
          <w:rFonts w:ascii="Times New Roman" w:eastAsia="Times New Roman" w:hAnsi="Times New Roman" w:cs="Times New Roman"/>
          <w:sz w:val="24"/>
        </w:rPr>
        <w:t>(1) </w:t>
      </w:r>
      <w:r w:rsidR="00F44CBD">
        <w:rPr>
          <w:rFonts w:ascii="Times New Roman" w:eastAsia="Times New Roman" w:hAnsi="Times New Roman" w:cs="Times New Roman"/>
          <w:sz w:val="24"/>
        </w:rPr>
        <w:t>Kulüp üyeliği aşağıdaki hallerde sona erer:</w:t>
      </w:r>
    </w:p>
    <w:p w14:paraId="4091485E" w14:textId="1A94994F" w:rsidR="00F44CBD" w:rsidRDefault="00F44CBD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İstifa (Üyeler, </w:t>
      </w:r>
      <w:r w:rsidR="00627A72">
        <w:rPr>
          <w:rFonts w:ascii="Times New Roman" w:eastAsia="Times New Roman" w:hAnsi="Times New Roman" w:cs="Times New Roman"/>
          <w:sz w:val="24"/>
        </w:rPr>
        <w:t xml:space="preserve">kulübe </w:t>
      </w:r>
      <w:r>
        <w:rPr>
          <w:rFonts w:ascii="Times New Roman" w:eastAsia="Times New Roman" w:hAnsi="Times New Roman" w:cs="Times New Roman"/>
          <w:sz w:val="24"/>
        </w:rPr>
        <w:t>dilekçe ile başvurarak kulüp üyeliğinden ayrılabilirler),</w:t>
      </w:r>
      <w:r w:rsidR="00627A7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0920D6D" w14:textId="77777777" w:rsidR="00B07754" w:rsidRPr="006343B5" w:rsidRDefault="00F44CBD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 w:rsidR="006343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Mezun olmak,</w:t>
      </w:r>
    </w:p>
    <w:p w14:paraId="1E19C8D2" w14:textId="077C2943" w:rsidR="00B07754" w:rsidRPr="006343B5" w:rsidRDefault="00F44CBD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="007B1FF9" w:rsidRPr="006343B5">
        <w:rPr>
          <w:rFonts w:ascii="Times New Roman" w:eastAsia="Times New Roman" w:hAnsi="Times New Roman" w:cs="Times New Roman"/>
          <w:sz w:val="24"/>
        </w:rPr>
        <w:t>Kulüp faaliyetlerine aykırı eylem ve işlemlerde bulun</w:t>
      </w:r>
      <w:r w:rsidR="007D4375">
        <w:rPr>
          <w:rFonts w:ascii="Times New Roman" w:eastAsia="Times New Roman" w:hAnsi="Times New Roman" w:cs="Times New Roman"/>
          <w:sz w:val="24"/>
        </w:rPr>
        <w:t>mak.</w:t>
      </w:r>
    </w:p>
    <w:p w14:paraId="5E39D8EF" w14:textId="77777777" w:rsidR="00F53AB2" w:rsidRDefault="00F44CBD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(2) </w:t>
      </w:r>
      <w:r w:rsidR="00F53AB2">
        <w:rPr>
          <w:rFonts w:ascii="Times New Roman" w:eastAsia="Times New Roman" w:hAnsi="Times New Roman" w:cs="Times New Roman"/>
          <w:sz w:val="24"/>
        </w:rPr>
        <w:t>Kulüp üyeliğinden çıkarma işlemi Yönetim Kurulu tarafından gerçekleştirilir ve kulüp üyeliğinden çıkarılan kişiye durum Yönetim Kurulu tarafından</w:t>
      </w:r>
      <w:r w:rsidR="00F53AB2" w:rsidRPr="00EF236C">
        <w:rPr>
          <w:rFonts w:ascii="Times New Roman" w:eastAsia="Times New Roman" w:hAnsi="Times New Roman" w:cs="Times New Roman"/>
          <w:sz w:val="24"/>
        </w:rPr>
        <w:t xml:space="preserve"> gerek</w:t>
      </w:r>
      <w:r w:rsidR="00F53AB2">
        <w:rPr>
          <w:rFonts w:ascii="Times New Roman" w:eastAsia="Times New Roman" w:hAnsi="Times New Roman" w:cs="Times New Roman"/>
          <w:sz w:val="24"/>
        </w:rPr>
        <w:t>çeli olarak bildirilir</w:t>
      </w:r>
      <w:r w:rsidR="00F53AB2" w:rsidRPr="00EF236C">
        <w:rPr>
          <w:rFonts w:ascii="Times New Roman" w:eastAsia="Times New Roman" w:hAnsi="Times New Roman" w:cs="Times New Roman"/>
          <w:sz w:val="24"/>
        </w:rPr>
        <w:t>.</w:t>
      </w:r>
    </w:p>
    <w:p w14:paraId="6C442EF3" w14:textId="57B5BC55" w:rsidR="00F53AB2" w:rsidRPr="00F53AB2" w:rsidRDefault="00F53AB2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Kulüp üyeliğinden çıkarılan</w:t>
      </w:r>
      <w:r w:rsidRPr="00EF236C">
        <w:rPr>
          <w:rFonts w:ascii="Times New Roman" w:eastAsia="Times New Roman" w:hAnsi="Times New Roman" w:cs="Times New Roman"/>
          <w:sz w:val="24"/>
        </w:rPr>
        <w:t xml:space="preserve"> öğrenciler, bu kara</w:t>
      </w:r>
      <w:r>
        <w:rPr>
          <w:rFonts w:ascii="Times New Roman" w:eastAsia="Times New Roman" w:hAnsi="Times New Roman" w:cs="Times New Roman"/>
          <w:sz w:val="24"/>
        </w:rPr>
        <w:t xml:space="preserve">ra karşı yedi (7) gün içinde </w:t>
      </w:r>
      <w:r w:rsidR="007D4375">
        <w:rPr>
          <w:rFonts w:ascii="Times New Roman" w:eastAsia="Times New Roman" w:hAnsi="Times New Roman" w:cs="Times New Roman"/>
          <w:sz w:val="24"/>
        </w:rPr>
        <w:t xml:space="preserve">Daire </w:t>
      </w:r>
      <w:r>
        <w:rPr>
          <w:rFonts w:ascii="Times New Roman" w:eastAsia="Times New Roman" w:hAnsi="Times New Roman" w:cs="Times New Roman"/>
          <w:sz w:val="24"/>
        </w:rPr>
        <w:t>Başkanlığ</w:t>
      </w:r>
      <w:r w:rsidR="007D4375">
        <w:rPr>
          <w:rFonts w:ascii="Times New Roman" w:eastAsia="Times New Roman" w:hAnsi="Times New Roman" w:cs="Times New Roman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236C">
        <w:rPr>
          <w:rFonts w:ascii="Times New Roman" w:eastAsia="Times New Roman" w:hAnsi="Times New Roman" w:cs="Times New Roman"/>
          <w:sz w:val="24"/>
        </w:rPr>
        <w:t xml:space="preserve"> itiraz edebilirler</w:t>
      </w:r>
      <w:r>
        <w:rPr>
          <w:rFonts w:ascii="Times New Roman" w:eastAsia="Times New Roman" w:hAnsi="Times New Roman" w:cs="Times New Roman"/>
          <w:sz w:val="24"/>
        </w:rPr>
        <w:t xml:space="preserve">. Yapılan itirazlar </w:t>
      </w:r>
      <w:r w:rsidR="007D4375">
        <w:rPr>
          <w:rFonts w:ascii="Times New Roman" w:eastAsia="Times New Roman" w:hAnsi="Times New Roman" w:cs="Times New Roman"/>
          <w:sz w:val="24"/>
        </w:rPr>
        <w:t xml:space="preserve">Daire Başkanlığı </w:t>
      </w:r>
      <w:r>
        <w:rPr>
          <w:rFonts w:ascii="Times New Roman" w:eastAsia="Times New Roman" w:hAnsi="Times New Roman" w:cs="Times New Roman"/>
          <w:sz w:val="24"/>
        </w:rPr>
        <w:t>tarafından incelenerek karara bağlanır.</w:t>
      </w:r>
    </w:p>
    <w:p w14:paraId="78DD1C91" w14:textId="4509A1FD" w:rsidR="006343B5" w:rsidRDefault="00F53AB2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(4) </w:t>
      </w:r>
      <w:r w:rsidR="00F44CBD">
        <w:rPr>
          <w:rFonts w:ascii="Times New Roman" w:eastAsia="Times New Roman" w:hAnsi="Times New Roman" w:cs="Times New Roman"/>
          <w:sz w:val="24"/>
        </w:rPr>
        <w:t>Kulüp üyeliğinde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 ayrılan ve</w:t>
      </w:r>
      <w:r w:rsidR="00F44CBD">
        <w:rPr>
          <w:rFonts w:ascii="Times New Roman" w:eastAsia="Times New Roman" w:hAnsi="Times New Roman" w:cs="Times New Roman"/>
          <w:sz w:val="24"/>
        </w:rPr>
        <w:t>ya üyelikten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 çıkarılanlar </w:t>
      </w:r>
      <w:r>
        <w:rPr>
          <w:rFonts w:ascii="Times New Roman" w:eastAsia="Times New Roman" w:hAnsi="Times New Roman" w:cs="Times New Roman"/>
          <w:sz w:val="24"/>
        </w:rPr>
        <w:t>kulüp ile ilgili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herhangi bir </w:t>
      </w:r>
      <w:r w:rsidR="007B1FF9" w:rsidRPr="006343B5">
        <w:rPr>
          <w:rFonts w:ascii="Times New Roman" w:eastAsia="Times New Roman" w:hAnsi="Times New Roman" w:cs="Times New Roman"/>
          <w:sz w:val="24"/>
        </w:rPr>
        <w:t>hak iddia edemezler.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983669" w14:textId="77777777" w:rsidR="0054123C" w:rsidRPr="0054123C" w:rsidRDefault="0054123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14:paraId="559DD9EA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BEŞİNCİ BÖLÜM</w:t>
      </w:r>
    </w:p>
    <w:p w14:paraId="23BDCDEF" w14:textId="77777777" w:rsidR="00B07754" w:rsidRDefault="00E74025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Tüzük, Organlar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ve Görevleri</w:t>
      </w:r>
    </w:p>
    <w:p w14:paraId="43922131" w14:textId="7777777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Tüzük</w:t>
      </w:r>
    </w:p>
    <w:p w14:paraId="581026B2" w14:textId="6ED7CF93" w:rsidR="00B07754" w:rsidRPr="006343B5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12– </w:t>
      </w:r>
      <w:r w:rsidR="00E74025">
        <w:rPr>
          <w:rFonts w:ascii="Times New Roman" w:eastAsia="Times New Roman" w:hAnsi="Times New Roman" w:cs="Times New Roman"/>
          <w:sz w:val="24"/>
        </w:rPr>
        <w:t>(1) Her kulübün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 yönergede belirtilen esaslara aykırı ol</w:t>
      </w:r>
      <w:r w:rsidR="00E74025">
        <w:rPr>
          <w:rFonts w:ascii="Times New Roman" w:eastAsia="Times New Roman" w:hAnsi="Times New Roman" w:cs="Times New Roman"/>
          <w:sz w:val="24"/>
        </w:rPr>
        <w:t>mamak üzere bir tüzüğü olmak</w:t>
      </w:r>
      <w:r w:rsidR="007B1FF9" w:rsidRPr="006343B5">
        <w:rPr>
          <w:rFonts w:ascii="Times New Roman" w:eastAsia="Times New Roman" w:hAnsi="Times New Roman" w:cs="Times New Roman"/>
          <w:sz w:val="24"/>
        </w:rPr>
        <w:t xml:space="preserve"> zorundadırlar. </w:t>
      </w:r>
    </w:p>
    <w:p w14:paraId="7EA968F4" w14:textId="77777777" w:rsidR="00B07754" w:rsidRPr="006343B5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3B5">
        <w:rPr>
          <w:rFonts w:ascii="Times New Roman" w:eastAsia="Times New Roman" w:hAnsi="Times New Roman" w:cs="Times New Roman"/>
          <w:sz w:val="24"/>
        </w:rPr>
        <w:lastRenderedPageBreak/>
        <w:t xml:space="preserve">(2) </w:t>
      </w:r>
      <w:r w:rsidR="00E74025" w:rsidRPr="006343B5">
        <w:rPr>
          <w:rFonts w:ascii="Times New Roman" w:eastAsia="Times New Roman" w:hAnsi="Times New Roman" w:cs="Times New Roman"/>
          <w:sz w:val="24"/>
        </w:rPr>
        <w:t xml:space="preserve">Kulüpler </w:t>
      </w:r>
      <w:r w:rsidR="00E74025">
        <w:rPr>
          <w:rFonts w:ascii="Times New Roman" w:eastAsia="Times New Roman" w:hAnsi="Times New Roman" w:cs="Times New Roman"/>
          <w:sz w:val="24"/>
        </w:rPr>
        <w:t>tarafından çıkarılacak tüzükler</w:t>
      </w:r>
      <w:r w:rsidR="00E74025" w:rsidRPr="006343B5">
        <w:rPr>
          <w:rFonts w:ascii="Times New Roman" w:eastAsia="Times New Roman" w:hAnsi="Times New Roman" w:cs="Times New Roman"/>
          <w:sz w:val="24"/>
        </w:rPr>
        <w:t>de</w:t>
      </w:r>
      <w:r w:rsidRPr="006343B5">
        <w:rPr>
          <w:rFonts w:ascii="Times New Roman" w:eastAsia="Times New Roman" w:hAnsi="Times New Roman" w:cs="Times New Roman"/>
          <w:sz w:val="24"/>
        </w:rPr>
        <w:t xml:space="preserve"> aşağıda gösterilen hususlar</w:t>
      </w:r>
      <w:r w:rsidR="00E74025">
        <w:rPr>
          <w:rFonts w:ascii="Times New Roman" w:eastAsia="Times New Roman" w:hAnsi="Times New Roman" w:cs="Times New Roman"/>
          <w:sz w:val="24"/>
        </w:rPr>
        <w:t>ın bulunması gerekir</w:t>
      </w:r>
      <w:r w:rsidRPr="006343B5">
        <w:rPr>
          <w:rFonts w:ascii="Times New Roman" w:eastAsia="Times New Roman" w:hAnsi="Times New Roman" w:cs="Times New Roman"/>
          <w:sz w:val="24"/>
        </w:rPr>
        <w:t>:</w:t>
      </w:r>
    </w:p>
    <w:p w14:paraId="442C673B" w14:textId="77777777" w:rsidR="00B07754" w:rsidRPr="006343B5" w:rsidRDefault="00E74025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Kulübün adı ve adresi</w:t>
      </w:r>
      <w:r w:rsidR="007B1FF9" w:rsidRPr="006343B5">
        <w:rPr>
          <w:rFonts w:ascii="Times New Roman" w:eastAsia="Times New Roman" w:hAnsi="Times New Roman" w:cs="Times New Roman"/>
          <w:sz w:val="24"/>
        </w:rPr>
        <w:t>,</w:t>
      </w:r>
    </w:p>
    <w:p w14:paraId="76810F62" w14:textId="77777777" w:rsidR="00B07754" w:rsidRPr="006343B5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6343B5">
        <w:rPr>
          <w:rFonts w:ascii="Times New Roman" w:eastAsia="Times New Roman" w:hAnsi="Times New Roman" w:cs="Times New Roman"/>
          <w:sz w:val="24"/>
        </w:rPr>
        <w:t>b) Kulübün amacı ve bu amacı gerçekleştirmek için yapılacak faaliyetler,</w:t>
      </w:r>
    </w:p>
    <w:p w14:paraId="50381158" w14:textId="3068F37B" w:rsidR="00B07754" w:rsidRPr="00D57F28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lang w:val="de-DE"/>
        </w:rPr>
        <w:t>c)</w:t>
      </w:r>
      <w:r w:rsidR="006343B5" w:rsidRPr="00D57F28">
        <w:rPr>
          <w:rFonts w:ascii="Times New Roman" w:eastAsia="Times New Roman" w:hAnsi="Times New Roman" w:cs="Times New Roman"/>
          <w:sz w:val="24"/>
          <w:lang w:val="de-DE"/>
        </w:rPr>
        <w:t xml:space="preserve"> Üyelik türleri (</w:t>
      </w:r>
      <w:r w:rsidR="007574D8">
        <w:rPr>
          <w:rFonts w:ascii="Times New Roman" w:eastAsia="Times New Roman" w:hAnsi="Times New Roman" w:cs="Times New Roman"/>
          <w:sz w:val="24"/>
          <w:lang w:val="de-DE"/>
        </w:rPr>
        <w:t xml:space="preserve">asil üye veya </w:t>
      </w:r>
      <w:r w:rsidRPr="00D57F28">
        <w:rPr>
          <w:rFonts w:ascii="Times New Roman" w:eastAsia="Times New Roman" w:hAnsi="Times New Roman" w:cs="Times New Roman"/>
          <w:sz w:val="24"/>
          <w:lang w:val="de-DE"/>
        </w:rPr>
        <w:t>fahri üye),</w:t>
      </w:r>
    </w:p>
    <w:p w14:paraId="11FE48CB" w14:textId="77777777" w:rsidR="00B07754" w:rsidRPr="00D57F28" w:rsidRDefault="00E74025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>ç) Üye olma,</w:t>
      </w:r>
      <w:r w:rsidR="007B1FF9" w:rsidRPr="00D57F28">
        <w:rPr>
          <w:rFonts w:ascii="Times New Roman" w:eastAsia="Times New Roman" w:hAnsi="Times New Roman" w:cs="Times New Roman"/>
          <w:sz w:val="24"/>
          <w:lang w:val="de-DE"/>
        </w:rPr>
        <w:t xml:space="preserve"> üyelikten</w:t>
      </w:r>
      <w:r w:rsidR="00162FEE">
        <w:rPr>
          <w:rFonts w:ascii="Times New Roman" w:eastAsia="Times New Roman" w:hAnsi="Times New Roman" w:cs="Times New Roman"/>
          <w:sz w:val="24"/>
          <w:lang w:val="de-DE"/>
        </w:rPr>
        <w:t xml:space="preserve"> çıkma ve</w:t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 üyelikten</w:t>
      </w:r>
      <w:r w:rsidR="00162FEE">
        <w:rPr>
          <w:rFonts w:ascii="Times New Roman" w:eastAsia="Times New Roman" w:hAnsi="Times New Roman" w:cs="Times New Roman"/>
          <w:sz w:val="24"/>
          <w:lang w:val="de-DE"/>
        </w:rPr>
        <w:t xml:space="preserve"> çıkarılmanın şartları,</w:t>
      </w:r>
    </w:p>
    <w:p w14:paraId="633B55D5" w14:textId="77777777" w:rsidR="00B07754" w:rsidRPr="00D57F28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lang w:val="de-DE"/>
        </w:rPr>
        <w:t>d) Genel kurulun görevleri, yetkileri, oy kullanma</w:t>
      </w:r>
      <w:r w:rsidR="00E74025">
        <w:rPr>
          <w:rFonts w:ascii="Times New Roman" w:eastAsia="Times New Roman" w:hAnsi="Times New Roman" w:cs="Times New Roman"/>
          <w:sz w:val="24"/>
          <w:lang w:val="de-DE"/>
        </w:rPr>
        <w:t xml:space="preserve"> ve karar alma usul ve esasları</w:t>
      </w:r>
      <w:r w:rsidRPr="00D57F28">
        <w:rPr>
          <w:rFonts w:ascii="Times New Roman" w:eastAsia="Times New Roman" w:hAnsi="Times New Roman" w:cs="Times New Roman"/>
          <w:sz w:val="24"/>
          <w:lang w:val="de-DE"/>
        </w:rPr>
        <w:t>,</w:t>
      </w:r>
    </w:p>
    <w:p w14:paraId="7658AE28" w14:textId="77777777" w:rsidR="00B07754" w:rsidRPr="00D57F28" w:rsidRDefault="00E74025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>e) Yönetim Kurulu ve Denetim K</w:t>
      </w:r>
      <w:r w:rsidR="007B1FF9" w:rsidRPr="00D57F28">
        <w:rPr>
          <w:rFonts w:ascii="Times New Roman" w:eastAsia="Times New Roman" w:hAnsi="Times New Roman" w:cs="Times New Roman"/>
          <w:sz w:val="24"/>
          <w:lang w:val="de-DE"/>
        </w:rPr>
        <w:t>urulu</w:t>
      </w:r>
      <w:r>
        <w:rPr>
          <w:rFonts w:ascii="Times New Roman" w:eastAsia="Times New Roman" w:hAnsi="Times New Roman" w:cs="Times New Roman"/>
          <w:sz w:val="24"/>
          <w:lang w:val="de-DE"/>
        </w:rPr>
        <w:t>nun</w:t>
      </w:r>
      <w:r w:rsidR="007B1FF9" w:rsidRPr="00D57F28">
        <w:rPr>
          <w:rFonts w:ascii="Times New Roman" w:eastAsia="Times New Roman" w:hAnsi="Times New Roman" w:cs="Times New Roman"/>
          <w:sz w:val="24"/>
          <w:lang w:val="de-DE"/>
        </w:rPr>
        <w:t xml:space="preserve"> görev ve yetkileri, </w:t>
      </w:r>
      <w:r>
        <w:rPr>
          <w:rFonts w:ascii="Times New Roman" w:eastAsia="Times New Roman" w:hAnsi="Times New Roman" w:cs="Times New Roman"/>
          <w:sz w:val="24"/>
          <w:lang w:val="de-DE"/>
        </w:rPr>
        <w:t>seçimi</w:t>
      </w:r>
      <w:r w:rsidR="007B1FF9" w:rsidRPr="00D57F28">
        <w:rPr>
          <w:rFonts w:ascii="Times New Roman" w:eastAsia="Times New Roman" w:hAnsi="Times New Roman" w:cs="Times New Roman"/>
          <w:sz w:val="24"/>
          <w:lang w:val="de-DE"/>
        </w:rPr>
        <w:t>, asil ve yedek üye sayısı,</w:t>
      </w:r>
    </w:p>
    <w:p w14:paraId="431E364F" w14:textId="77777777" w:rsidR="00B07754" w:rsidRPr="000B764A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0B764A">
        <w:rPr>
          <w:rFonts w:ascii="Times New Roman" w:eastAsia="Times New Roman" w:hAnsi="Times New Roman" w:cs="Times New Roman"/>
          <w:sz w:val="24"/>
          <w:lang w:val="de-DE"/>
        </w:rPr>
        <w:t xml:space="preserve">f) </w:t>
      </w:r>
      <w:r w:rsidR="006343B5" w:rsidRPr="000B764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Pr="000B764A">
        <w:rPr>
          <w:rFonts w:ascii="Times New Roman" w:eastAsia="Times New Roman" w:hAnsi="Times New Roman" w:cs="Times New Roman"/>
          <w:sz w:val="24"/>
          <w:lang w:val="de-DE"/>
        </w:rPr>
        <w:t>Tüzüğün ne şekilde değiştirileceği.</w:t>
      </w:r>
    </w:p>
    <w:p w14:paraId="79163F40" w14:textId="77777777" w:rsidR="000B764A" w:rsidRPr="000B764A" w:rsidRDefault="00F05D56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0B764A">
        <w:rPr>
          <w:rFonts w:ascii="Times New Roman" w:eastAsia="Times New Roman" w:hAnsi="Times New Roman" w:cs="Times New Roman"/>
          <w:sz w:val="24"/>
          <w:lang w:val="de-DE"/>
        </w:rPr>
        <w:t>(4</w:t>
      </w:r>
      <w:r w:rsidR="007B1FF9" w:rsidRPr="000B764A">
        <w:rPr>
          <w:rFonts w:ascii="Times New Roman" w:eastAsia="Times New Roman" w:hAnsi="Times New Roman" w:cs="Times New Roman"/>
          <w:sz w:val="24"/>
          <w:lang w:val="de-DE"/>
        </w:rPr>
        <w:t>)</w:t>
      </w:r>
      <w:r w:rsidR="006343B5" w:rsidRPr="000B764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Pr="000B764A">
        <w:rPr>
          <w:rFonts w:ascii="Times New Roman" w:eastAsia="Times New Roman" w:hAnsi="Times New Roman" w:cs="Times New Roman"/>
          <w:sz w:val="24"/>
          <w:lang w:val="de-DE"/>
        </w:rPr>
        <w:t>Kulüp tüzüğünde</w:t>
      </w:r>
      <w:r w:rsidR="000B764A" w:rsidRPr="000B764A">
        <w:rPr>
          <w:rFonts w:ascii="Times New Roman" w:eastAsia="Times New Roman" w:hAnsi="Times New Roman" w:cs="Times New Roman"/>
          <w:sz w:val="24"/>
          <w:lang w:val="de-DE"/>
        </w:rPr>
        <w:t xml:space="preserve"> bu Yönerge ve ilgili mevzuata aykırı hükümler bulunamaz.</w:t>
      </w:r>
    </w:p>
    <w:p w14:paraId="6585702F" w14:textId="77777777" w:rsidR="00B07754" w:rsidRDefault="00F05D56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0B764A">
        <w:rPr>
          <w:rFonts w:ascii="Times New Roman" w:eastAsia="Times New Roman" w:hAnsi="Times New Roman" w:cs="Times New Roman"/>
          <w:sz w:val="24"/>
          <w:lang w:val="de-DE"/>
        </w:rPr>
        <w:t xml:space="preserve">(5) </w:t>
      </w:r>
      <w:r w:rsidR="007B1FF9" w:rsidRPr="000B764A">
        <w:rPr>
          <w:rFonts w:ascii="Times New Roman" w:eastAsia="Times New Roman" w:hAnsi="Times New Roman" w:cs="Times New Roman"/>
          <w:sz w:val="24"/>
          <w:lang w:val="de-DE"/>
        </w:rPr>
        <w:t xml:space="preserve">Kulüp Tüzüğünün </w:t>
      </w:r>
      <w:r w:rsidR="000B764A" w:rsidRPr="000B764A">
        <w:rPr>
          <w:rFonts w:ascii="Times New Roman" w:eastAsia="Times New Roman" w:hAnsi="Times New Roman" w:cs="Times New Roman"/>
          <w:sz w:val="24"/>
          <w:lang w:val="de-DE"/>
        </w:rPr>
        <w:t>bir örneği Kültür Hizmetleri Birimine verilir</w:t>
      </w:r>
      <w:r w:rsidR="007B1FF9" w:rsidRPr="000B764A">
        <w:rPr>
          <w:rFonts w:ascii="Times New Roman" w:eastAsia="Times New Roman" w:hAnsi="Times New Roman" w:cs="Times New Roman"/>
          <w:sz w:val="24"/>
          <w:lang w:val="de-DE"/>
        </w:rPr>
        <w:t>.</w:t>
      </w:r>
    </w:p>
    <w:p w14:paraId="4B2DB7AE" w14:textId="77777777" w:rsidR="00F05D56" w:rsidRPr="0054123C" w:rsidRDefault="00F05D56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p w14:paraId="33EC6AAC" w14:textId="77777777" w:rsidR="00B07754" w:rsidRPr="00D57F28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Organlar</w:t>
      </w:r>
    </w:p>
    <w:p w14:paraId="0FC527DF" w14:textId="71CB107D" w:rsidR="00B07754" w:rsidRPr="00D57F28" w:rsidRDefault="0084109C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MADDE</w:t>
      </w:r>
      <w:r w:rsidR="007B1FF9"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13 – 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(1)</w:t>
      </w:r>
      <w:r w:rsidR="006343B5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Kulüp organları şunlardır;</w:t>
      </w:r>
    </w:p>
    <w:p w14:paraId="19975242" w14:textId="40684EB6" w:rsidR="00B07754" w:rsidRPr="006343B5" w:rsidRDefault="007574D8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 Genel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5D3B62F3" w14:textId="7CA08025" w:rsidR="00B07754" w:rsidRPr="006343B5" w:rsidRDefault="007574D8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 Yönetim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4A4FEE3A" w14:textId="51CA2086" w:rsidR="00B07754" w:rsidRPr="006343B5" w:rsidRDefault="007574D8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 Denetim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</w:t>
      </w:r>
      <w:r w:rsidR="008A4AAD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7772FAC3" w14:textId="3460F817" w:rsidR="00B07754" w:rsidRPr="006343B5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ç)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Danışman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110B06ED" w14:textId="071A4C85" w:rsidR="00B07754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d)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Başkan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1E96CB0" w14:textId="77777777" w:rsidR="007574D8" w:rsidRPr="0054123C" w:rsidRDefault="007574D8" w:rsidP="0054123C">
      <w:pPr>
        <w:spacing w:before="120" w:after="12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14:paraId="6F155DC7" w14:textId="77777777" w:rsidR="00B07754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Genel Kurul ve Görevleri</w:t>
      </w:r>
    </w:p>
    <w:p w14:paraId="21BB9787" w14:textId="5F0BB370" w:rsidR="00B07754" w:rsidRPr="006343B5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14 – 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(1) Genel Kurul; kulübün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tüm üyelerinden oluşur.</w:t>
      </w:r>
    </w:p>
    <w:p w14:paraId="34B0CFD0" w14:textId="7777777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(2) Genel kurul üye tam sayısının salt çoğunluğuyla toplanır ve toplantıya katılanların 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salt çoğunluğu ile karar verir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 İlk toplantıda toplantı yeter sayı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sı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 sağlanamazsa on beş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(15)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 içinde ikinci toplantı yapılır. Bu toplantıda çoğunluk aranmaz</w:t>
      </w:r>
      <w:r w:rsidRPr="006343B5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.</w:t>
      </w:r>
      <w:r w:rsidR="00B60D09" w:rsidRPr="006343B5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</w:p>
    <w:p w14:paraId="7E213A1F" w14:textId="2AFA5E1A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(3) Genel kurul yılda bir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kez, </w:t>
      </w:r>
      <w:r w:rsidR="0074307D" w:rsidRPr="0074307D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</w:t>
      </w:r>
      <w:r w:rsidR="007C313B" w:rsidRPr="007430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ilan edilen tarihlerde 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toplanır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. Bunun dışında Yönetim K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’nun talebiyle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olağanüstü 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de 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toplanabilir.  Y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eni kurulan kulüp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ler,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kuruluşuna ilişkin onayın kendilerine bildirildiği tarihinden itibaren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 beş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15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 içerisinde ilk g</w:t>
      </w:r>
      <w:r w:rsidR="0074307D">
        <w:rPr>
          <w:rFonts w:ascii="Times New Roman" w:eastAsia="Times New Roman" w:hAnsi="Times New Roman" w:cs="Times New Roman"/>
          <w:sz w:val="24"/>
          <w:shd w:val="clear" w:color="auto" w:fill="FFFFFF"/>
        </w:rPr>
        <w:t>enel kurulunu yapmak zorundadır</w:t>
      </w:r>
      <w:r w:rsidR="00B60D0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5BBFB61D" w14:textId="1C5F50B6" w:rsidR="00B07754" w:rsidRPr="006343B5" w:rsidRDefault="0074307D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(4) Genel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urulda öncelikle bir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 ve iki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(2)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üyeden oluşan Divan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 oluşturulur. Her üyenin bir oy hakkı vardır. Yetkili kurulların seçimi, gizli oy ve açık sayım ile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yapılır.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ararla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 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açık oylama ile alınır</w:t>
      </w:r>
      <w:r w:rsidR="007B1FF9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Mücbir sebeplerle (doğal a</w:t>
      </w:r>
      <w:r w:rsidR="004463B9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fet, salgın hastalık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, olağanüstü hal</w:t>
      </w:r>
      <w:r w:rsidR="004463B9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vb.) Genel Kurulun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yüzyüze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yapılamaması durumunda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Genel Kurul</w:t>
      </w:r>
      <w:r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çevrimiçi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olarak yapılabilir.</w:t>
      </w:r>
      <w:r w:rsidR="004463B9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Çevrimiçi olarak yapılan toplantılarda </w:t>
      </w:r>
      <w:r w:rsidR="004463B9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üye kaydı tutulan bağımsız çevrimiçi formlar kullanılarak seçim gerçekleşt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irilir ve s</w:t>
      </w:r>
      <w:r w:rsidR="001647EE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eçim 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sonuçları</w:t>
      </w:r>
      <w:r w:rsidR="001647EE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duyurulur. Çevrimiçi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olarak yapılan toplantılara ilişkin</w:t>
      </w:r>
      <w:r w:rsidR="001647EE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tüm işlemler</w:t>
      </w:r>
      <w:r w:rsidR="001647EE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50747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kayıt altına alınarak Kültür Hizmetleri Birimine </w:t>
      </w:r>
      <w:r w:rsidR="00750747">
        <w:rPr>
          <w:rFonts w:ascii="Times New Roman" w:eastAsia="Times New Roman" w:hAnsi="Times New Roman" w:cs="Times New Roman"/>
          <w:sz w:val="24"/>
          <w:shd w:val="clear" w:color="auto" w:fill="FFFFFF"/>
        </w:rPr>
        <w:t>teslim edilir</w:t>
      </w:r>
      <w:r w:rsidR="001647EE" w:rsidRPr="0075074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64BA644E" w14:textId="69F3CAE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(5)</w:t>
      </w:r>
      <w:r w:rsidR="00B60D0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Genel Kurul t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oplantı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sının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tarihi, gündemi, yeri ve saati 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toplantıdan </w:t>
      </w:r>
      <w:r w:rsidR="00BA74A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en az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 beş</w:t>
      </w:r>
      <w:r w:rsidR="00BA74A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BA74A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15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) gün önce</w:t>
      </w:r>
      <w:r w:rsidR="00BA74A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üye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ler ile</w:t>
      </w:r>
      <w:r w:rsidR="00B60D0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anışman ve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Daire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aşkanlığ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ın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bildirilir.</w:t>
      </w:r>
    </w:p>
    <w:p w14:paraId="5DA6E225" w14:textId="7777777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(6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) Toplantıya katılacak üyeler, Yönetim Kurulu tarafından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düzenlenmiş listeleri i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mzalayarak toplantıya katılır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Toplantı yeter sayısının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tutanakla 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tespit edilmesi gerekir. </w:t>
      </w:r>
      <w:r w:rsidR="007A2405" w:rsidRPr="00BA74A3">
        <w:rPr>
          <w:rFonts w:ascii="Times New Roman" w:eastAsia="Times New Roman" w:hAnsi="Times New Roman" w:cs="Times New Roman"/>
          <w:sz w:val="24"/>
          <w:shd w:val="clear" w:color="auto" w:fill="FFFFFF"/>
        </w:rPr>
        <w:t>Çevrimiçi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olarak gerçekleştirilen toplantılarda,</w:t>
      </w:r>
      <w:r w:rsidR="007A2405" w:rsidRP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toplantı yeter sayısı </w:t>
      </w:r>
      <w:r w:rsidR="00AD0BA0" w:rsidRPr="00BA74A3">
        <w:rPr>
          <w:rFonts w:ascii="Times New Roman" w:eastAsia="Times New Roman" w:hAnsi="Times New Roman" w:cs="Times New Roman"/>
          <w:sz w:val="24"/>
          <w:shd w:val="clear" w:color="auto" w:fill="FFFFFF"/>
        </w:rPr>
        <w:t>bağımsız çevrimiçi formlar tarafı</w:t>
      </w:r>
      <w:r w:rsidR="00BA74A3">
        <w:rPr>
          <w:rFonts w:ascii="Times New Roman" w:eastAsia="Times New Roman" w:hAnsi="Times New Roman" w:cs="Times New Roman"/>
          <w:sz w:val="24"/>
          <w:shd w:val="clear" w:color="auto" w:fill="FFFFFF"/>
        </w:rPr>
        <w:t>ndan tutulan kayıtlar ile tespit edilir</w:t>
      </w:r>
      <w:r w:rsidR="00AD0BA0" w:rsidRPr="00BA74A3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663E8F2A" w14:textId="7777777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(7) Gen</w:t>
      </w:r>
      <w:r w:rsidR="00DD73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el Kurul toplantısında gündemdeki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konular görüşülür. Ancak</w:t>
      </w:r>
      <w:r w:rsidR="00DD73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D73EA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üyelerin üçte birinin teklifiyle</w:t>
      </w:r>
      <w:r w:rsidR="00DD73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gündem dışı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konular</w:t>
      </w:r>
      <w:r w:rsidR="00B60D0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</w:t>
      </w:r>
      <w:r w:rsidR="00DD73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görüşülebilir</w:t>
      </w:r>
      <w:r w:rsidR="00F01D72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6343B5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</w:p>
    <w:p w14:paraId="0907236A" w14:textId="7777777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(8) Kulüpler</w:t>
      </w:r>
      <w:r w:rsidR="0060626A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genel kurul tarafından kulüp organlarına seçilen üyelerin </w:t>
      </w:r>
      <w:r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listesini </w:t>
      </w:r>
      <w:r w:rsidR="0060626A"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ilan ed</w:t>
      </w:r>
      <w:r w:rsidR="00E0529B"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ilen devir teslim tarihlerinde;</w:t>
      </w:r>
      <w:r w:rsidR="0060626A"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devir teslim zamanı dışında yapılan olağanüstü genel kurullar için </w:t>
      </w:r>
      <w:r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toplantı tarihinden iti</w:t>
      </w:r>
      <w:r w:rsidR="004B1B46"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baren on beş (15) gün içinde Kültür Hizmetleri Birimine</w:t>
      </w:r>
      <w:r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0529B"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iletir</w:t>
      </w:r>
      <w:r w:rsidRPr="004B1B46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71E65539" w14:textId="0F720459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(9) Genel Kurulun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g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örevleri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ş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unlardır:</w:t>
      </w:r>
    </w:p>
    <w:p w14:paraId="2C6062FF" w14:textId="2B82DF97" w:rsidR="00B07754" w:rsidRPr="006343B5" w:rsidRDefault="004B1B46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 Yönetim Kurulu ve D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enetim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6343B5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urulunun asil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r w:rsidR="006343B5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yedek üyelerini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seçmek,</w:t>
      </w:r>
    </w:p>
    <w:p w14:paraId="08C28AB6" w14:textId="59CA5F88" w:rsidR="00B07754" w:rsidRPr="006343B5" w:rsidRDefault="004B1B46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 Yönetim ve D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enetim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6343B5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urulu raporlarını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görüşerek 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karara bağlamak,</w:t>
      </w:r>
    </w:p>
    <w:p w14:paraId="2A5012D4" w14:textId="198F79D3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c) Gelecek akademik yıla ait faaliyet planını v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e çalışma ilkelerini belirlemek,</w:t>
      </w:r>
    </w:p>
    <w:p w14:paraId="5CEF1705" w14:textId="1B06A22B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ç)</w:t>
      </w:r>
      <w:r w:rsidR="00162FE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Tüzük değişiklik talepl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>erini görüşerek karara bağlamak,</w:t>
      </w:r>
    </w:p>
    <w:p w14:paraId="5B530A02" w14:textId="77777777" w:rsidR="00B07754" w:rsidRDefault="004B1B46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) Kulüp bütçesini onaylamak.</w:t>
      </w:r>
    </w:p>
    <w:p w14:paraId="68880610" w14:textId="77777777" w:rsidR="007574D8" w:rsidRPr="0054123C" w:rsidRDefault="007574D8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14:paraId="198D6805" w14:textId="77777777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Yönetim Kurulu ve Görevleri</w:t>
      </w:r>
    </w:p>
    <w:p w14:paraId="60DC50DF" w14:textId="2DD3F45C" w:rsidR="00B07754" w:rsidRPr="006343B5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</w:rPr>
        <w:t xml:space="preserve"> 15 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– 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(1) Yönetim Kurulu, Genel Kurul tara</w:t>
      </w:r>
      <w:r w:rsidR="004B1B46">
        <w:rPr>
          <w:rFonts w:ascii="Times New Roman" w:eastAsia="Times New Roman" w:hAnsi="Times New Roman" w:cs="Times New Roman"/>
          <w:sz w:val="24"/>
          <w:shd w:val="clear" w:color="auto" w:fill="FFFFFF"/>
        </w:rPr>
        <w:t>fından seçilen beş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(5)</w:t>
      </w:r>
      <w:r w:rsidR="004B1B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asil ve üç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(3) 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yedek üyeden oluşur. Yönetim kurulu üye tam sayısının salt çoğunluğu ile toplanır ve toplantıya katılanların oy çokluğuyla karar alır. Oyların eşit çıkması halinde başkanın oyu yönünde karar alınmış sayılır. </w:t>
      </w:r>
    </w:p>
    <w:p w14:paraId="7F1758AB" w14:textId="63E4EA14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(2) Yönetim Kurulu</w:t>
      </w:r>
      <w:r w:rsidR="004C7647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Genel Kurul seçimlerini takiben yapılacak olan ilk toplantıda, </w:t>
      </w:r>
      <w:r w:rsidR="004A5E1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asil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üyeler arasından bir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başkan, bir</w:t>
      </w:r>
      <w:r w:rsidR="007574D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 yardımcısı, sekreter ve sayman seçer. </w:t>
      </w:r>
    </w:p>
    <w:p w14:paraId="3DB19A46" w14:textId="50812370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(3) Yönetim Kurulu üye</w:t>
      </w:r>
      <w:r w:rsidR="000E1A3F">
        <w:rPr>
          <w:rFonts w:ascii="Times New Roman" w:eastAsia="Times New Roman" w:hAnsi="Times New Roman" w:cs="Times New Roman"/>
          <w:sz w:val="24"/>
          <w:shd w:val="clear" w:color="auto" w:fill="FFFFFF"/>
        </w:rPr>
        <w:t>ler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i, yalnızca bir kulübün yönetim kurulunda </w:t>
      </w:r>
      <w:r w:rsidR="000E1A3F">
        <w:rPr>
          <w:rFonts w:ascii="Times New Roman" w:eastAsia="Times New Roman" w:hAnsi="Times New Roman" w:cs="Times New Roman"/>
          <w:sz w:val="24"/>
          <w:shd w:val="clear" w:color="auto" w:fill="FFFFFF"/>
        </w:rPr>
        <w:t>görev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alabilir ve başka kulüplerin yönetim ve denetim kurulunda görev alamaz.</w:t>
      </w:r>
    </w:p>
    <w:p w14:paraId="61783689" w14:textId="4E83959C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(4) </w:t>
      </w:r>
      <w:r w:rsidR="000E1A3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Kuruluna toplantılılarına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Başkan</w:t>
      </w:r>
      <w:r w:rsidR="005C7D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başkanlık </w:t>
      </w:r>
      <w:r w:rsidR="000E1A3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eder.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Başkanı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katılamaması durumunda</w:t>
      </w:r>
      <w:r w:rsidR="004C76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toplantı</w:t>
      </w:r>
      <w:r w:rsidR="000E1A3F">
        <w:rPr>
          <w:rFonts w:ascii="Times New Roman" w:eastAsia="Times New Roman" w:hAnsi="Times New Roman" w:cs="Times New Roman"/>
          <w:sz w:val="24"/>
          <w:shd w:val="clear" w:color="auto" w:fill="FFFFFF"/>
        </w:rPr>
        <w:t>lara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 Yardımcısı başkanlık </w:t>
      </w:r>
      <w:r w:rsidR="004A5E12">
        <w:rPr>
          <w:rFonts w:ascii="Times New Roman" w:eastAsia="Times New Roman" w:hAnsi="Times New Roman" w:cs="Times New Roman"/>
          <w:sz w:val="24"/>
          <w:shd w:val="clear" w:color="auto" w:fill="FFFFFF"/>
        </w:rPr>
        <w:t>eder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5BD10E11" w14:textId="7777777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(5)</w:t>
      </w:r>
      <w:r w:rsidR="00F01D72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Yönetim kurulu üyeliklerinden herhangi bir nedenle boşalma olması halinde ilk sıradaki yedek üye, yönetim kurulu asil üyesi olur.</w:t>
      </w:r>
    </w:p>
    <w:p w14:paraId="7E159C61" w14:textId="27F5271D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(6) Yönet</w:t>
      </w:r>
      <w:r w:rsidR="00F01D72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im Kurulu, uygun göreceği kişileri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 toplantısına davet edebilir. Bu kişilerin </w:t>
      </w:r>
      <w:r w:rsidR="005412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toplantılarda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oy hakkı yoktur.</w:t>
      </w:r>
    </w:p>
    <w:p w14:paraId="1E1D3F42" w14:textId="5D2EE568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(7)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Başkan, başkan yardımcısı, sayman ve sekreterden herhangi birinin istifa etmesi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durumunda yönetim kurulu tekrar toplanarak </w:t>
      </w:r>
      <w:r w:rsid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yeniden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görev dağılımı</w:t>
      </w:r>
      <w:r w:rsidR="0056320E">
        <w:rPr>
          <w:rFonts w:ascii="Times New Roman" w:eastAsia="Times New Roman" w:hAnsi="Times New Roman" w:cs="Times New Roman"/>
          <w:sz w:val="24"/>
          <w:shd w:val="clear" w:color="auto" w:fill="FFFFFF"/>
        </w:rPr>
        <w:t>nın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yapılması 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ve</w:t>
      </w:r>
      <w:r w:rsidR="0056320E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yeni </w:t>
      </w:r>
      <w:r w:rsidR="00F55E16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 Listesi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ve</w:t>
      </w:r>
      <w:r w:rsidR="00F55E16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Öğrenci Kulüpleri İ</w:t>
      </w:r>
      <w:r w:rsidR="001A461F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mza </w:t>
      </w:r>
      <w:r w:rsidR="00F55E16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1A461F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irküleri </w:t>
      </w:r>
      <w:r w:rsidR="00F55E16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form</w:t>
      </w:r>
      <w:r w:rsidR="0056320E">
        <w:rPr>
          <w:rFonts w:ascii="Times New Roman" w:eastAsia="Times New Roman" w:hAnsi="Times New Roman" w:cs="Times New Roman"/>
          <w:sz w:val="24"/>
          <w:shd w:val="clear" w:color="auto" w:fill="FFFFFF"/>
        </w:rPr>
        <w:t>larının</w:t>
      </w:r>
      <w:r w:rsidR="001A461F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6320E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Birimine</w:t>
      </w:r>
      <w:r w:rsidR="00F55E16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yedi (</w:t>
      </w:r>
      <w:r w:rsidR="00765557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765557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 </w:t>
      </w:r>
      <w:r w:rsidR="00765557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içerisinde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6320E">
        <w:rPr>
          <w:rFonts w:ascii="Times New Roman" w:eastAsia="Times New Roman" w:hAnsi="Times New Roman" w:cs="Times New Roman"/>
          <w:sz w:val="24"/>
          <w:shd w:val="clear" w:color="auto" w:fill="FFFFFF"/>
        </w:rPr>
        <w:t>teslim edilmesi gerekir.</w:t>
      </w:r>
      <w:r w:rsidRPr="006343B5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</w:p>
    <w:p w14:paraId="631090EE" w14:textId="2867A30C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(8) Yönetim Kurulu toplantılar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ın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da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alınan kararların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karar defterine işle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nmesi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 Üyeleri tarafından 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imzala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nması gerekir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D94DF05" w14:textId="299EAC48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(9)</w:t>
      </w:r>
      <w:r w:rsidR="005451F0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Kurulunun 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>g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örevleri</w:t>
      </w:r>
      <w:r w:rsidR="00765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şunlardır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233C6D27" w14:textId="37EF2617" w:rsidR="00B07754" w:rsidRDefault="005451F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A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kademik yılın başında bütçe taslağını, öngörülen faaliyet programını, akademik yılın sonunda ise faaliyet raporu ve </w:t>
      </w:r>
      <w:r w:rsidR="007A7CCF">
        <w:rPr>
          <w:rFonts w:ascii="Times New Roman" w:eastAsia="Times New Roman" w:hAnsi="Times New Roman" w:cs="Times New Roman"/>
          <w:sz w:val="24"/>
          <w:shd w:val="clear" w:color="auto" w:fill="FFFFFF"/>
        </w:rPr>
        <w:t>gelir/gider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A7CCF">
        <w:rPr>
          <w:rFonts w:ascii="Times New Roman" w:eastAsia="Times New Roman" w:hAnsi="Times New Roman" w:cs="Times New Roman"/>
          <w:sz w:val="24"/>
          <w:shd w:val="clear" w:color="auto" w:fill="FFFFFF"/>
        </w:rPr>
        <w:t>tablosunu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hazırla</w:t>
      </w:r>
      <w:r w:rsidR="007A7CCF">
        <w:rPr>
          <w:rFonts w:ascii="Times New Roman" w:eastAsia="Times New Roman" w:hAnsi="Times New Roman" w:cs="Times New Roman"/>
          <w:sz w:val="24"/>
          <w:shd w:val="clear" w:color="auto" w:fill="FFFFFF"/>
        </w:rPr>
        <w:t>yarak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A7CCF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Birimine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sunmak,</w:t>
      </w:r>
    </w:p>
    <w:p w14:paraId="60343CB2" w14:textId="1D28C840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 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ye başvurularını kabul etmek ve üyel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>iği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sonlandırmak,</w:t>
      </w:r>
    </w:p>
    <w:p w14:paraId="4F095619" w14:textId="4096FCFE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 Kulüp faaliyetlerini yürütmek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3438EA54" w14:textId="530DE52A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d) 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>Ü</w:t>
      </w:r>
      <w:r w:rsidR="005451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ye aidatlarını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tahsil e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tmek,</w:t>
      </w:r>
    </w:p>
    <w:p w14:paraId="06826BEA" w14:textId="77777777" w:rsidR="00B07754" w:rsidRPr="00D57F28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e) Tutulması zorunlu defterleri tutmak.</w:t>
      </w:r>
    </w:p>
    <w:p w14:paraId="5472A9DA" w14:textId="3552F662" w:rsidR="002C2DAD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A0174">
        <w:rPr>
          <w:rFonts w:ascii="Times New Roman" w:eastAsia="Times New Roman" w:hAnsi="Times New Roman" w:cs="Times New Roman"/>
          <w:sz w:val="24"/>
          <w:shd w:val="clear" w:color="auto" w:fill="FFFFFF"/>
        </w:rPr>
        <w:t>(10)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Yönetim 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urulunun değişmesi</w:t>
      </w:r>
      <w:r w:rsidR="002C2D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(devir teslim)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>durumunda kulübe ait tüm bilgi ve belgelerin</w:t>
      </w:r>
      <w:r w:rsid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önceki Yönetim 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urulu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</w:t>
      </w:r>
      <w:r w:rsidR="00531CC2" w:rsidRPr="0056320E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</w:t>
      </w:r>
      <w:r w:rsidR="00531CC2">
        <w:rPr>
          <w:rFonts w:ascii="Times New Roman" w:eastAsia="Times New Roman" w:hAnsi="Times New Roman" w:cs="Times New Roman"/>
          <w:sz w:val="24"/>
          <w:shd w:val="clear" w:color="auto" w:fill="FFFFFF"/>
        </w:rPr>
        <w:t>e teslim edilmesi gerekir.</w:t>
      </w:r>
    </w:p>
    <w:p w14:paraId="4AC2D994" w14:textId="77777777" w:rsidR="00E21309" w:rsidRPr="0054123C" w:rsidRDefault="00E2130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14:paraId="496E9DF0" w14:textId="77777777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Denetim Kurulu ve Görevleri</w:t>
      </w:r>
    </w:p>
    <w:p w14:paraId="33ADEE42" w14:textId="683D2143" w:rsidR="00B07754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6343B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16 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>– (1) Denetim Kurulu; Genel kurul tarafından seçilen üç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(3)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asil</w:t>
      </w:r>
      <w:r w:rsidR="005451F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4B1B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iki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(2)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yedek üyeden oluşur. </w:t>
      </w:r>
    </w:p>
    <w:p w14:paraId="329A2D4C" w14:textId="3DE30551" w:rsidR="00B07754" w:rsidRDefault="005451F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(2) Denetim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Kurulunun 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>g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>örev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i; genel kurul toplantılarından en az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on beş (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>15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 önce toplanarak kulübün</w:t>
      </w:r>
      <w:r w:rsidR="004C14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yıllık faaliyetleri, 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>gelir ve giderleri</w:t>
      </w:r>
      <w:r w:rsidR="004C14FF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demirbaş ve diğer varlıklarını kontrol e</w:t>
      </w:r>
      <w:r w:rsidR="004C14FF">
        <w:rPr>
          <w:rFonts w:ascii="Times New Roman" w:eastAsia="Times New Roman" w:hAnsi="Times New Roman" w:cs="Times New Roman"/>
          <w:sz w:val="24"/>
          <w:shd w:val="clear" w:color="auto" w:fill="FFFFFF"/>
        </w:rPr>
        <w:t>tmek ve bunlara ilişkin rapor düzenlemektir.</w:t>
      </w:r>
    </w:p>
    <w:p w14:paraId="2D298C7C" w14:textId="1D6345C3" w:rsidR="00B07754" w:rsidRDefault="004C14FF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(3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Denetim Kurulu tarafından hazırlanan rapor 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Genel </w:t>
      </w:r>
      <w:r w:rsidR="005451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Kurula ve </w:t>
      </w:r>
      <w:r w:rsidR="000C61A4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teslim edilir.</w:t>
      </w:r>
    </w:p>
    <w:p w14:paraId="3021E3A6" w14:textId="77777777" w:rsidR="00E21309" w:rsidRPr="0054123C" w:rsidRDefault="00E2130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14:paraId="3508823A" w14:textId="77777777" w:rsidR="00B07754" w:rsidRDefault="00F00968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Başkan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ve Görevleri</w:t>
      </w:r>
    </w:p>
    <w:p w14:paraId="2278ACA2" w14:textId="752A5EBF" w:rsidR="006343B5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17 –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(1) B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aşkanı </w:t>
      </w:r>
      <w:r w:rsidR="004C14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 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>üyeleri arasından</w:t>
      </w:r>
      <w:r w:rsidR="004C14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Yönetim Kurulu üyelerince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seçilir. Görev süresi biten başkan tekrar seçilebilir. Aynı kişi üst üste en fazla iki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(2)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kez başkanlık yapabilir. </w:t>
      </w:r>
      <w:r w:rsidR="005C54AC" w:rsidRPr="005C54AC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7B1FF9" w:rsidRPr="005C54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on </w:t>
      </w:r>
      <w:r w:rsidR="005C54AC" w:rsidRPr="005C54AC">
        <w:rPr>
          <w:rFonts w:ascii="Times New Roman" w:eastAsia="Times New Roman" w:hAnsi="Times New Roman" w:cs="Times New Roman"/>
          <w:sz w:val="24"/>
          <w:shd w:val="clear" w:color="auto" w:fill="FFFFFF"/>
        </w:rPr>
        <w:t>sınıf</w:t>
      </w:r>
      <w:r w:rsidR="005C54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öğrencileri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başkan</w:t>
      </w:r>
      <w:r w:rsidR="007B1F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olamazlar.</w:t>
      </w:r>
    </w:p>
    <w:p w14:paraId="0A839A39" w14:textId="6C025BE3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(2)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 B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aşkanının görevleri şunlardır:</w:t>
      </w:r>
    </w:p>
    <w:p w14:paraId="75C0283D" w14:textId="520748FA" w:rsidR="00B07754" w:rsidRPr="00E21309" w:rsidRDefault="007B1FF9" w:rsidP="0054123C">
      <w:pPr>
        <w:pStyle w:val="ListeParagraf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Kulübü temsil etmek</w:t>
      </w:r>
      <w:r w:rsidR="00CC121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14:paraId="67D49A74" w14:textId="7146C038" w:rsidR="00B07754" w:rsidRPr="00E21309" w:rsidRDefault="005C54AC" w:rsidP="0054123C">
      <w:pPr>
        <w:pStyle w:val="ListeParagraf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Y</w:t>
      </w:r>
      <w:r w:rsidR="0084109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önetim K</w:t>
      </w:r>
      <w:r w:rsidR="007B1FF9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uruluna başkanlık </w:t>
      </w:r>
      <w:r w:rsidR="00CC121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yapmak,</w:t>
      </w:r>
    </w:p>
    <w:p w14:paraId="62363C5D" w14:textId="3585B8E8" w:rsidR="00B07754" w:rsidRPr="00E21309" w:rsidRDefault="005C54AC" w:rsidP="0054123C">
      <w:pPr>
        <w:pStyle w:val="ListeParagraf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Faaliyetlerle</w:t>
      </w:r>
      <w:r w:rsidR="007B1FF9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ilgili düzenlen</w:t>
      </w: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en</w:t>
      </w:r>
      <w:r w:rsidR="00CC121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belgeleri imzalamak,</w:t>
      </w:r>
    </w:p>
    <w:p w14:paraId="55B6AF06" w14:textId="5FF9F4C1" w:rsidR="00B07754" w:rsidRPr="00E21309" w:rsidRDefault="007B1FF9" w:rsidP="0054123C">
      <w:pPr>
        <w:pStyle w:val="ListeParagraf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Kulüp faaliyetleri ile ilgili düzenlene</w:t>
      </w:r>
      <w:r w:rsidR="005C54A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tüm </w:t>
      </w:r>
      <w:r w:rsidR="005C54A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bilgi ve belgelerin</w:t>
      </w:r>
      <w:r w:rsidR="00F00968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54A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talep edilmesi</w:t>
      </w:r>
      <w:r w:rsidR="00F00968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halinde </w:t>
      </w:r>
      <w:r w:rsidR="005C54AC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Birimine</w:t>
      </w:r>
      <w:r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ibraz etmek.</w:t>
      </w:r>
    </w:p>
    <w:p w14:paraId="17780EB7" w14:textId="77777777" w:rsidR="0054123C" w:rsidRPr="0054123C" w:rsidRDefault="0054123C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</w:rPr>
      </w:pPr>
    </w:p>
    <w:p w14:paraId="5C6560F4" w14:textId="736C2944" w:rsidR="00B07754" w:rsidRDefault="00F00968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Danışman ve Görevleri</w:t>
      </w:r>
    </w:p>
    <w:p w14:paraId="3845606F" w14:textId="0A501407" w:rsidR="00B07754" w:rsidRPr="006343B5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CA017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18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– 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(1) Kulübün kurucu öğrenci üyeleri veya Yönetim Kurulu kulüp çalışmalarına danışmanlık yapması amacıyla Üniversitenin öğretim elemanları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arasından bir öğretim elemanına Danışman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olması için teklif götürür. </w:t>
      </w:r>
      <w:r w:rsidR="00E86EB5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Öğretim elemanı</w:t>
      </w:r>
      <w:r w:rsidR="00E86E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tarafından, k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ulübe danışmanlık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yap</w:t>
      </w:r>
      <w:r w:rsidR="00E86EB5">
        <w:rPr>
          <w:rFonts w:ascii="Times New Roman" w:eastAsia="Times New Roman" w:hAnsi="Times New Roman" w:cs="Times New Roman"/>
          <w:sz w:val="24"/>
          <w:shd w:val="clear" w:color="auto" w:fill="FFFFFF"/>
        </w:rPr>
        <w:t>ılacağının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kabul e</w:t>
      </w:r>
      <w:r w:rsidR="00E86E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dildiğine dair düzenlenen </w:t>
      </w:r>
      <w:r w:rsidR="00770C4D">
        <w:rPr>
          <w:rFonts w:ascii="Times New Roman" w:eastAsia="Times New Roman" w:hAnsi="Times New Roman" w:cs="Times New Roman"/>
          <w:sz w:val="24"/>
          <w:shd w:val="clear" w:color="auto" w:fill="FFFFFF"/>
        </w:rPr>
        <w:t>dilekçe</w:t>
      </w:r>
      <w:r w:rsidR="00E86E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770C4D">
        <w:rPr>
          <w:rFonts w:ascii="Times New Roman" w:eastAsia="Times New Roman" w:hAnsi="Times New Roman" w:cs="Times New Roman"/>
          <w:sz w:val="24"/>
          <w:shd w:val="clear" w:color="auto" w:fill="FFFFFF"/>
        </w:rPr>
        <w:t>Kültür Hizmetleri Birimine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ileti</w:t>
      </w:r>
      <w:r w:rsidR="00E86EB5">
        <w:rPr>
          <w:rFonts w:ascii="Times New Roman" w:eastAsia="Times New Roman" w:hAnsi="Times New Roman" w:cs="Times New Roman"/>
          <w:sz w:val="24"/>
          <w:shd w:val="clear" w:color="auto" w:fill="FFFFFF"/>
        </w:rPr>
        <w:t>li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r.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Daire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Başkanlığı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uygun görülmesi halinde öğretim elemanı kulüp danışmanı olarak </w:t>
      </w:r>
      <w:r w:rsidR="00770C4D">
        <w:rPr>
          <w:rFonts w:ascii="Times New Roman" w:eastAsia="Times New Roman" w:hAnsi="Times New Roman" w:cs="Times New Roman"/>
          <w:sz w:val="24"/>
          <w:shd w:val="clear" w:color="auto" w:fill="FFFFFF"/>
        </w:rPr>
        <w:t>görevlendirilir</w:t>
      </w:r>
      <w:r w:rsidR="00F00968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751245C" w14:textId="77777777" w:rsidR="00B652D7" w:rsidRDefault="00B652D7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58915C76" w14:textId="278A7FAF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(2) Kulüpler</w:t>
      </w:r>
      <w:r w:rsidR="00B6111B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yapacakları </w:t>
      </w:r>
      <w:r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>her türlü faaliyet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lerde ilgili formları düzenlemek ve gerekli izinleri almak için danışmana sunmak zorundadır. </w:t>
      </w:r>
      <w:r w:rsidR="00E60C94">
        <w:rPr>
          <w:rFonts w:ascii="Times New Roman" w:eastAsia="Times New Roman" w:hAnsi="Times New Roman" w:cs="Times New Roman"/>
          <w:sz w:val="24"/>
          <w:shd w:val="clear" w:color="auto" w:fill="FFFFFF"/>
        </w:rPr>
        <w:t>İ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lgili </w:t>
      </w:r>
      <w:r w:rsidR="002B3B7C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>formlar şek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>il</w:t>
      </w:r>
      <w:r w:rsidR="002B3B7C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>ve</w:t>
      </w:r>
      <w:r w:rsidR="002B3B7C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içerik 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>yönünden</w:t>
      </w:r>
      <w:r w:rsidR="00E60C9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danışman tarafından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incele</w:t>
      </w:r>
      <w:r w:rsidR="00E60C94">
        <w:rPr>
          <w:rFonts w:ascii="Times New Roman" w:eastAsia="Times New Roman" w:hAnsi="Times New Roman" w:cs="Times New Roman"/>
          <w:sz w:val="24"/>
          <w:shd w:val="clear" w:color="auto" w:fill="FFFFFF"/>
        </w:rPr>
        <w:t>ni</w:t>
      </w:r>
      <w:r w:rsidR="00E51E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 </w:t>
      </w:r>
      <w:r w:rsidR="00883635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>v</w:t>
      </w:r>
      <w:r w:rsidR="00496445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>e</w:t>
      </w:r>
      <w:r w:rsidR="00E60C9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uygun görülenler imzalanır.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Her</w:t>
      </w:r>
      <w:r w:rsidR="00B65A14">
        <w:rPr>
          <w:rFonts w:ascii="Times New Roman" w:eastAsia="Times New Roman" w:hAnsi="Times New Roman" w:cs="Times New Roman"/>
          <w:sz w:val="24"/>
          <w:shd w:val="clear" w:color="auto" w:fill="FFFFFF"/>
        </w:rPr>
        <w:t>hangi bir nedenle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uygun görülmeyen formlar başkana</w:t>
      </w:r>
      <w:r w:rsidR="00B65A1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iade edilir.</w:t>
      </w:r>
      <w:r w:rsidR="00F22EA8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Danışman onayı bulunmayan</w:t>
      </w:r>
      <w:r w:rsidR="00F00968"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talepler </w:t>
      </w:r>
      <w:r w:rsidR="00B65A1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Kültür Hizmetleri Birimi ve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Daire Başkanlığı</w:t>
      </w:r>
      <w:r w:rsidRPr="00B611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dikkate alınmaz.</w:t>
      </w:r>
    </w:p>
    <w:p w14:paraId="5B950869" w14:textId="7C53D0A0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(3)  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>G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enel K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urul, yönetim kurulu ve denetim kurulunun 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bu 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yönergeye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kulüp tüzüğüne uygun ve etki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çalışmaları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danışman tarafından denetlenir ve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bu kurullar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alınan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kararlar</w:t>
      </w:r>
      <w:r w:rsidR="003F7D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danışman tarafından imzalandıktan sonra yürürlüğe girer.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7F709369" w14:textId="0AF43A9A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(4) Yönetim Kurulu gerekçe belirtmek suretiy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le, Danışmanın görevine son verilmesini</w:t>
      </w:r>
      <w:r w:rsidR="00CA0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Daire Başkanlığından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tal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ep ed</w:t>
      </w:r>
      <w:r w:rsidR="00C47B4B">
        <w:rPr>
          <w:rFonts w:ascii="Times New Roman" w:eastAsia="Times New Roman" w:hAnsi="Times New Roman" w:cs="Times New Roman"/>
          <w:sz w:val="24"/>
          <w:shd w:val="clear" w:color="auto" w:fill="FFFFFF"/>
        </w:rPr>
        <w:t>e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bilir. Bu talepler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Daire Başkanlığı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incelenerek karar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bağlanır.  </w:t>
      </w:r>
    </w:p>
    <w:p w14:paraId="1CD4193C" w14:textId="7394AE5D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(5)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Danışman,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Daire Başkanlığına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vere</w:t>
      </w:r>
      <w:r w:rsidR="008A17F3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ceği dilekçe ile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görevinden ayrılabilir.</w:t>
      </w:r>
      <w:r w:rsidR="00987D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87D23" w:rsidRPr="00C47B4B">
        <w:rPr>
          <w:rFonts w:ascii="Times New Roman" w:eastAsia="Times New Roman" w:hAnsi="Times New Roman" w:cs="Times New Roman"/>
          <w:sz w:val="24"/>
          <w:shd w:val="clear" w:color="auto" w:fill="FFFFFF"/>
        </w:rPr>
        <w:t>Danışmansız kalan kulübün etkinliklerine devam edebilmesi için yeni bir danışman</w:t>
      </w:r>
      <w:r w:rsidR="00C47B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ın görevlendirilmesi </w:t>
      </w:r>
      <w:r w:rsidR="00987D23" w:rsidRPr="00C47B4B">
        <w:rPr>
          <w:rFonts w:ascii="Times New Roman" w:eastAsia="Times New Roman" w:hAnsi="Times New Roman" w:cs="Times New Roman"/>
          <w:sz w:val="24"/>
          <w:shd w:val="clear" w:color="auto" w:fill="FFFFFF"/>
        </w:rPr>
        <w:t>gerekir.</w:t>
      </w:r>
    </w:p>
    <w:p w14:paraId="0BC22B84" w14:textId="15A2F480" w:rsidR="00B07754" w:rsidRPr="00D57F28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(6) Bi</w:t>
      </w:r>
      <w:r w:rsidR="008A17F3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r kulübün en fazla iki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(2)</w:t>
      </w:r>
      <w:r w:rsidR="008A17F3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danışmanı olabilir</w:t>
      </w:r>
      <w:r w:rsid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 İ</w:t>
      </w:r>
      <w:r w:rsidR="00C47B4B" w:rsidRP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kinci danışman atanırken birinci d</w:t>
      </w:r>
      <w:r w:rsidR="00C47B4B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anışmanın bilgisi olduğuna dair yazı istenir.</w:t>
      </w:r>
      <w:r w:rsid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D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anışmanlar arasında hiyerarşi yoktur</w:t>
      </w:r>
      <w:r w:rsidR="00031955" w:rsidRP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 her iki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031955" w:rsidRP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danışmanın da onayları eşit ve geçerlidir</w:t>
      </w:r>
      <w:r w:rsid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  <w:r w:rsidRPr="00C47B4B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</w:p>
    <w:p w14:paraId="330C28F7" w14:textId="6AE93656" w:rsidR="00B07754" w:rsidRDefault="00C47B4B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(7) </w:t>
      </w:r>
      <w:r w:rsidR="00E05E9B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3E02AC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ulübün bu yönerge hükümlerine uygun faaliyet</w:t>
      </w:r>
      <w:r w:rsidR="003E02AC">
        <w:rPr>
          <w:rFonts w:ascii="Times New Roman" w:eastAsia="Times New Roman" w:hAnsi="Times New Roman" w:cs="Times New Roman"/>
          <w:sz w:val="24"/>
          <w:shd w:val="clear" w:color="auto" w:fill="FFFFFF"/>
        </w:rPr>
        <w:t>te bulunması ve</w:t>
      </w:r>
      <w:r w:rsidR="003E02AC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kulübe ait demirbaş ve eşyaların muhafazası </w:t>
      </w:r>
      <w:r w:rsidR="003E02AC">
        <w:rPr>
          <w:rFonts w:ascii="Times New Roman" w:eastAsia="Times New Roman" w:hAnsi="Times New Roman" w:cs="Times New Roman"/>
          <w:sz w:val="24"/>
          <w:shd w:val="clear" w:color="auto" w:fill="FFFFFF"/>
        </w:rPr>
        <w:t>konusunda</w:t>
      </w:r>
      <w:r w:rsidR="003E02AC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kulüp başkanı ile birlikte </w:t>
      </w:r>
      <w:r w:rsidR="00E05E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danışman da </w:t>
      </w:r>
      <w:r w:rsidR="003E02AC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sorumludur.</w:t>
      </w:r>
    </w:p>
    <w:p w14:paraId="5FE5E54E" w14:textId="77777777" w:rsidR="00B55AAB" w:rsidRPr="00B652D7" w:rsidRDefault="00B55AAB" w:rsidP="0054123C">
      <w:pPr>
        <w:spacing w:before="120" w:after="120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14:paraId="127BB67B" w14:textId="1E1AA227" w:rsidR="00B55AAB" w:rsidRDefault="00B55AAB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Daire Başkanlığının Görevleri</w:t>
      </w:r>
    </w:p>
    <w:p w14:paraId="643E01D0" w14:textId="1E13F4CC" w:rsidR="00B55AAB" w:rsidRDefault="0084109C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</w:rPr>
        <w:t xml:space="preserve"> 19 </w:t>
      </w:r>
      <w:r w:rsidR="00B55AAB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B55AAB" w:rsidRPr="006343B5">
        <w:rPr>
          <w:rFonts w:ascii="Times New Roman" w:eastAsia="Times New Roman" w:hAnsi="Times New Roman" w:cs="Times New Roman"/>
          <w:sz w:val="24"/>
        </w:rPr>
        <w:t xml:space="preserve">(1) </w:t>
      </w:r>
      <w:r w:rsidR="00B55AAB">
        <w:rPr>
          <w:rFonts w:ascii="Times New Roman" w:eastAsia="Times New Roman" w:hAnsi="Times New Roman" w:cs="Times New Roman"/>
          <w:sz w:val="24"/>
        </w:rPr>
        <w:t>Öğrenci kulüp faaliyetleri kapsamında Daire Başkanlığı’nın görevleri şunlardır:</w:t>
      </w:r>
    </w:p>
    <w:p w14:paraId="2F1438D1" w14:textId="3F95E3B4" w:rsidR="00B55AAB" w:rsidRP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B55AAB">
        <w:rPr>
          <w:rFonts w:ascii="Times New Roman" w:eastAsia="Times New Roman" w:hAnsi="Times New Roman" w:cs="Times New Roman"/>
          <w:sz w:val="24"/>
        </w:rPr>
        <w:t>ÖKKK’nın sekretarya hizmetlerini yürütmek,</w:t>
      </w:r>
    </w:p>
    <w:p w14:paraId="35D4833E" w14:textId="6ED66E5A" w:rsidR="00B55AAB" w:rsidRP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Öğrenci kulüpleri tarafından hazırlanan</w:t>
      </w:r>
      <w:r w:rsidRPr="00B55AAB">
        <w:rPr>
          <w:rFonts w:ascii="Times New Roman" w:eastAsia="Times New Roman" w:hAnsi="Times New Roman" w:cs="Times New Roman"/>
          <w:sz w:val="24"/>
        </w:rPr>
        <w:t xml:space="preserve"> plan, program ve bütçeleri incelemek ve ÖKKK’ya sunmak,</w:t>
      </w:r>
    </w:p>
    <w:p w14:paraId="34BBA8C8" w14:textId="266AFDE6" w:rsidR="00B55AAB" w:rsidRP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55AAB">
        <w:rPr>
          <w:rFonts w:ascii="Times New Roman" w:eastAsia="Times New Roman" w:hAnsi="Times New Roman" w:cs="Times New Roman"/>
          <w:sz w:val="24"/>
        </w:rPr>
        <w:t xml:space="preserve">Kulüp faaliyetlerini </w:t>
      </w:r>
      <w:r>
        <w:rPr>
          <w:rFonts w:ascii="Times New Roman" w:eastAsia="Times New Roman" w:hAnsi="Times New Roman" w:cs="Times New Roman"/>
          <w:sz w:val="24"/>
        </w:rPr>
        <w:t xml:space="preserve">ilgili mevzuat kapsamında </w:t>
      </w:r>
      <w:r w:rsidRPr="00B55AAB">
        <w:rPr>
          <w:rFonts w:ascii="Times New Roman" w:eastAsia="Times New Roman" w:hAnsi="Times New Roman" w:cs="Times New Roman"/>
          <w:sz w:val="24"/>
        </w:rPr>
        <w:t xml:space="preserve">denetlemek ve </w:t>
      </w:r>
      <w:r>
        <w:rPr>
          <w:rFonts w:ascii="Times New Roman" w:eastAsia="Times New Roman" w:hAnsi="Times New Roman" w:cs="Times New Roman"/>
          <w:sz w:val="24"/>
        </w:rPr>
        <w:t>denetim sonuçlarını ÖKKK’ya raporlamak,</w:t>
      </w:r>
      <w:r w:rsidRPr="00B55AA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35A1AF" w14:textId="61429D13" w:rsid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 </w:t>
      </w:r>
      <w:r w:rsidRPr="00B55AAB">
        <w:rPr>
          <w:rFonts w:ascii="Times New Roman" w:eastAsia="Times New Roman" w:hAnsi="Times New Roman" w:cs="Times New Roman"/>
          <w:sz w:val="24"/>
        </w:rPr>
        <w:t xml:space="preserve">faaliyetleri için </w:t>
      </w:r>
      <w:r>
        <w:rPr>
          <w:rFonts w:ascii="Times New Roman" w:eastAsia="Times New Roman" w:hAnsi="Times New Roman" w:cs="Times New Roman"/>
          <w:sz w:val="24"/>
        </w:rPr>
        <w:t xml:space="preserve">belirlenen </w:t>
      </w:r>
      <w:r w:rsidRPr="00B55AAB">
        <w:rPr>
          <w:rFonts w:ascii="Times New Roman" w:eastAsia="Times New Roman" w:hAnsi="Times New Roman" w:cs="Times New Roman"/>
          <w:sz w:val="24"/>
        </w:rPr>
        <w:t xml:space="preserve">ödeneğin uygun ve dengeli bir </w:t>
      </w:r>
      <w:r w:rsidR="00CC121C">
        <w:rPr>
          <w:rFonts w:ascii="Times New Roman" w:eastAsia="Times New Roman" w:hAnsi="Times New Roman" w:cs="Times New Roman"/>
          <w:sz w:val="24"/>
        </w:rPr>
        <w:t>biçimde kullanılmasını sağlamak,</w:t>
      </w:r>
    </w:p>
    <w:p w14:paraId="1E46D088" w14:textId="352672DB" w:rsidR="00B55AAB" w:rsidRP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Kulüpler tarafından elde edilen her türlü gelir ile harcamaları</w:t>
      </w:r>
      <w:r w:rsidRPr="00B55AAB">
        <w:rPr>
          <w:rFonts w:ascii="Times New Roman" w:eastAsia="Times New Roman" w:hAnsi="Times New Roman" w:cs="Times New Roman"/>
          <w:sz w:val="24"/>
        </w:rPr>
        <w:t xml:space="preserve"> denetlemek,</w:t>
      </w:r>
    </w:p>
    <w:p w14:paraId="05AFDA0E" w14:textId="64964DB0" w:rsidR="00B55AAB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Yeni k</w:t>
      </w:r>
      <w:r w:rsidRPr="00B55AAB">
        <w:rPr>
          <w:rFonts w:ascii="Times New Roman" w:eastAsia="Times New Roman" w:hAnsi="Times New Roman" w:cs="Times New Roman"/>
          <w:sz w:val="24"/>
        </w:rPr>
        <w:t>ulüp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55AAB">
        <w:rPr>
          <w:rFonts w:ascii="Times New Roman" w:eastAsia="Times New Roman" w:hAnsi="Times New Roman" w:cs="Times New Roman"/>
          <w:sz w:val="24"/>
        </w:rPr>
        <w:t>kurulmas</w:t>
      </w:r>
      <w:r w:rsidR="00E377B2">
        <w:rPr>
          <w:rFonts w:ascii="Times New Roman" w:eastAsia="Times New Roman" w:hAnsi="Times New Roman" w:cs="Times New Roman"/>
          <w:sz w:val="24"/>
        </w:rPr>
        <w:t xml:space="preserve">ına ilişkin yapılan başvuru </w:t>
      </w:r>
      <w:r w:rsidRPr="00B55AAB">
        <w:rPr>
          <w:rFonts w:ascii="Times New Roman" w:eastAsia="Times New Roman" w:hAnsi="Times New Roman" w:cs="Times New Roman"/>
          <w:sz w:val="24"/>
        </w:rPr>
        <w:t>ilgili mevzuat kapsamında</w:t>
      </w:r>
      <w:r>
        <w:rPr>
          <w:rFonts w:ascii="Times New Roman" w:eastAsia="Times New Roman" w:hAnsi="Times New Roman" w:cs="Times New Roman"/>
          <w:sz w:val="24"/>
        </w:rPr>
        <w:t xml:space="preserve"> incele</w:t>
      </w:r>
      <w:r w:rsidRPr="00B55AAB">
        <w:rPr>
          <w:rFonts w:ascii="Times New Roman" w:eastAsia="Times New Roman" w:hAnsi="Times New Roman" w:cs="Times New Roman"/>
          <w:sz w:val="24"/>
        </w:rPr>
        <w:t>mek</w:t>
      </w:r>
      <w:r>
        <w:rPr>
          <w:rFonts w:ascii="Times New Roman" w:eastAsia="Times New Roman" w:hAnsi="Times New Roman" w:cs="Times New Roman"/>
          <w:sz w:val="24"/>
        </w:rPr>
        <w:t xml:space="preserve">, uygun görülmeyen </w:t>
      </w:r>
      <w:r w:rsidR="00E377B2">
        <w:rPr>
          <w:rFonts w:ascii="Times New Roman" w:eastAsia="Times New Roman" w:hAnsi="Times New Roman" w:cs="Times New Roman"/>
          <w:sz w:val="24"/>
        </w:rPr>
        <w:t xml:space="preserve">başvuruları </w:t>
      </w:r>
      <w:r>
        <w:rPr>
          <w:rFonts w:ascii="Times New Roman" w:eastAsia="Times New Roman" w:hAnsi="Times New Roman" w:cs="Times New Roman"/>
          <w:sz w:val="24"/>
        </w:rPr>
        <w:t xml:space="preserve">reddetmek ve </w:t>
      </w:r>
      <w:r w:rsidRPr="00B55AAB">
        <w:rPr>
          <w:rFonts w:ascii="Times New Roman" w:eastAsia="Times New Roman" w:hAnsi="Times New Roman" w:cs="Times New Roman"/>
          <w:sz w:val="24"/>
        </w:rPr>
        <w:t xml:space="preserve">uygun </w:t>
      </w:r>
      <w:r>
        <w:rPr>
          <w:rFonts w:ascii="Times New Roman" w:eastAsia="Times New Roman" w:hAnsi="Times New Roman" w:cs="Times New Roman"/>
          <w:sz w:val="24"/>
        </w:rPr>
        <w:t xml:space="preserve">görülen </w:t>
      </w:r>
      <w:r w:rsidR="00E377B2">
        <w:rPr>
          <w:rFonts w:ascii="Times New Roman" w:eastAsia="Times New Roman" w:hAnsi="Times New Roman" w:cs="Times New Roman"/>
          <w:sz w:val="24"/>
        </w:rPr>
        <w:t xml:space="preserve">başvuruları </w:t>
      </w:r>
      <w:r>
        <w:rPr>
          <w:rFonts w:ascii="Times New Roman" w:eastAsia="Times New Roman" w:hAnsi="Times New Roman" w:cs="Times New Roman"/>
          <w:sz w:val="24"/>
        </w:rPr>
        <w:t>ise</w:t>
      </w:r>
      <w:r w:rsidRPr="00B55AAB">
        <w:rPr>
          <w:rFonts w:ascii="Times New Roman" w:eastAsia="Times New Roman" w:hAnsi="Times New Roman" w:cs="Times New Roman"/>
          <w:sz w:val="24"/>
        </w:rPr>
        <w:t xml:space="preserve"> ÖKKK’ya sunmak,</w:t>
      </w:r>
    </w:p>
    <w:p w14:paraId="791FF1D0" w14:textId="2D850F3B" w:rsidR="008D6838" w:rsidRPr="00CC121C" w:rsidRDefault="00B55AAB" w:rsidP="0054123C">
      <w:pPr>
        <w:pStyle w:val="ListeParagr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B55AAB">
        <w:rPr>
          <w:rFonts w:ascii="Times New Roman" w:eastAsia="Times New Roman" w:hAnsi="Times New Roman" w:cs="Times New Roman"/>
          <w:sz w:val="24"/>
          <w:shd w:val="clear" w:color="auto" w:fill="FFFFFF"/>
        </w:rPr>
        <w:t>Kulü</w:t>
      </w:r>
      <w:r w:rsidR="00E377B2">
        <w:rPr>
          <w:rFonts w:ascii="Times New Roman" w:eastAsia="Times New Roman" w:hAnsi="Times New Roman" w:cs="Times New Roman"/>
          <w:sz w:val="24"/>
          <w:shd w:val="clear" w:color="auto" w:fill="FFFFFF"/>
        </w:rPr>
        <w:t>p faaliyetleri için</w:t>
      </w:r>
      <w:r w:rsidRPr="00B55A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tahsis edilen </w:t>
      </w:r>
      <w:r w:rsidR="00E377B2">
        <w:rPr>
          <w:rFonts w:ascii="Times New Roman" w:eastAsia="Times New Roman" w:hAnsi="Times New Roman" w:cs="Times New Roman"/>
          <w:sz w:val="24"/>
          <w:shd w:val="clear" w:color="auto" w:fill="FFFFFF"/>
        </w:rPr>
        <w:t>fiziki alanlar</w:t>
      </w:r>
      <w:r w:rsidRPr="00B55A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</w:t>
      </w:r>
      <w:r w:rsidR="00E377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dayanıklı taşınır ve taşınmazların</w:t>
      </w:r>
      <w:r w:rsidRPr="00B55AA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377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kulübün amaçları doğrultusunda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kullanımını sağlamaktır.</w:t>
      </w:r>
    </w:p>
    <w:p w14:paraId="3D6B0D38" w14:textId="4EEC9159" w:rsidR="00866F09" w:rsidRDefault="00866F0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490D873" w14:textId="23CC9ACE" w:rsidR="00B652D7" w:rsidRDefault="00B652D7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B5BA14E" w14:textId="77777777" w:rsidR="00B652D7" w:rsidRDefault="00B652D7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7372C7B" w14:textId="77777777" w:rsidR="00B652D7" w:rsidRDefault="00B652D7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</w:pPr>
    </w:p>
    <w:p w14:paraId="748C668A" w14:textId="2C1470C6" w:rsidR="00B07754" w:rsidRPr="00D57F28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ALTINCI BÖLÜM</w:t>
      </w:r>
    </w:p>
    <w:p w14:paraId="4946C208" w14:textId="1A711572" w:rsidR="00B07754" w:rsidRPr="00D57F28" w:rsidRDefault="008A17F3" w:rsidP="0054123C">
      <w:pPr>
        <w:spacing w:before="120" w:after="120"/>
        <w:jc w:val="center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Gelir</w:t>
      </w:r>
      <w:r w:rsidR="00B540FF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ler, </w:t>
      </w: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Gider</w:t>
      </w:r>
      <w:r w:rsidR="00B540FF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ler</w:t>
      </w: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</w:t>
      </w:r>
      <w:r w:rsidR="00B540FF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ve</w:t>
      </w: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Defter</w:t>
      </w:r>
      <w:r w:rsidR="00B540FF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ler</w:t>
      </w:r>
      <w:r w:rsidR="007B1FF9" w:rsidRPr="00D57F28"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  <w:lang w:val="de-DE"/>
        </w:rPr>
        <w:t xml:space="preserve"> </w:t>
      </w:r>
    </w:p>
    <w:p w14:paraId="6FBFEB1B" w14:textId="77777777" w:rsidR="00B652D7" w:rsidRPr="00B652D7" w:rsidRDefault="00B652D7" w:rsidP="0054123C">
      <w:pPr>
        <w:spacing w:before="120" w:after="120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  <w:lang w:val="de-DE"/>
        </w:rPr>
      </w:pPr>
    </w:p>
    <w:p w14:paraId="3D7BA20E" w14:textId="0AB22847" w:rsidR="00E21309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Gelir</w:t>
      </w:r>
      <w:r w:rsidR="00B540FF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ler</w:t>
      </w:r>
    </w:p>
    <w:p w14:paraId="067E39F6" w14:textId="4B04C090" w:rsidR="00B07754" w:rsidRPr="00D57F28" w:rsidRDefault="0084109C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20</w:t>
      </w:r>
      <w:r w:rsidR="007B1FF9"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– 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(1)</w:t>
      </w:r>
      <w:r w:rsidR="008A17F3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 Kulüplerin gelirleri şunlardır:</w:t>
      </w:r>
    </w:p>
    <w:p w14:paraId="33825295" w14:textId="68BCEDA5" w:rsidR="00B07754" w:rsidRPr="00E21309" w:rsidRDefault="007B1FF9" w:rsidP="0054123C">
      <w:pPr>
        <w:pStyle w:val="ListeParagraf"/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Üyelik aidatları</w:t>
      </w:r>
      <w:r w:rsidR="00B540FF"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</w:t>
      </w:r>
    </w:p>
    <w:p w14:paraId="29A6EB28" w14:textId="6B0B227C" w:rsidR="00B07754" w:rsidRPr="00E21309" w:rsidRDefault="007B1FF9" w:rsidP="0054123C">
      <w:pPr>
        <w:pStyle w:val="ListeParagraf"/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Her türlü ayni ve nakdi bağış ve yardımlar</w:t>
      </w:r>
      <w:r w:rsidR="00B540FF"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</w:t>
      </w:r>
    </w:p>
    <w:p w14:paraId="03982CE2" w14:textId="1A29E294" w:rsidR="00B07754" w:rsidRPr="00E21309" w:rsidRDefault="00B540FF" w:rsidP="0054123C">
      <w:pPr>
        <w:pStyle w:val="ListeParagraf"/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Daire Başkanlığı </w:t>
      </w:r>
      <w:r w:rsidR="007B1FF9"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bütçesinden aktarılan tutar</w:t>
      </w:r>
      <w:r w:rsidR="008A17F3"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lar</w:t>
      </w:r>
      <w:r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</w:t>
      </w:r>
    </w:p>
    <w:p w14:paraId="7FFE9B49" w14:textId="142BE90D" w:rsidR="008A17F3" w:rsidRPr="00E21309" w:rsidRDefault="008A17F3" w:rsidP="0054123C">
      <w:pPr>
        <w:pStyle w:val="ListeParagraf"/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Diğer gelirler</w:t>
      </w:r>
      <w:r w:rsidR="00CC121C" w:rsidRPr="00E21309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</w:p>
    <w:p w14:paraId="659840C5" w14:textId="26AFC303" w:rsidR="00B07754" w:rsidRPr="00D57F28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(2)</w:t>
      </w:r>
      <w:r w:rsidR="00B73937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Toplan</w:t>
      </w:r>
      <w:r w:rsidR="00B540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an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her türlü gelirin belgelendirilmesi zorunludur.</w:t>
      </w:r>
    </w:p>
    <w:p w14:paraId="1CF9AC25" w14:textId="34566C97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(3)  </w:t>
      </w:r>
      <w:r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Üyelik aidatı</w:t>
      </w:r>
      <w:r w:rsidR="00906463"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</w:t>
      </w:r>
      <w:r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F40E8C"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para </w:t>
      </w:r>
      <w:r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makbuz</w:t>
      </w:r>
      <w:r w:rsidR="00662A54"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</w:t>
      </w:r>
      <w:r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karşılığı tahsil edilir</w:t>
      </w:r>
      <w:r w:rsidR="00906463"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  <w:r w:rsidR="004F4457" w:rsidRPr="00F40E8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</w:p>
    <w:p w14:paraId="00C09BF2" w14:textId="7ECD990D" w:rsidR="00AC2744" w:rsidRPr="00AC2744" w:rsidRDefault="001867AD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(4</w:t>
      </w:r>
      <w:r w:rsidR="001D3B61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) </w:t>
      </w:r>
      <w:r w:rsidR="00662A5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Kulüplere yapılacak her türlü </w:t>
      </w:r>
      <w:r w:rsidR="001D3B61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bağış ve yardımlar</w:t>
      </w:r>
      <w:r w:rsidR="00662A5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için 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öncelikle bağış ve yardımı yapacak kişi/kurumlarla 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K</w:t>
      </w:r>
      <w:r w:rsidR="00662A5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ültür Hizmetleri Birimi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tarafından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hazırlanan s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özleşme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örneğinin düzenlenmesi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ve sözleşme ile</w:t>
      </w:r>
      <w:r w:rsidR="001D3B61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birlikte 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Şartlı Bağış Formu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nun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doldurularak 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Daire Başkanlığı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na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sunul</w:t>
      </w:r>
      <w:r w:rsidR="00F40E8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ması gerekir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Daire Başkanlığı tarafından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ygun görülen 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bağış ve yardımlar 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Rektörlük onayı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na sunulur</w:t>
      </w:r>
      <w:r w:rsidR="00096D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  <w:r w:rsidR="00815BE8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</w:p>
    <w:p w14:paraId="314DD478" w14:textId="072B9875" w:rsidR="008576B4" w:rsidRPr="00AC2744" w:rsidRDefault="00AC2744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(5) Rektörlük tarafından onaylanan n</w:t>
      </w:r>
      <w:r w:rsidR="00815BE8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akdi yardımlar, </w:t>
      </w:r>
      <w:r w:rsidR="009464FC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bağışçı tarafından Strateji Geliştirme Daire Başkanlığı banka hesabına yatırılır.</w:t>
      </w:r>
      <w:r w:rsidR="00A36B08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Yatırılan bağış k</w:t>
      </w:r>
      <w:r w:rsidR="00A36B08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arşılığında Strateji Geliştirme Daire Başkanlığı tarafından Muhasebe İşlem Fişi 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düzenlenir</w:t>
      </w:r>
      <w:r w:rsidR="00A36B08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</w:p>
    <w:p w14:paraId="11DCCEF2" w14:textId="718D4306" w:rsidR="00035B70" w:rsidRDefault="00035B70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6</w:t>
      </w:r>
      <w:r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) Kulüpler, belirli etkinlikler karşılığında kulüp bütçesine katkıda bulunmak amacıyla </w:t>
      </w:r>
      <w:r w:rsidR="007531D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hizmet veya ürün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karşılığı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para </w:t>
      </w:r>
      <w:r w:rsidR="00383BF1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makbuz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 ile</w:t>
      </w:r>
      <w:r w:rsidR="007531D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nakdi bağış toplayabilirler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 Bunun için K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ültür 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H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izmet 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irimi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ne sunulan etkinlik formunda süreçle ilgili tüm detaylar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ın belirtilmesi, 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etkinlik formu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nun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4A6B8E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ilgili mercilere </w:t>
      </w:r>
      <w:r w:rsidR="0089128A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onayl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atılması gerekir.</w:t>
      </w:r>
      <w:r w:rsidR="004A6B8E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Ayrıca </w:t>
      </w:r>
      <w:r w:rsidR="004A6B8E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etkinli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kte kullanılacak para makbuzlarının 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K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ültür 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H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izmet 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</w:t>
      </w:r>
      <w:r w:rsid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irimi</w:t>
      </w:r>
      <w:r w:rsidR="00AC2744" w:rsidRPr="00AC274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ne</w:t>
      </w:r>
      <w:r w:rsidR="004A6B8E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kayıt ettir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ilmesi ve e</w:t>
      </w:r>
      <w:r w:rsidR="00B652D7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tkinlik sonrasında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kullanılan para </w:t>
      </w:r>
      <w:r w:rsidR="00B66DF7" w:rsidRP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makbuzların</w:t>
      </w:r>
      <w:r w:rsid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ın</w:t>
      </w:r>
      <w:r w:rsidR="00B66DF7" w:rsidRP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383BF1" w:rsidRP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Kültür Hizmet Birimine </w:t>
      </w:r>
      <w:r w:rsidR="00B66DF7" w:rsidRPr="00383BF1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teslim edilmesi zorunludur.</w:t>
      </w:r>
    </w:p>
    <w:p w14:paraId="7F114F54" w14:textId="3A98B0C0" w:rsidR="00815BE8" w:rsidRDefault="00B66DF7" w:rsidP="0054123C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</w:t>
      </w:r>
      <w:r w:rsidR="00B63BF3" w:rsidRP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7</w:t>
      </w:r>
      <w:r w:rsidRP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) 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Sponsorluk vb. d</w:t>
      </w:r>
      <w:r w:rsidR="00815BE8" w:rsidRP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iğer maddi yardımlar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ın Kulüp Yönetimi tarafından kabul edilebilmesi için </w:t>
      </w:r>
      <w:r w:rsidR="00E53174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Öğrenci Kulüpleri Etkinlik Ürün-Hizmet Taahhütnamesi veya Öğrenci Kulüpleri Sponsorluk Sözleşmesi’nin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düzenlenerek </w:t>
      </w:r>
      <w:r w:rsidR="00E53174" w:rsidRPr="00E53174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E53174" w:rsidRPr="00E53174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E53174" w:rsidRPr="00E53174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 w:rsidR="00E53174" w:rsidRPr="00E53174">
        <w:rPr>
          <w:rFonts w:ascii="Times New Roman" w:eastAsia="Times New Roman" w:hAnsi="Times New Roman" w:cs="Times New Roman"/>
          <w:sz w:val="24"/>
          <w:shd w:val="clear" w:color="auto" w:fill="FFFFFF"/>
        </w:rPr>
        <w:t>’ne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gönderilmesi ve söz konusu talebin </w:t>
      </w:r>
      <w:r w:rsidR="00E53174" w:rsidRP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Genel Sekreterlik tarafından onaylanması </w:t>
      </w:r>
      <w:r w:rsidR="00E531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gerekir. </w:t>
      </w:r>
    </w:p>
    <w:p w14:paraId="30757C03" w14:textId="77777777" w:rsidR="00E21309" w:rsidRPr="00B652D7" w:rsidRDefault="00E21309" w:rsidP="005412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61D5661" w14:textId="77777777" w:rsidR="00B07754" w:rsidRPr="00CA017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CA0174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Giderler</w:t>
      </w:r>
    </w:p>
    <w:p w14:paraId="3E87B3A9" w14:textId="228F494B" w:rsidR="00B07754" w:rsidRPr="006343B5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21</w:t>
      </w:r>
      <w:r w:rsidR="007B1FF9" w:rsidRPr="00CA0174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– </w:t>
      </w:r>
      <w:r w:rsidR="007B1FF9" w:rsidRPr="00CA017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(1) </w:t>
      </w:r>
      <w:r w:rsid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Kulüp bütçesinden y</w:t>
      </w:r>
      <w:r w:rsidR="007B1FF9" w:rsidRPr="00CA017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apılacak harcamalar</w:t>
      </w:r>
      <w:r w:rsid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ın</w:t>
      </w:r>
      <w:r w:rsidR="007B1FF9" w:rsidRPr="00CA017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kulüp faaliyetleri ile ilgili </w:t>
      </w:r>
      <w:r w:rsid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olması ve yapılan tüm harcamaların belg</w:t>
      </w:r>
      <w:r w:rsidR="006F7EAD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</w:t>
      </w:r>
      <w:r w:rsid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lendirilmesi</w:t>
      </w:r>
      <w:r w:rsidR="006716C4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(fiş, fatura vb.)</w:t>
      </w:r>
      <w:r w:rsidR="00B63BF3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zorunludur. </w:t>
      </w:r>
    </w:p>
    <w:p w14:paraId="77042DDD" w14:textId="326FDB07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(2) Kulüp faaliyetleri için yapılacak harcamalar kulübün geliri</w:t>
      </w:r>
      <w:r w:rsidR="006F7EAD">
        <w:rPr>
          <w:rFonts w:ascii="Times New Roman" w:eastAsia="Times New Roman" w:hAnsi="Times New Roman" w:cs="Times New Roman"/>
          <w:sz w:val="24"/>
          <w:shd w:val="clear" w:color="auto" w:fill="FFFFFF"/>
        </w:rPr>
        <w:t>ni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aşamaz.</w:t>
      </w:r>
    </w:p>
    <w:p w14:paraId="76605E75" w14:textId="2F5F6EBE" w:rsidR="00B07754" w:rsidRPr="00B91680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(3) </w:t>
      </w:r>
      <w:r w:rsidR="006F7EAD">
        <w:rPr>
          <w:rFonts w:ascii="Times New Roman" w:eastAsia="Times New Roman" w:hAnsi="Times New Roman" w:cs="Times New Roman"/>
          <w:sz w:val="24"/>
          <w:shd w:val="clear" w:color="auto" w:fill="FFFFFF"/>
        </w:rPr>
        <w:t>Kulüp bütçesinden y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apılacak harcamalar, Merkezi Yönetim Harcama Belgeleri 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</w:rPr>
        <w:t>Yönetmeliği esasları dâhilinde</w:t>
      </w:r>
      <w:r w:rsidR="007218A2" w:rsidRPr="00B9168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Kültür Hizmetleri </w:t>
      </w:r>
      <w:r w:rsidR="006F7EAD" w:rsidRPr="00B91680">
        <w:rPr>
          <w:rFonts w:ascii="Times New Roman" w:eastAsia="Times New Roman" w:hAnsi="Times New Roman" w:cs="Times New Roman"/>
          <w:sz w:val="24"/>
          <w:shd w:val="clear" w:color="auto" w:fill="FFFFFF"/>
        </w:rPr>
        <w:t>Birimi tarafından kontrol edilir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693A8A1E" w14:textId="158F3688" w:rsidR="005837FF" w:rsidRPr="00B91680" w:rsidRDefault="006F7EAD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lastRenderedPageBreak/>
        <w:t xml:space="preserve">(4) </w:t>
      </w:r>
      <w:r w:rsidR="006716C4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evir teslim dönemlerinde yapılacak gerekli kontrollerin ardından kalan para</w:t>
      </w:r>
      <w:r w:rsidR="005837FF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nın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kulü</w:t>
      </w:r>
      <w:r w:rsidR="006716C4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bün yeni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yönetim kuruluna imza karşılığı teslim edil</w:t>
      </w:r>
      <w:r w:rsidR="005837FF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mesi ayrıca para makbuzlarının Kültür Hizmetleri Birimine teslim edilmesi gerekir.</w:t>
      </w:r>
    </w:p>
    <w:p w14:paraId="348D7A57" w14:textId="51A4CDAB" w:rsidR="00E21309" w:rsidRPr="00E21309" w:rsidRDefault="005837FF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(5) 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Herhangi bir nedenle </w:t>
      </w:r>
      <w:r w:rsidR="00B91680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kulübün kalan 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para</w:t>
      </w:r>
      <w:r w:rsidR="00B91680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sı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nın yeni yönetim kuruluna t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eslim edileme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mesi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durum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unda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devir teslim süresi içinde 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kulübe ait paranın 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Strateji Geliştirme Daire Başkanlığı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‘nın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banka hesabına 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aktarılması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ve 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paranın yatırıldığına ilişkin 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banka dekontu 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ile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para 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makbuz</w:t>
      </w:r>
      <w:r w:rsidR="008206AE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larının Kültür Hizmetleri Birimine</w:t>
      </w:r>
      <w:r w:rsidR="00906463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teslim edi</w:t>
      </w:r>
      <w:r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l</w:t>
      </w:r>
      <w:r w:rsidR="00B91680" w:rsidRPr="00B91680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mesi gerekir.</w:t>
      </w:r>
      <w:r w:rsidR="00906463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</w:p>
    <w:p w14:paraId="4DB381B4" w14:textId="77777777" w:rsidR="00B652D7" w:rsidRPr="00B652D7" w:rsidRDefault="00B652D7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</w:rPr>
      </w:pPr>
    </w:p>
    <w:p w14:paraId="6A14B359" w14:textId="08A56F82" w:rsidR="00B07754" w:rsidRDefault="006477C6" w:rsidP="0054123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</w:t>
      </w:r>
      <w:r w:rsidR="005427F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efterler</w:t>
      </w:r>
    </w:p>
    <w:p w14:paraId="7683FD23" w14:textId="65577EB1" w:rsidR="006477C6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22</w:t>
      </w:r>
      <w:r w:rsidR="005427F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(1) </w:t>
      </w:r>
      <w:r w:rsidR="006477C6">
        <w:rPr>
          <w:rFonts w:ascii="Times New Roman" w:eastAsia="Times New Roman" w:hAnsi="Times New Roman" w:cs="Times New Roman"/>
          <w:sz w:val="24"/>
          <w:shd w:val="clear" w:color="auto" w:fill="FFFFFF"/>
        </w:rPr>
        <w:t>Kulüpler aşağıdaki defterleri tutmak zorundadır:</w:t>
      </w:r>
    </w:p>
    <w:p w14:paraId="7C28DF13" w14:textId="3F28B22E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a) Karar </w:t>
      </w:r>
      <w:r w:rsidR="006477C6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efteri</w:t>
      </w:r>
      <w:r w:rsidR="00C6121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 w:rsid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 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tarafından k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ulü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bün 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faaliyetler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ine ilişkin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alınan </w:t>
      </w:r>
      <w:r w:rsidR="00AD795E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tüm 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kararların 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karar 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defter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 işlenmesi ve </w:t>
      </w:r>
      <w:r w:rsidR="006477C6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Yönetim Kurulu üyeleri tarafından </w:t>
      </w:r>
      <w:r w:rsidR="00C61215" w:rsidRPr="006477C6">
        <w:rPr>
          <w:rFonts w:ascii="Times New Roman" w:eastAsia="Times New Roman" w:hAnsi="Times New Roman" w:cs="Times New Roman"/>
          <w:sz w:val="24"/>
          <w:shd w:val="clear" w:color="auto" w:fill="FFFFFF"/>
        </w:rPr>
        <w:t>imzalanması gerekir.</w:t>
      </w:r>
    </w:p>
    <w:p w14:paraId="4702E399" w14:textId="52D8934F" w:rsidR="00B07754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b) İşletme </w:t>
      </w:r>
      <w:r w:rsidR="006477C6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efteri</w:t>
      </w:r>
      <w:r w:rsidR="00C6121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r w:rsidR="00C61215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Kulüp yönetimi tarafından </w:t>
      </w:r>
      <w:r w:rsidR="006477C6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yapılan her türlü </w:t>
      </w:r>
      <w:r w:rsidR="004B6F69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>gelir</w:t>
      </w:r>
      <w:r w:rsidR="006477C6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</w:t>
      </w:r>
      <w:r w:rsidR="004B6F69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gider</w:t>
      </w:r>
      <w:r w:rsidR="006477C6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r w:rsidR="004B6F69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işletme defterine işlenmesi ve</w:t>
      </w:r>
      <w:r w:rsidR="00E9799A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sayman ile başkan tarafından</w:t>
      </w:r>
      <w:r w:rsidR="004B6F69" w:rsidRPr="00E979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imzalanması gerekir.</w:t>
      </w:r>
    </w:p>
    <w:p w14:paraId="03EAF437" w14:textId="7A83A80F" w:rsidR="00885B8A" w:rsidRDefault="00E9799A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(2) Kulüpler tarafından tutulan karar ve işletme deft</w:t>
      </w:r>
      <w:r w:rsidR="00885B8A">
        <w:rPr>
          <w:rFonts w:ascii="Times New Roman" w:eastAsia="Times New Roman" w:hAnsi="Times New Roman" w:cs="Times New Roman"/>
          <w:sz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rlerinin kulüp danışmanı tarafından</w:t>
      </w:r>
      <w:r w:rsidR="00885B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onaylanır.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27D34734" w14:textId="6F5F6430" w:rsidR="00B652D7" w:rsidRPr="00B652D7" w:rsidRDefault="00B652D7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9937E86" w14:textId="77777777" w:rsidR="00B652D7" w:rsidRPr="00B652D7" w:rsidRDefault="00B652D7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14:paraId="54E23C9F" w14:textId="77777777" w:rsidR="00B07754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YEDİNCİ BÖLÜM</w:t>
      </w:r>
    </w:p>
    <w:p w14:paraId="063C8A04" w14:textId="0545D837" w:rsidR="00B07754" w:rsidRDefault="007B1FF9" w:rsidP="0054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Kulüplerin Denetimi</w:t>
      </w:r>
      <w:r w:rsidR="00885B8A">
        <w:rPr>
          <w:rFonts w:ascii="Times New Roman" w:eastAsia="Times New Roman" w:hAnsi="Times New Roman" w:cs="Times New Roman"/>
          <w:b/>
          <w:sz w:val="24"/>
        </w:rPr>
        <w:t xml:space="preserve"> ve </w:t>
      </w:r>
      <w:r>
        <w:rPr>
          <w:rFonts w:ascii="Times New Roman" w:eastAsia="Times New Roman" w:hAnsi="Times New Roman" w:cs="Times New Roman"/>
          <w:b/>
          <w:sz w:val="24"/>
        </w:rPr>
        <w:t xml:space="preserve">Çalışma Düzeni </w:t>
      </w:r>
    </w:p>
    <w:p w14:paraId="5B875E4B" w14:textId="0EC17717" w:rsidR="005427F3" w:rsidRDefault="005427F3" w:rsidP="0054123C">
      <w:pPr>
        <w:spacing w:before="120" w:after="1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Denetim</w:t>
      </w:r>
      <w:r w:rsidR="00885B8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</w:t>
      </w:r>
    </w:p>
    <w:p w14:paraId="73394ED7" w14:textId="27884E5D" w:rsidR="00B07754" w:rsidRPr="00D57F28" w:rsidRDefault="0084109C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23</w:t>
      </w:r>
      <w:r w:rsidR="007B1FF9" w:rsidRPr="00D57F2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– 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(1)</w:t>
      </w:r>
      <w:r w:rsidR="005427F3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 Kulüpler</w:t>
      </w:r>
      <w:r w:rsidR="00E9799A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, Daire Başkanlığı 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tarafından denetlenir.</w:t>
      </w:r>
    </w:p>
    <w:p w14:paraId="78928803" w14:textId="4C05AB21" w:rsidR="00B07754" w:rsidRPr="00D57F28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(2)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Yeterli sayıda faaliyette bulunmayan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 amacı dışın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da faaliyette bulunan, Genel K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urul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toplantısını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belirlenen 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tarihlerde yapmayan, üye sayısı yirmi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(20)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üyen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in altına düşen, </w:t>
      </w:r>
      <w:r w:rsidR="007B70E7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aylık faaliyet raporlarını aksatan, </w:t>
      </w:r>
      <w:r w:rsidR="00781B94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yıllık faaliyet</w:t>
      </w:r>
      <w:r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raporlarını belirlenen tarihte sunmayan ku</w:t>
      </w:r>
      <w:r w:rsidR="00781B94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lüplerin faa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liyetleri </w:t>
      </w:r>
      <w:r w:rsidR="006343B5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aire </w:t>
      </w:r>
      <w:r w:rsidR="006343B5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B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aşkanlığı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tarafından durdurulur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ve kapatılma tale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pleri 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ÖKKK’ya sun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ulur</w:t>
      </w:r>
      <w:r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</w:t>
      </w:r>
    </w:p>
    <w:p w14:paraId="2878C950" w14:textId="287E46FB" w:rsidR="00B07754" w:rsidRPr="00D57F28" w:rsidRDefault="00B422FF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(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3)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 </w:t>
      </w:r>
      <w:r w:rsidR="00BC0F9C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Daire Başkanlığı</w:t>
      </w:r>
      <w:r w:rsidR="00BC0F9C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, b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u yönerge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hükümlerine</w:t>
      </w:r>
      <w:r w:rsidR="00781B9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uygun davranmayan kulüpler hakkında uyarma,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faaliyetlere izin ver</w:t>
      </w:r>
      <w:r w:rsidR="00664EC4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meme,</w:t>
      </w:r>
      <w:r w:rsidR="007B1FF9" w:rsidRPr="00D57F28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kulüp tüzüğünde belirtilen </w:t>
      </w:r>
      <w:r w:rsidR="007B1FF9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faaliyet</w:t>
      </w:r>
      <w:r w:rsidR="00664EC4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alanlarını </w:t>
      </w:r>
      <w:r w:rsidR="007B1FF9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sınırlama, kulüp faaliyetlerini durdurma</w:t>
      </w:r>
      <w:r w:rsidR="00664EC4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ve benzeri önlemler</w:t>
      </w:r>
      <w:r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 xml:space="preserve"> </w:t>
      </w:r>
      <w:r w:rsidR="00664EC4" w:rsidRPr="00B422FF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alabilir.</w:t>
      </w:r>
    </w:p>
    <w:p w14:paraId="3CCFBD08" w14:textId="015C6BEB" w:rsidR="00B07754" w:rsidRPr="006343B5" w:rsidRDefault="007B1FF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4) Kapatılan kulüpler aynı ad altında bir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64EC4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yıl süresince tekrar açılamaz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Kapatılan kulübün </w:t>
      </w:r>
      <w:r w:rsidR="00664EC4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tüm </w:t>
      </w:r>
      <w:r w:rsid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belgeleri ile </w:t>
      </w:r>
      <w:r w:rsidR="00CE66CE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dayanıklı ve dayanıksız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taşınırlar</w:t>
      </w:r>
      <w:r w:rsidR="004F39E8">
        <w:rPr>
          <w:rFonts w:ascii="Times New Roman" w:eastAsia="Times New Roman" w:hAnsi="Times New Roman" w:cs="Times New Roman"/>
          <w:sz w:val="24"/>
          <w:shd w:val="clear" w:color="auto" w:fill="FFFFFF"/>
        </w:rPr>
        <w:t>ı</w:t>
      </w:r>
      <w:r w:rsidR="00664EC4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B422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aire </w:t>
      </w:r>
      <w:r w:rsidR="00094588">
        <w:rPr>
          <w:rFonts w:ascii="Times New Roman" w:eastAsia="Times New Roman" w:hAnsi="Times New Roman" w:cs="Times New Roman"/>
          <w:sz w:val="24"/>
          <w:shd w:val="clear" w:color="auto" w:fill="FFFFFF"/>
        </w:rPr>
        <w:t>Başkanlığı’na</w:t>
      </w:r>
      <w:r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teslim edilir. </w:t>
      </w:r>
    </w:p>
    <w:p w14:paraId="5095EB90" w14:textId="30CCD120" w:rsidR="00CE66CE" w:rsidRDefault="00CE66CE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5)</w:t>
      </w:r>
      <w:r w:rsidR="00664EC4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64EC4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Kulüp, </w:t>
      </w:r>
      <w:r w:rsidR="00A979AC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kendisine tahsis edilen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fiziki</w:t>
      </w:r>
      <w:r w:rsidR="00A979AC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alanlar ile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dayanıklı ve dayanıksız taşınırları </w:t>
      </w:r>
      <w:r w:rsidR="00664EC4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amacı dışında kullanamaz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893B3E0" w14:textId="3C7F8E1E" w:rsidR="00B07754" w:rsidRDefault="00CE66CE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(6) Kulübün, kendisine 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tahsis edilen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fiziki 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alanlar ile dayanıklı ve dayanıksız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taşınırların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64EC4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amacı dışında kullandığının tespit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edilmesi </w:t>
      </w:r>
      <w:r w:rsidR="007B1FF9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hal</w:t>
      </w:r>
      <w:r w:rsidR="00664EC4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inde </w:t>
      </w:r>
      <w:r w:rsidR="006343B5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aire </w:t>
      </w:r>
      <w:r w:rsidR="006343B5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aşkanlığı</w:t>
      </w:r>
      <w:r w:rsidR="00664EC4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 </w:t>
      </w:r>
      <w:r w:rsidR="007B1FF9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>geri alınır</w:t>
      </w:r>
      <w:r w:rsidR="00A979AC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r w:rsidR="00D8103E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sorumluları hakkında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yasal işlem yapılır.</w:t>
      </w:r>
      <w:r w:rsidR="00D8103E" w:rsidRPr="00CE66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2E9CEB93" w14:textId="77777777" w:rsidR="00F53AB2" w:rsidRPr="00B652D7" w:rsidRDefault="00F53AB2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14:paraId="384125C6" w14:textId="77777777" w:rsidR="00B652D7" w:rsidRDefault="00B652D7" w:rsidP="0054123C">
      <w:pPr>
        <w:spacing w:before="120" w:after="1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5062B43" w14:textId="30AB574E" w:rsidR="00B07754" w:rsidRDefault="007B1FF9" w:rsidP="0054123C">
      <w:pPr>
        <w:spacing w:before="120" w:after="1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Çalışma Düzeni</w:t>
      </w:r>
    </w:p>
    <w:p w14:paraId="68B68068" w14:textId="0D611CC3" w:rsidR="00692DAD" w:rsidRDefault="0084109C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24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– 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(1)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Kulüpler </w:t>
      </w:r>
      <w:r w:rsidR="006626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tarafından </w:t>
      </w:r>
      <w:r w:rsidR="006626A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üniversite</w:t>
      </w:r>
      <w:r w:rsidR="006626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içerisinde yapılacak her türlü etkinlik </w:t>
      </w:r>
      <w:r w:rsidR="006343B5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için </w:t>
      </w:r>
      <w:r w:rsidR="007F02C5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Öğrenci Kulüpleri E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tkinlik </w:t>
      </w:r>
      <w:r w:rsidR="007F02C5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Başvuru 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Formu’nu </w:t>
      </w:r>
      <w:r w:rsidR="00C22B98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eksiksiz </w:t>
      </w:r>
      <w:r w:rsidR="00E53174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doldurularak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katılımcı bilgileri ve açıklamaları ile birlikte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22B98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planlanan 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etkinlik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tarihinden on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beş </w:t>
      </w:r>
      <w:r w:rsidR="00C22B98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(15) 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gün önce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6626A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6626A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6626A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ne</w:t>
      </w:r>
      <w:r w:rsidR="002720CD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başvur</w:t>
      </w:r>
      <w:r w:rsidR="006626A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ulması gerekir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Ayrıca a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fiş asm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a talepleri var ise afişin bir örneği</w:t>
      </w:r>
      <w:r w:rsidR="005F510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nin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</w:t>
      </w:r>
      <w:r w:rsidR="001225C3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Öğrenci Kulüpleri Etkinlik Başvuru Formu’nun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ek</w:t>
      </w:r>
      <w:r w:rsidR="001225C3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inde</w:t>
      </w:r>
      <w:r w:rsidR="007B1FF9" w:rsidRPr="001225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sunul</w:t>
      </w:r>
      <w:r w:rsidR="005F5109">
        <w:rPr>
          <w:rFonts w:ascii="Times New Roman" w:eastAsia="Times New Roman" w:hAnsi="Times New Roman" w:cs="Times New Roman"/>
          <w:sz w:val="24"/>
          <w:shd w:val="clear" w:color="auto" w:fill="FFFFFF"/>
        </w:rPr>
        <w:t>ması gerekir</w:t>
      </w:r>
      <w:r w:rsidR="007B1FF9" w:rsidRPr="001225C3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0A4B835B" w14:textId="0A57F774" w:rsidR="004A3662" w:rsidRPr="000E233B" w:rsidRDefault="004A108B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(2) </w:t>
      </w:r>
      <w:r w:rsidR="00692DAD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Kulüpler</w:t>
      </w:r>
      <w:r w:rsidR="005F5109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tarafından</w:t>
      </w:r>
      <w:r w:rsidR="00692DAD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üniversite dışında </w:t>
      </w:r>
      <w:r w:rsidR="005F5109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yapılacak her türlü etkinlik için </w:t>
      </w:r>
      <w:r w:rsidR="00692DAD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Öğrenci Yurtiçi ve Yurtdışı Kulüp Etkinlik Formu</w:t>
      </w:r>
      <w:r w:rsidR="004A3662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</w:t>
      </w:r>
      <w:r w:rsidR="00531BFB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3A639B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Öğrenci Kulüpleri Kurum Dışı Etkinlikleri Feragat ve Sorumluluk Beyannamesi</w:t>
      </w:r>
      <w:r w:rsidR="005F510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nin </w:t>
      </w:r>
      <w:r w:rsidR="00E53174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eksiksiz doldurularak</w:t>
      </w:r>
      <w:r w:rsidR="005F510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katılımcı bilgileri ve açıkl</w:t>
      </w:r>
      <w:r w:rsidR="005F5109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amaları ile birlikte p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lanlanan etkinlik tarihinden on</w:t>
      </w:r>
      <w:r w:rsidR="005F5109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beş (15) gün önce Kültür Hizmetleri Birimine başvurulması gerekir.</w:t>
      </w:r>
      <w:r w:rsidR="00917152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3C68F22B" w14:textId="5B825535" w:rsidR="003A639B" w:rsidRDefault="004A3662" w:rsidP="0054123C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(3) Herhangi bir yarışma vb. etkinliklerde Ü</w:t>
      </w:r>
      <w:r w:rsidR="00917152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niversiteyi temsil edecek kulüp</w:t>
      </w:r>
      <w:r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üyelerine</w:t>
      </w:r>
      <w:r w:rsidR="00917152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bütçe imkânları çerçevesinde harcırah verilebilir. </w:t>
      </w:r>
      <w:r w:rsidR="000E233B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Bu kapsamda yapılacak</w:t>
      </w:r>
      <w:r w:rsidR="00531BFB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etkinlikler için </w:t>
      </w:r>
      <w:r w:rsidR="003335BF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etkinlik tarihinden otuz (30) </w:t>
      </w:r>
      <w:r w:rsidR="00D71605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gün önce </w:t>
      </w:r>
      <w:r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Kültür Hizmetleri Birimine </w:t>
      </w:r>
      <w:r w:rsidR="00F600C3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başvuru</w:t>
      </w:r>
      <w:r w:rsidR="000E233B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>lması</w:t>
      </w:r>
      <w:r w:rsidR="00F600C3" w:rsidRPr="000E233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gerekir.</w:t>
      </w:r>
    </w:p>
    <w:p w14:paraId="211F340A" w14:textId="44687CE9" w:rsidR="00B07754" w:rsidRPr="006343B5" w:rsidRDefault="004A108B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Herhangi bir etkinlik kapsamında kulüpler tarafından yapılan a</w:t>
      </w:r>
      <w:r w:rsidR="001D1EE7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raç, iş, basım 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vb. t</w:t>
      </w:r>
      <w:r w:rsidR="001D1EE7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alep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ler</w:t>
      </w:r>
      <w:r w:rsidR="005B568A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e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ilişkin </w:t>
      </w:r>
      <w:r w:rsidR="003C05BE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formlar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ın</w:t>
      </w:r>
      <w:r w:rsidR="00E149F8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etkinlikten</w:t>
      </w:r>
      <w:r w:rsidR="003C05BE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en az 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on</w:t>
      </w:r>
      <w:r w:rsidR="00E149F8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beş (</w:t>
      </w:r>
      <w:r w:rsidR="003C05BE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15</w:t>
      </w:r>
      <w:r w:rsidR="00E149F8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3C05BE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gün önce </w:t>
      </w:r>
      <w:r w:rsidR="00254B51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254B51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izmetleri </w:t>
      </w:r>
      <w:r w:rsidR="00254B51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 w:rsidR="00254B51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ne</w:t>
      </w:r>
      <w:r w:rsidR="003C05BE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ilet</w:t>
      </w:r>
      <w:r w:rsidR="000E233B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ilmesi gerekir</w:t>
      </w:r>
      <w:r w:rsidR="00E149F8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İş istek formları haricindeki tüm formlar</w:t>
      </w:r>
      <w:r w:rsidR="005B568A">
        <w:rPr>
          <w:rFonts w:ascii="Times New Roman" w:eastAsia="Times New Roman" w:hAnsi="Times New Roman" w:cs="Times New Roman"/>
          <w:sz w:val="24"/>
          <w:shd w:val="clear" w:color="auto" w:fill="FFFFFF"/>
        </w:rPr>
        <w:t>ın</w:t>
      </w:r>
      <w:r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elden takip edil</w:t>
      </w:r>
      <w:r w:rsidR="005B568A">
        <w:rPr>
          <w:rFonts w:ascii="Times New Roman" w:eastAsia="Times New Roman" w:hAnsi="Times New Roman" w:cs="Times New Roman"/>
          <w:sz w:val="24"/>
          <w:shd w:val="clear" w:color="auto" w:fill="FFFFFF"/>
        </w:rPr>
        <w:t>mesi gerekir</w:t>
      </w:r>
      <w:r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451C23FF" w14:textId="6C5B94D6" w:rsidR="00B07754" w:rsidRPr="006343B5" w:rsidRDefault="004A108B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5B568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 w:rsidR="005B568A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Herhangi bir etkinlik kapsamında kulüpler tarafından yapılacak harcamalar için </w:t>
      </w:r>
      <w:r w:rsidR="005B568A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İhtiyaç Belgesi Formu düzenlenmesi ve etkinlikten en az 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bir</w:t>
      </w:r>
      <w:r w:rsidR="00861D1D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(1)</w:t>
      </w:r>
      <w:r w:rsidR="007B1FF9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ay önce</w:t>
      </w:r>
      <w:r w:rsidR="003C05BE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K</w:t>
      </w:r>
      <w:r w:rsidR="005B568A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ültür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H</w:t>
      </w:r>
      <w:r w:rsidR="005B568A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izmetler 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5B568A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irimi</w:t>
      </w:r>
      <w:r w:rsidR="00254B51" w:rsidRPr="00CC121C">
        <w:rPr>
          <w:rFonts w:ascii="Times New Roman" w:eastAsia="Times New Roman" w:hAnsi="Times New Roman" w:cs="Times New Roman"/>
          <w:sz w:val="24"/>
          <w:shd w:val="clear" w:color="auto" w:fill="FFFFFF"/>
        </w:rPr>
        <w:t>’ne</w:t>
      </w:r>
      <w:r w:rsidR="007B1FF9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başvur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ması gerekir</w:t>
      </w:r>
      <w:r w:rsidR="007B1FF9" w:rsidRPr="005B568A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861D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61D1D" w:rsidRPr="004C59AE">
        <w:rPr>
          <w:rFonts w:ascii="Times New Roman" w:eastAsia="Times New Roman" w:hAnsi="Times New Roman" w:cs="Times New Roman"/>
          <w:sz w:val="24"/>
          <w:shd w:val="clear" w:color="auto" w:fill="FFFFFF"/>
        </w:rPr>
        <w:t>Kulübün, şartlı bağışla biriken parasından alım işlemlerini gerçekleştirebilmesi için tahmini tutarın kulübün</w:t>
      </w:r>
      <w:r w:rsidR="00B91511" w:rsidRP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şartlı bağış hesabında muhasebeleştirilmiş nakdi bağış miktarından yüksek olmaması gerekir.</w:t>
      </w:r>
    </w:p>
    <w:p w14:paraId="639DC899" w14:textId="52E4B3F9" w:rsidR="00B07754" w:rsidRPr="006343B5" w:rsidRDefault="00866F0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(6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Kulüp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faaliyetler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ine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aire 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aşkanı</w:t>
      </w:r>
      <w:r w:rsidR="00F565B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r w:rsidR="00F565BE" w:rsidRPr="004C59AE">
        <w:rPr>
          <w:rFonts w:ascii="Times New Roman" w:eastAsia="Times New Roman" w:hAnsi="Times New Roman" w:cs="Times New Roman"/>
          <w:sz w:val="24"/>
          <w:shd w:val="clear" w:color="auto" w:fill="FFFFFF"/>
        </w:rPr>
        <w:t>Genel Sekreter</w:t>
      </w:r>
      <w:r w:rsidR="004C59AE" w:rsidRPr="004C59AE"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r w:rsidR="003C05BE" w:rsidRP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onayıyla öğrenciler dışında diğer kişiler de katılabilir.</w:t>
      </w:r>
    </w:p>
    <w:p w14:paraId="6F248B2F" w14:textId="4411CF3B" w:rsidR="00B07754" w:rsidRPr="00E21309" w:rsidRDefault="00866F09" w:rsidP="005412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(7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Kulüp tarafından 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Üniversite içinde ve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ya</w:t>
      </w:r>
      <w:r w:rsidR="00F565B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dışında yapıl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acak her türlü 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etkinlik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için</w:t>
      </w:r>
      <w:r w:rsidR="003C05BE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aire </w:t>
      </w:r>
      <w:r w:rsidR="006343B5">
        <w:rPr>
          <w:rFonts w:ascii="Times New Roman" w:eastAsia="Times New Roman" w:hAnsi="Times New Roman" w:cs="Times New Roman"/>
          <w:sz w:val="24"/>
          <w:shd w:val="clear" w:color="auto" w:fill="FFFFFF"/>
        </w:rPr>
        <w:t>B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aşkanlığının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onayı</w:t>
      </w:r>
      <w:r w:rsidR="004C59AE">
        <w:rPr>
          <w:rFonts w:ascii="Times New Roman" w:eastAsia="Times New Roman" w:hAnsi="Times New Roman" w:cs="Times New Roman"/>
          <w:sz w:val="24"/>
          <w:shd w:val="clear" w:color="auto" w:fill="FFFFFF"/>
        </w:rPr>
        <w:t>nın alınması zorunludur</w:t>
      </w:r>
      <w:r w:rsidR="007B1FF9" w:rsidRPr="006343B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29334555" w14:textId="77777777" w:rsidR="00B652D7" w:rsidRDefault="00B652D7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C9F7E63" w14:textId="77777777" w:rsidR="00B652D7" w:rsidRPr="00F14CD3" w:rsidRDefault="00B652D7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</w:rPr>
      </w:pPr>
    </w:p>
    <w:p w14:paraId="1D6B3B07" w14:textId="77777777" w:rsidR="00B652D7" w:rsidRPr="00B652D7" w:rsidRDefault="00B652D7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</w:rPr>
      </w:pPr>
    </w:p>
    <w:p w14:paraId="67FC6C14" w14:textId="3DC082EB" w:rsidR="00B07754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SEKİZİNCİ BÖLÜM</w:t>
      </w:r>
    </w:p>
    <w:p w14:paraId="59CB2B95" w14:textId="77777777" w:rsidR="00B07754" w:rsidRDefault="007B1FF9" w:rsidP="0054123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Yürürlük ve Yürütme</w:t>
      </w:r>
    </w:p>
    <w:p w14:paraId="68EB6964" w14:textId="4BC80B28" w:rsidR="008D6838" w:rsidRDefault="008D6838" w:rsidP="0054123C">
      <w:pPr>
        <w:spacing w:before="120" w:after="1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Yürürlükten Kaldır</w:t>
      </w:r>
      <w:r w:rsidR="00F14CD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ıl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an Mevzuat</w:t>
      </w:r>
    </w:p>
    <w:p w14:paraId="2E0471F3" w14:textId="792637DB" w:rsidR="008D6838" w:rsidRPr="00757068" w:rsidRDefault="00E21309" w:rsidP="0054123C">
      <w:pPr>
        <w:jc w:val="both"/>
        <w:rPr>
          <w:rFonts w:ascii="Times New Roman" w:hAnsi="Times New Roman" w:cs="Times New Roman"/>
          <w:sz w:val="24"/>
          <w:szCs w:val="24"/>
        </w:rPr>
      </w:pPr>
      <w:r w:rsidRPr="00E2130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 25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(1)</w:t>
      </w:r>
      <w:r w:rsidR="007570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7D71" w:rsidRPr="005C7D71">
        <w:rPr>
          <w:rFonts w:ascii="Times New Roman" w:eastAsia="Times New Roman" w:hAnsi="Times New Roman" w:cs="Times New Roman"/>
          <w:sz w:val="24"/>
          <w:shd w:val="clear" w:color="auto" w:fill="FFFFFF"/>
        </w:rPr>
        <w:t>29</w:t>
      </w:r>
      <w:r w:rsidR="005C7D71" w:rsidRPr="005C7D71">
        <w:rPr>
          <w:rFonts w:ascii="Times New Roman" w:hAnsi="Times New Roman" w:cs="Times New Roman"/>
          <w:sz w:val="24"/>
          <w:szCs w:val="24"/>
        </w:rPr>
        <w:t>/12/2016</w:t>
      </w:r>
      <w:r w:rsidR="009C0DED" w:rsidRPr="005C7D71">
        <w:rPr>
          <w:rFonts w:ascii="Times New Roman" w:hAnsi="Times New Roman" w:cs="Times New Roman"/>
          <w:sz w:val="24"/>
          <w:szCs w:val="24"/>
        </w:rPr>
        <w:t xml:space="preserve"> </w:t>
      </w:r>
      <w:r w:rsidR="0054123C">
        <w:rPr>
          <w:rFonts w:ascii="Times New Roman" w:hAnsi="Times New Roman" w:cs="Times New Roman"/>
          <w:sz w:val="24"/>
          <w:szCs w:val="24"/>
        </w:rPr>
        <w:t>tarihli,</w:t>
      </w:r>
      <w:r w:rsidR="00757068" w:rsidRPr="005C7D71">
        <w:rPr>
          <w:rFonts w:ascii="Times New Roman" w:hAnsi="Times New Roman" w:cs="Times New Roman"/>
          <w:sz w:val="24"/>
          <w:szCs w:val="24"/>
        </w:rPr>
        <w:t xml:space="preserve"> </w:t>
      </w:r>
      <w:r w:rsidR="0054123C">
        <w:rPr>
          <w:rFonts w:ascii="Times New Roman" w:hAnsi="Times New Roman" w:cs="Times New Roman"/>
          <w:sz w:val="24"/>
          <w:szCs w:val="24"/>
        </w:rPr>
        <w:t>2016/</w:t>
      </w:r>
      <w:r w:rsidR="005C7D71" w:rsidRPr="005C7D71">
        <w:rPr>
          <w:rFonts w:ascii="Times New Roman" w:hAnsi="Times New Roman" w:cs="Times New Roman"/>
          <w:sz w:val="24"/>
          <w:szCs w:val="24"/>
        </w:rPr>
        <w:t>06-05</w:t>
      </w:r>
      <w:r w:rsidR="00B652D7">
        <w:rPr>
          <w:rFonts w:ascii="Times New Roman" w:hAnsi="Times New Roman" w:cs="Times New Roman"/>
          <w:sz w:val="24"/>
          <w:szCs w:val="24"/>
        </w:rPr>
        <w:t xml:space="preserve"> s</w:t>
      </w:r>
      <w:r w:rsidR="00757068" w:rsidRPr="005C7D71">
        <w:rPr>
          <w:rFonts w:ascii="Times New Roman" w:hAnsi="Times New Roman" w:cs="Times New Roman"/>
          <w:sz w:val="24"/>
          <w:szCs w:val="24"/>
        </w:rPr>
        <w:t>ayılı</w:t>
      </w:r>
      <w:r w:rsidR="00757068" w:rsidRPr="00EA6679">
        <w:rPr>
          <w:rFonts w:ascii="Times New Roman" w:hAnsi="Times New Roman" w:cs="Times New Roman"/>
          <w:sz w:val="24"/>
          <w:szCs w:val="24"/>
        </w:rPr>
        <w:t xml:space="preserve"> </w:t>
      </w:r>
      <w:r w:rsidR="00757068">
        <w:rPr>
          <w:rFonts w:ascii="Times New Roman" w:hAnsi="Times New Roman" w:cs="Times New Roman"/>
          <w:sz w:val="24"/>
          <w:szCs w:val="24"/>
        </w:rPr>
        <w:t>Senato kararı ile kabul edilen Yıldız Teknik Üniver</w:t>
      </w:r>
      <w:r w:rsidR="0054123C">
        <w:rPr>
          <w:rFonts w:ascii="Times New Roman" w:hAnsi="Times New Roman" w:cs="Times New Roman"/>
          <w:sz w:val="24"/>
          <w:szCs w:val="24"/>
        </w:rPr>
        <w:t>si</w:t>
      </w:r>
      <w:r w:rsidR="00757068">
        <w:rPr>
          <w:rFonts w:ascii="Times New Roman" w:hAnsi="Times New Roman" w:cs="Times New Roman"/>
          <w:sz w:val="24"/>
          <w:szCs w:val="24"/>
        </w:rPr>
        <w:t xml:space="preserve">tesi Öğrenci Kulüpleri Yönergesi </w:t>
      </w:r>
      <w:r w:rsidR="00757068" w:rsidRPr="00EA6679">
        <w:rPr>
          <w:rFonts w:ascii="Times New Roman" w:hAnsi="Times New Roman" w:cs="Times New Roman"/>
          <w:sz w:val="24"/>
          <w:szCs w:val="24"/>
        </w:rPr>
        <w:t>yürürlükten kaldırılmıştır.</w:t>
      </w:r>
    </w:p>
    <w:p w14:paraId="6253D7AE" w14:textId="77777777" w:rsidR="00B07754" w:rsidRDefault="007B1FF9" w:rsidP="0054123C">
      <w:pPr>
        <w:spacing w:before="120" w:after="1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Yürürlük</w:t>
      </w:r>
    </w:p>
    <w:p w14:paraId="63846389" w14:textId="0A2B7F53" w:rsidR="008D6838" w:rsidRPr="00241C64" w:rsidRDefault="0084109C" w:rsidP="00541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26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– </w:t>
      </w:r>
      <w:r w:rsidR="007B1FF9" w:rsidRPr="00E21309">
        <w:rPr>
          <w:rFonts w:ascii="Times New Roman" w:eastAsia="Times New Roman" w:hAnsi="Times New Roman" w:cs="Times New Roman"/>
          <w:sz w:val="24"/>
          <w:shd w:val="clear" w:color="auto" w:fill="FFFFFF"/>
        </w:rPr>
        <w:t>(1)</w:t>
      </w:r>
      <w:r w:rsidR="00E417CE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="00AA508D" w:rsidRPr="00241C64">
        <w:rPr>
          <w:rFonts w:ascii="Times New Roman" w:hAnsi="Times New Roman" w:cs="Times New Roman"/>
          <w:sz w:val="24"/>
          <w:szCs w:val="24"/>
        </w:rPr>
        <w:t xml:space="preserve">Bu yönerge, </w:t>
      </w:r>
      <w:r w:rsidR="00757068">
        <w:rPr>
          <w:rFonts w:ascii="Times New Roman" w:hAnsi="Times New Roman" w:cs="Times New Roman"/>
          <w:sz w:val="24"/>
          <w:szCs w:val="24"/>
        </w:rPr>
        <w:t>Senato</w:t>
      </w:r>
      <w:r w:rsidR="00AA508D" w:rsidRPr="00241C64">
        <w:rPr>
          <w:rFonts w:ascii="Times New Roman" w:hAnsi="Times New Roman" w:cs="Times New Roman"/>
          <w:sz w:val="24"/>
          <w:szCs w:val="24"/>
        </w:rPr>
        <w:t xml:space="preserve"> tarafından kabul edildiği tarihte yürürlüğe girer.</w:t>
      </w:r>
    </w:p>
    <w:p w14:paraId="4650B9F5" w14:textId="77777777" w:rsidR="00B07754" w:rsidRDefault="007B1FF9" w:rsidP="0054123C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Yürütme</w:t>
      </w:r>
    </w:p>
    <w:p w14:paraId="2D0FC75B" w14:textId="79F7FF06" w:rsidR="00574591" w:rsidRPr="00B652D7" w:rsidRDefault="0084109C" w:rsidP="00B652D7">
      <w:pPr>
        <w:spacing w:before="120" w:after="1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MADDE</w:t>
      </w:r>
      <w:r w:rsidR="00E2130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27</w:t>
      </w:r>
      <w:r w:rsidR="007B1FF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– (1)</w:t>
      </w:r>
      <w:r w:rsidR="00E417CE">
        <w:rPr>
          <w:rFonts w:ascii="Times New Roman" w:eastAsia="Times New Roman" w:hAnsi="Times New Roman" w:cs="Times New Roman"/>
          <w:sz w:val="24"/>
          <w:shd w:val="clear" w:color="auto" w:fill="FFFFFF"/>
        </w:rPr>
        <w:t> Bu yönerge</w:t>
      </w:r>
      <w:r w:rsidR="007570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hükümleri Rektör tarafından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yürütü</w:t>
      </w:r>
      <w:r w:rsidR="00757068">
        <w:rPr>
          <w:rFonts w:ascii="Times New Roman" w:eastAsia="Times New Roman" w:hAnsi="Times New Roman" w:cs="Times New Roman"/>
          <w:sz w:val="24"/>
          <w:shd w:val="clear" w:color="auto" w:fill="FFFFFF"/>
        </w:rPr>
        <w:t>lü</w:t>
      </w:r>
      <w:r w:rsidR="00CC121C">
        <w:rPr>
          <w:rFonts w:ascii="Times New Roman" w:eastAsia="Times New Roman" w:hAnsi="Times New Roman" w:cs="Times New Roman"/>
          <w:sz w:val="24"/>
          <w:shd w:val="clear" w:color="auto" w:fill="FFFFFF"/>
        </w:rPr>
        <w:t>r.</w:t>
      </w:r>
    </w:p>
    <w:sectPr w:rsidR="00574591" w:rsidRPr="00B652D7" w:rsidSect="00856447"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D0BD" w14:textId="77777777" w:rsidR="00172F50" w:rsidRDefault="00172F50" w:rsidP="00FE5FD4">
      <w:pPr>
        <w:spacing w:after="0" w:line="240" w:lineRule="auto"/>
      </w:pPr>
      <w:r>
        <w:separator/>
      </w:r>
    </w:p>
  </w:endnote>
  <w:endnote w:type="continuationSeparator" w:id="0">
    <w:p w14:paraId="4C71B3EF" w14:textId="77777777" w:rsidR="00172F50" w:rsidRDefault="00172F50" w:rsidP="00F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74E2" w14:textId="4515D1DC" w:rsidR="00FE5FD4" w:rsidRPr="00FE5FD4" w:rsidRDefault="00F37D4D">
    <w:pPr>
      <w:pStyle w:val="Altbilgi"/>
      <w:rPr>
        <w:lang w:val="tr-TR"/>
      </w:rPr>
    </w:pPr>
    <w:r>
      <w:rPr>
        <w:lang w:val="tr-TR"/>
      </w:rPr>
      <w:t>Doküman</w:t>
    </w:r>
    <w:r w:rsidR="00FE5FD4">
      <w:rPr>
        <w:lang w:val="tr-TR"/>
      </w:rPr>
      <w:t xml:space="preserve"> No: YÖ-048; Revizyon Tarihi:</w:t>
    </w:r>
    <w:r w:rsidR="00695067">
      <w:rPr>
        <w:lang w:val="tr-TR"/>
      </w:rPr>
      <w:t xml:space="preserve"> 05.04.2022</w:t>
    </w:r>
    <w:r w:rsidR="00FE5FD4">
      <w:rPr>
        <w:lang w:val="tr-TR"/>
      </w:rPr>
      <w:t>; Revizyon No</w:t>
    </w:r>
    <w:r w:rsidR="00FE5FD4" w:rsidRPr="00695067">
      <w:rPr>
        <w:lang w:val="tr-TR"/>
      </w:rPr>
      <w:t>:0</w:t>
    </w:r>
    <w:r w:rsidR="00030FC0" w:rsidRPr="00695067">
      <w:rPr>
        <w:lang w:val="tr-T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1F890" w14:textId="77777777" w:rsidR="00172F50" w:rsidRDefault="00172F50" w:rsidP="00FE5FD4">
      <w:pPr>
        <w:spacing w:after="0" w:line="240" w:lineRule="auto"/>
      </w:pPr>
      <w:r>
        <w:separator/>
      </w:r>
    </w:p>
  </w:footnote>
  <w:footnote w:type="continuationSeparator" w:id="0">
    <w:p w14:paraId="12C558E1" w14:textId="77777777" w:rsidR="00172F50" w:rsidRDefault="00172F50" w:rsidP="00FE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64"/>
    <w:multiLevelType w:val="hybridMultilevel"/>
    <w:tmpl w:val="19309EEA"/>
    <w:lvl w:ilvl="0" w:tplc="9B92C2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1132"/>
    <w:multiLevelType w:val="hybridMultilevel"/>
    <w:tmpl w:val="A2204C88"/>
    <w:lvl w:ilvl="0" w:tplc="9B92C2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676A"/>
    <w:multiLevelType w:val="hybridMultilevel"/>
    <w:tmpl w:val="13FCF440"/>
    <w:lvl w:ilvl="0" w:tplc="9B92C2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784"/>
    <w:multiLevelType w:val="hybridMultilevel"/>
    <w:tmpl w:val="E0BE8B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3B5B"/>
    <w:multiLevelType w:val="multilevel"/>
    <w:tmpl w:val="BB0A1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27E"/>
    <w:multiLevelType w:val="multilevel"/>
    <w:tmpl w:val="F9861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838C9"/>
    <w:multiLevelType w:val="multilevel"/>
    <w:tmpl w:val="F2B2309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eastAsia="Times New Roman" w:hAnsi="Times New Roman" w:hint="default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E4D69"/>
    <w:multiLevelType w:val="hybridMultilevel"/>
    <w:tmpl w:val="77D81216"/>
    <w:lvl w:ilvl="0" w:tplc="E22099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90811"/>
    <w:multiLevelType w:val="hybridMultilevel"/>
    <w:tmpl w:val="50F05C3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A3234"/>
    <w:multiLevelType w:val="hybridMultilevel"/>
    <w:tmpl w:val="6A42E9D8"/>
    <w:lvl w:ilvl="0" w:tplc="9B92C2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541C"/>
    <w:multiLevelType w:val="hybridMultilevel"/>
    <w:tmpl w:val="E71CC9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67761"/>
    <w:multiLevelType w:val="hybridMultilevel"/>
    <w:tmpl w:val="EB98BF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54"/>
    <w:rsid w:val="00021B1B"/>
    <w:rsid w:val="000244CC"/>
    <w:rsid w:val="00030FC0"/>
    <w:rsid w:val="00031955"/>
    <w:rsid w:val="00035B70"/>
    <w:rsid w:val="000748C2"/>
    <w:rsid w:val="00075A48"/>
    <w:rsid w:val="00086373"/>
    <w:rsid w:val="00094588"/>
    <w:rsid w:val="00096D8E"/>
    <w:rsid w:val="000A1F81"/>
    <w:rsid w:val="000B764A"/>
    <w:rsid w:val="000C61A4"/>
    <w:rsid w:val="000D1EC6"/>
    <w:rsid w:val="000E1A3F"/>
    <w:rsid w:val="000E233B"/>
    <w:rsid w:val="000E28C5"/>
    <w:rsid w:val="00104FDF"/>
    <w:rsid w:val="001225C3"/>
    <w:rsid w:val="00133A42"/>
    <w:rsid w:val="001427CD"/>
    <w:rsid w:val="00153D74"/>
    <w:rsid w:val="00162FEE"/>
    <w:rsid w:val="001647EE"/>
    <w:rsid w:val="0017219F"/>
    <w:rsid w:val="00172F50"/>
    <w:rsid w:val="001867AD"/>
    <w:rsid w:val="00196506"/>
    <w:rsid w:val="001A461F"/>
    <w:rsid w:val="001D1EE7"/>
    <w:rsid w:val="001D3B61"/>
    <w:rsid w:val="001D6E17"/>
    <w:rsid w:val="0020004C"/>
    <w:rsid w:val="00214EE5"/>
    <w:rsid w:val="00217B06"/>
    <w:rsid w:val="00250EC0"/>
    <w:rsid w:val="00254B51"/>
    <w:rsid w:val="002720CD"/>
    <w:rsid w:val="002A0F41"/>
    <w:rsid w:val="002B3B7C"/>
    <w:rsid w:val="002C0FD6"/>
    <w:rsid w:val="002C2DAD"/>
    <w:rsid w:val="002C48B5"/>
    <w:rsid w:val="002D4245"/>
    <w:rsid w:val="0030251F"/>
    <w:rsid w:val="003335BF"/>
    <w:rsid w:val="00364017"/>
    <w:rsid w:val="00364A55"/>
    <w:rsid w:val="00366E94"/>
    <w:rsid w:val="00383BF1"/>
    <w:rsid w:val="003869A1"/>
    <w:rsid w:val="003A20DD"/>
    <w:rsid w:val="003A639B"/>
    <w:rsid w:val="003B1668"/>
    <w:rsid w:val="003C05BE"/>
    <w:rsid w:val="003E02AC"/>
    <w:rsid w:val="003F7D8B"/>
    <w:rsid w:val="0041164C"/>
    <w:rsid w:val="004463B9"/>
    <w:rsid w:val="00463C61"/>
    <w:rsid w:val="00495DA6"/>
    <w:rsid w:val="00496445"/>
    <w:rsid w:val="004A108B"/>
    <w:rsid w:val="004A3662"/>
    <w:rsid w:val="004A5E12"/>
    <w:rsid w:val="004A6B8E"/>
    <w:rsid w:val="004B1B46"/>
    <w:rsid w:val="004B6F69"/>
    <w:rsid w:val="004C14FF"/>
    <w:rsid w:val="004C59AE"/>
    <w:rsid w:val="004C7647"/>
    <w:rsid w:val="004D6DAF"/>
    <w:rsid w:val="004F39E8"/>
    <w:rsid w:val="004F4457"/>
    <w:rsid w:val="00517464"/>
    <w:rsid w:val="00531BFB"/>
    <w:rsid w:val="00531CC2"/>
    <w:rsid w:val="00532D1A"/>
    <w:rsid w:val="0054123C"/>
    <w:rsid w:val="005412B2"/>
    <w:rsid w:val="005427F3"/>
    <w:rsid w:val="005451F0"/>
    <w:rsid w:val="00552771"/>
    <w:rsid w:val="0056320E"/>
    <w:rsid w:val="00574591"/>
    <w:rsid w:val="005837FF"/>
    <w:rsid w:val="00586AAC"/>
    <w:rsid w:val="00594404"/>
    <w:rsid w:val="005B3E5F"/>
    <w:rsid w:val="005B568A"/>
    <w:rsid w:val="005C54AC"/>
    <w:rsid w:val="005C7D71"/>
    <w:rsid w:val="005E68F2"/>
    <w:rsid w:val="005F1890"/>
    <w:rsid w:val="005F5109"/>
    <w:rsid w:val="005F58B4"/>
    <w:rsid w:val="0060626A"/>
    <w:rsid w:val="00624C4F"/>
    <w:rsid w:val="00627A72"/>
    <w:rsid w:val="00627C06"/>
    <w:rsid w:val="006343B5"/>
    <w:rsid w:val="006477C6"/>
    <w:rsid w:val="006626AE"/>
    <w:rsid w:val="00662A54"/>
    <w:rsid w:val="00664EC4"/>
    <w:rsid w:val="006716C4"/>
    <w:rsid w:val="00683346"/>
    <w:rsid w:val="00692DAD"/>
    <w:rsid w:val="00695067"/>
    <w:rsid w:val="006D2450"/>
    <w:rsid w:val="006E02BC"/>
    <w:rsid w:val="006F7EAD"/>
    <w:rsid w:val="0070042A"/>
    <w:rsid w:val="00702F92"/>
    <w:rsid w:val="0070590B"/>
    <w:rsid w:val="00715102"/>
    <w:rsid w:val="0072100C"/>
    <w:rsid w:val="007218A2"/>
    <w:rsid w:val="0072197A"/>
    <w:rsid w:val="00722AE5"/>
    <w:rsid w:val="007341B2"/>
    <w:rsid w:val="0074140F"/>
    <w:rsid w:val="00742DB0"/>
    <w:rsid w:val="0074307D"/>
    <w:rsid w:val="00750747"/>
    <w:rsid w:val="007531DE"/>
    <w:rsid w:val="00757068"/>
    <w:rsid w:val="007574D8"/>
    <w:rsid w:val="00765557"/>
    <w:rsid w:val="00770C4D"/>
    <w:rsid w:val="007736E5"/>
    <w:rsid w:val="00775A0E"/>
    <w:rsid w:val="00781B94"/>
    <w:rsid w:val="0079390F"/>
    <w:rsid w:val="007A093A"/>
    <w:rsid w:val="007A2405"/>
    <w:rsid w:val="007A7CCF"/>
    <w:rsid w:val="007B1FF9"/>
    <w:rsid w:val="007B70E7"/>
    <w:rsid w:val="007C313B"/>
    <w:rsid w:val="007C3E1F"/>
    <w:rsid w:val="007C527B"/>
    <w:rsid w:val="007D4375"/>
    <w:rsid w:val="007E0501"/>
    <w:rsid w:val="007E472A"/>
    <w:rsid w:val="007F02C5"/>
    <w:rsid w:val="007F08F3"/>
    <w:rsid w:val="007F60DE"/>
    <w:rsid w:val="00815BE8"/>
    <w:rsid w:val="00815CFC"/>
    <w:rsid w:val="008206AE"/>
    <w:rsid w:val="00833EEA"/>
    <w:rsid w:val="0083706A"/>
    <w:rsid w:val="0084109C"/>
    <w:rsid w:val="00842464"/>
    <w:rsid w:val="00842666"/>
    <w:rsid w:val="00856447"/>
    <w:rsid w:val="008576B4"/>
    <w:rsid w:val="00861D1D"/>
    <w:rsid w:val="00863C19"/>
    <w:rsid w:val="00866F09"/>
    <w:rsid w:val="00870CAE"/>
    <w:rsid w:val="00883635"/>
    <w:rsid w:val="00885B8A"/>
    <w:rsid w:val="0089128A"/>
    <w:rsid w:val="00896458"/>
    <w:rsid w:val="008A17F3"/>
    <w:rsid w:val="008A4AAD"/>
    <w:rsid w:val="008A6EFC"/>
    <w:rsid w:val="008D4793"/>
    <w:rsid w:val="008D6838"/>
    <w:rsid w:val="008F6C24"/>
    <w:rsid w:val="008F7977"/>
    <w:rsid w:val="00901489"/>
    <w:rsid w:val="00906463"/>
    <w:rsid w:val="00917152"/>
    <w:rsid w:val="00937173"/>
    <w:rsid w:val="00937F62"/>
    <w:rsid w:val="009464FC"/>
    <w:rsid w:val="0095234B"/>
    <w:rsid w:val="0097251C"/>
    <w:rsid w:val="00987D23"/>
    <w:rsid w:val="009A33A0"/>
    <w:rsid w:val="009B509E"/>
    <w:rsid w:val="009B6BB4"/>
    <w:rsid w:val="009C0DED"/>
    <w:rsid w:val="009D70EF"/>
    <w:rsid w:val="009E65A3"/>
    <w:rsid w:val="00A0206B"/>
    <w:rsid w:val="00A36B08"/>
    <w:rsid w:val="00A36DF1"/>
    <w:rsid w:val="00A673CE"/>
    <w:rsid w:val="00A7268A"/>
    <w:rsid w:val="00A72D07"/>
    <w:rsid w:val="00A7772C"/>
    <w:rsid w:val="00A94433"/>
    <w:rsid w:val="00A979AC"/>
    <w:rsid w:val="00AA3DDC"/>
    <w:rsid w:val="00AA508D"/>
    <w:rsid w:val="00AC2744"/>
    <w:rsid w:val="00AD0BA0"/>
    <w:rsid w:val="00AD3A73"/>
    <w:rsid w:val="00AD55A8"/>
    <w:rsid w:val="00AD7890"/>
    <w:rsid w:val="00AD795E"/>
    <w:rsid w:val="00AE370C"/>
    <w:rsid w:val="00AE6AF3"/>
    <w:rsid w:val="00B07754"/>
    <w:rsid w:val="00B35768"/>
    <w:rsid w:val="00B422FF"/>
    <w:rsid w:val="00B516C0"/>
    <w:rsid w:val="00B540FF"/>
    <w:rsid w:val="00B55AAB"/>
    <w:rsid w:val="00B609D5"/>
    <w:rsid w:val="00B60D09"/>
    <w:rsid w:val="00B6111B"/>
    <w:rsid w:val="00B63BF3"/>
    <w:rsid w:val="00B652D7"/>
    <w:rsid w:val="00B65A14"/>
    <w:rsid w:val="00B66DF7"/>
    <w:rsid w:val="00B6781D"/>
    <w:rsid w:val="00B73937"/>
    <w:rsid w:val="00B8199F"/>
    <w:rsid w:val="00B91511"/>
    <w:rsid w:val="00B91680"/>
    <w:rsid w:val="00BA60F6"/>
    <w:rsid w:val="00BA74A3"/>
    <w:rsid w:val="00BB33A9"/>
    <w:rsid w:val="00BC0F9C"/>
    <w:rsid w:val="00BC44BE"/>
    <w:rsid w:val="00BC7F20"/>
    <w:rsid w:val="00BF485B"/>
    <w:rsid w:val="00BF5DBC"/>
    <w:rsid w:val="00BF671F"/>
    <w:rsid w:val="00C14EB0"/>
    <w:rsid w:val="00C22B98"/>
    <w:rsid w:val="00C47B4B"/>
    <w:rsid w:val="00C53192"/>
    <w:rsid w:val="00C61215"/>
    <w:rsid w:val="00CA0174"/>
    <w:rsid w:val="00CB5970"/>
    <w:rsid w:val="00CB7FC3"/>
    <w:rsid w:val="00CC121C"/>
    <w:rsid w:val="00CE66CE"/>
    <w:rsid w:val="00D15C56"/>
    <w:rsid w:val="00D40577"/>
    <w:rsid w:val="00D40CE2"/>
    <w:rsid w:val="00D53E00"/>
    <w:rsid w:val="00D57F28"/>
    <w:rsid w:val="00D66EC5"/>
    <w:rsid w:val="00D67899"/>
    <w:rsid w:val="00D71605"/>
    <w:rsid w:val="00D8103E"/>
    <w:rsid w:val="00DB321A"/>
    <w:rsid w:val="00DB7607"/>
    <w:rsid w:val="00DD73EA"/>
    <w:rsid w:val="00DF1CE3"/>
    <w:rsid w:val="00DF501C"/>
    <w:rsid w:val="00E00FE4"/>
    <w:rsid w:val="00E02B0F"/>
    <w:rsid w:val="00E0529B"/>
    <w:rsid w:val="00E05E9B"/>
    <w:rsid w:val="00E149F8"/>
    <w:rsid w:val="00E21309"/>
    <w:rsid w:val="00E377B2"/>
    <w:rsid w:val="00E417CE"/>
    <w:rsid w:val="00E43FC4"/>
    <w:rsid w:val="00E44E7A"/>
    <w:rsid w:val="00E51E9C"/>
    <w:rsid w:val="00E53174"/>
    <w:rsid w:val="00E5482C"/>
    <w:rsid w:val="00E60C94"/>
    <w:rsid w:val="00E610D6"/>
    <w:rsid w:val="00E74025"/>
    <w:rsid w:val="00E76076"/>
    <w:rsid w:val="00E86EB5"/>
    <w:rsid w:val="00E9799A"/>
    <w:rsid w:val="00E979BE"/>
    <w:rsid w:val="00EA7181"/>
    <w:rsid w:val="00EC0520"/>
    <w:rsid w:val="00EC73F2"/>
    <w:rsid w:val="00ED1D37"/>
    <w:rsid w:val="00EF236C"/>
    <w:rsid w:val="00F00968"/>
    <w:rsid w:val="00F01D72"/>
    <w:rsid w:val="00F05D56"/>
    <w:rsid w:val="00F06E1B"/>
    <w:rsid w:val="00F14CD3"/>
    <w:rsid w:val="00F22EA8"/>
    <w:rsid w:val="00F35759"/>
    <w:rsid w:val="00F37D4D"/>
    <w:rsid w:val="00F40E8C"/>
    <w:rsid w:val="00F44CBD"/>
    <w:rsid w:val="00F53AB2"/>
    <w:rsid w:val="00F55E16"/>
    <w:rsid w:val="00F565BE"/>
    <w:rsid w:val="00F600C3"/>
    <w:rsid w:val="00F91B86"/>
    <w:rsid w:val="00FA3C10"/>
    <w:rsid w:val="00FA65D0"/>
    <w:rsid w:val="00FB7D74"/>
    <w:rsid w:val="00FC5C53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101F"/>
  <w15:docId w15:val="{35B06058-E030-488C-92EE-F21DB10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5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CA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64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E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FD4"/>
  </w:style>
  <w:style w:type="paragraph" w:styleId="Altbilgi">
    <w:name w:val="footer"/>
    <w:basedOn w:val="Normal"/>
    <w:link w:val="AltbilgiChar"/>
    <w:uiPriority w:val="99"/>
    <w:unhideWhenUsed/>
    <w:rsid w:val="00FE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FD4"/>
  </w:style>
  <w:style w:type="paragraph" w:styleId="GvdeMetni">
    <w:name w:val="Body Text"/>
    <w:basedOn w:val="Normal"/>
    <w:link w:val="GvdeMetniChar"/>
    <w:unhideWhenUsed/>
    <w:rsid w:val="006950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6950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B32D285104E84292CAC9B4CC081AD3" ma:contentTypeVersion="7" ma:contentTypeDescription="Yeni belge oluşturun." ma:contentTypeScope="" ma:versionID="28592f5b779debe067cd45e8c02487bd">
  <xsd:schema xmlns:xsd="http://www.w3.org/2001/XMLSchema" xmlns:xs="http://www.w3.org/2001/XMLSchema" xmlns:p="http://schemas.microsoft.com/office/2006/metadata/properties" xmlns:ns3="703e5a30-5667-4e91-a283-82abcde52358" xmlns:ns4="8b45ffa9-243e-4bde-9a88-4c94cef01183" targetNamespace="http://schemas.microsoft.com/office/2006/metadata/properties" ma:root="true" ma:fieldsID="d1fa6543de23d75bbb139d0c0fd9ea6b" ns3:_="" ns4:_="">
    <xsd:import namespace="703e5a30-5667-4e91-a283-82abcde52358"/>
    <xsd:import namespace="8b45ffa9-243e-4bde-9a88-4c94cef01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5a30-5667-4e91-a283-82abcde5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ffa9-243e-4bde-9a88-4c94cef01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595A1-F6F1-4F25-90AB-3D572EAB1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e5a30-5667-4e91-a283-82abcde52358"/>
    <ds:schemaRef ds:uri="8b45ffa9-243e-4bde-9a88-4c94cef01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0023B-FF0F-44BF-9B53-23C5D8436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E7AC4-8D45-4AD7-A0E9-421A57CA6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3914</Words>
  <Characters>22312</Characters>
  <Application>Microsoft Office Word</Application>
  <DocSecurity>0</DocSecurity>
  <Lines>185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ilker kaya</dc:creator>
  <cp:lastModifiedBy>Recep</cp:lastModifiedBy>
  <cp:revision>2</cp:revision>
  <cp:lastPrinted>2022-04-06T06:38:00Z</cp:lastPrinted>
  <dcterms:created xsi:type="dcterms:W3CDTF">2022-04-12T08:41:00Z</dcterms:created>
  <dcterms:modified xsi:type="dcterms:W3CDTF">2022-04-12T08:41:00Z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0x0101005BB32D285104E84292CAC9B4CC081AD3</vt:lpwstr>
  </property>
</Properties>
</file>