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ED89C" w14:textId="77777777" w:rsidR="001A5AEC" w:rsidRPr="00B92794" w:rsidRDefault="001A5AEC" w:rsidP="00C27859">
      <w:pPr>
        <w:spacing w:before="100" w:beforeAutospacing="1" w:after="100" w:afterAutospacing="1" w:line="360" w:lineRule="auto"/>
        <w:ind w:left="426"/>
        <w:rPr>
          <w:b/>
        </w:rPr>
      </w:pPr>
      <w:r w:rsidRPr="00B92794">
        <w:rPr>
          <w:b/>
        </w:rPr>
        <w:t xml:space="preserve">1.AMAÇ </w:t>
      </w:r>
    </w:p>
    <w:p w14:paraId="38F8D966" w14:textId="5F596BFC" w:rsidR="001A5AEC" w:rsidRPr="00B92794" w:rsidRDefault="001A5AEC" w:rsidP="00C27859">
      <w:pPr>
        <w:spacing w:before="100" w:beforeAutospacing="1" w:after="100" w:afterAutospacing="1" w:line="360" w:lineRule="auto"/>
        <w:rPr>
          <w:color w:val="000000"/>
        </w:rPr>
      </w:pPr>
      <w:r w:rsidRPr="00B92794">
        <w:t>Bu talimat Etüv</w:t>
      </w:r>
      <w:r w:rsidRPr="00B92794">
        <w:rPr>
          <w:color w:val="000000"/>
        </w:rPr>
        <w:t xml:space="preserve"> </w:t>
      </w:r>
      <w:r w:rsidR="00841702">
        <w:rPr>
          <w:color w:val="000000"/>
        </w:rPr>
        <w:t>(Nüve FN 500</w:t>
      </w:r>
      <w:r w:rsidR="0039789B" w:rsidRPr="00B92794">
        <w:rPr>
          <w:color w:val="000000"/>
        </w:rPr>
        <w:t xml:space="preserve">) </w:t>
      </w:r>
      <w:r w:rsidRPr="00B92794">
        <w:rPr>
          <w:color w:val="000000"/>
        </w:rPr>
        <w:t xml:space="preserve">cihazının kullanım ilkelerini, </w:t>
      </w:r>
      <w:r w:rsidR="00F9235E" w:rsidRPr="00B92794">
        <w:rPr>
          <w:color w:val="000000"/>
        </w:rPr>
        <w:t xml:space="preserve">çalışma koşullarını ve </w:t>
      </w:r>
      <w:r w:rsidRPr="00B92794">
        <w:rPr>
          <w:color w:val="000000"/>
        </w:rPr>
        <w:t>bakım yöntemlerini belirlemek amacıyla hazırlanmıştır.</w:t>
      </w:r>
    </w:p>
    <w:p w14:paraId="3DB8FA4B" w14:textId="77777777" w:rsidR="001A5AEC" w:rsidRPr="00B92794" w:rsidRDefault="001A5AEC" w:rsidP="00C27859">
      <w:pPr>
        <w:spacing w:before="100" w:beforeAutospacing="1" w:after="100" w:afterAutospacing="1" w:line="360" w:lineRule="auto"/>
        <w:ind w:left="426"/>
        <w:rPr>
          <w:b/>
        </w:rPr>
      </w:pPr>
      <w:r w:rsidRPr="00B92794">
        <w:rPr>
          <w:b/>
        </w:rPr>
        <w:t xml:space="preserve">2. KAPSAM </w:t>
      </w:r>
    </w:p>
    <w:p w14:paraId="7C66D9B9" w14:textId="3398DBB5" w:rsidR="00F85F95" w:rsidRPr="009B5DB7" w:rsidRDefault="001A5AEC" w:rsidP="00C27859">
      <w:pPr>
        <w:spacing w:before="100" w:beforeAutospacing="1" w:after="100" w:afterAutospacing="1" w:line="360" w:lineRule="auto"/>
      </w:pPr>
      <w:r w:rsidRPr="00B92794">
        <w:t xml:space="preserve">Bu talimat Kültür Varlıklarını Koruma ve Onarım Bölümü Koruma Laboratuvarı’nda bulunan Etüv </w:t>
      </w:r>
      <w:r w:rsidR="00841702">
        <w:rPr>
          <w:color w:val="000000"/>
        </w:rPr>
        <w:t>(Nüve FN 500</w:t>
      </w:r>
      <w:r w:rsidR="0039789B" w:rsidRPr="00B92794">
        <w:rPr>
          <w:color w:val="000000"/>
        </w:rPr>
        <w:t xml:space="preserve">) </w:t>
      </w:r>
      <w:r w:rsidRPr="00B92794">
        <w:t>cihazının kullanımını ve bakımını kapsar.</w:t>
      </w:r>
    </w:p>
    <w:p w14:paraId="10BB7D2E" w14:textId="77777777" w:rsidR="00F85F95" w:rsidRPr="00B92794" w:rsidRDefault="00F85F95" w:rsidP="00C27859">
      <w:pPr>
        <w:spacing w:before="100" w:beforeAutospacing="1" w:after="100" w:afterAutospacing="1" w:line="360" w:lineRule="auto"/>
        <w:ind w:left="426"/>
        <w:rPr>
          <w:b/>
        </w:rPr>
      </w:pPr>
      <w:r w:rsidRPr="00B92794">
        <w:rPr>
          <w:b/>
        </w:rPr>
        <w:t>3. TANIMLAR</w:t>
      </w:r>
    </w:p>
    <w:p w14:paraId="03BE01A4" w14:textId="04B472D6" w:rsidR="00F85F95" w:rsidRPr="00B92794" w:rsidRDefault="00F85F95" w:rsidP="00C27859">
      <w:pPr>
        <w:spacing w:before="100" w:beforeAutospacing="1" w:after="100" w:afterAutospacing="1" w:line="360" w:lineRule="auto"/>
      </w:pPr>
      <w:r w:rsidRPr="00B92794">
        <w:t xml:space="preserve">Bu </w:t>
      </w:r>
      <w:r w:rsidR="00B07DCE" w:rsidRPr="00B92794">
        <w:t>t</w:t>
      </w:r>
      <w:r w:rsidRPr="00B92794">
        <w:t>alimatta tanımlanması gereken herhangi bir terim bulunmamaktadır.</w:t>
      </w:r>
    </w:p>
    <w:p w14:paraId="2B519F56" w14:textId="77777777" w:rsidR="00F85F95" w:rsidRPr="00B92794" w:rsidRDefault="00F85F95" w:rsidP="00C27859">
      <w:pPr>
        <w:spacing w:before="100" w:beforeAutospacing="1" w:after="100" w:afterAutospacing="1" w:line="360" w:lineRule="auto"/>
        <w:ind w:left="426"/>
        <w:rPr>
          <w:b/>
        </w:rPr>
      </w:pPr>
      <w:r w:rsidRPr="00B92794">
        <w:rPr>
          <w:b/>
        </w:rPr>
        <w:t>4. SORUMLULUKLAR</w:t>
      </w:r>
    </w:p>
    <w:p w14:paraId="755A66E7" w14:textId="1B003989" w:rsidR="005A66D9" w:rsidRPr="00B92794" w:rsidRDefault="000501D8" w:rsidP="00C27859">
      <w:pPr>
        <w:spacing w:before="100" w:beforeAutospacing="1" w:after="100" w:afterAutospacing="1" w:line="360" w:lineRule="auto"/>
      </w:pPr>
      <w:r w:rsidRPr="00B92794">
        <w:t>Etüv cihazının</w:t>
      </w:r>
      <w:r w:rsidR="00F85F95" w:rsidRPr="00B92794">
        <w:t xml:space="preserve"> kullanımından </w:t>
      </w:r>
      <w:r w:rsidR="005A66D9" w:rsidRPr="00B92794">
        <w:t xml:space="preserve">laboratuvar sorumlusu ve </w:t>
      </w:r>
      <w:r w:rsidR="0039789B" w:rsidRPr="00B92794">
        <w:t xml:space="preserve">görevlileri </w:t>
      </w:r>
      <w:r w:rsidR="00F85F95" w:rsidRPr="00B92794">
        <w:t>sorumludur.</w:t>
      </w:r>
    </w:p>
    <w:p w14:paraId="282AA2C2" w14:textId="77777777" w:rsidR="00F85F95" w:rsidRPr="00B92794" w:rsidRDefault="00F85F95" w:rsidP="00C27859">
      <w:pPr>
        <w:tabs>
          <w:tab w:val="left" w:pos="1276"/>
        </w:tabs>
        <w:spacing w:before="100" w:beforeAutospacing="1" w:after="100" w:afterAutospacing="1" w:line="360" w:lineRule="auto"/>
        <w:ind w:left="426"/>
        <w:rPr>
          <w:b/>
        </w:rPr>
      </w:pPr>
      <w:r w:rsidRPr="00B92794">
        <w:rPr>
          <w:b/>
        </w:rPr>
        <w:t xml:space="preserve">5. UYGULAMA </w:t>
      </w:r>
    </w:p>
    <w:p w14:paraId="06B2A341" w14:textId="77777777" w:rsidR="005A66D9" w:rsidRPr="00B92794" w:rsidRDefault="005A66D9" w:rsidP="00C27859">
      <w:pPr>
        <w:spacing w:before="100" w:beforeAutospacing="1" w:after="100" w:afterAutospacing="1" w:line="360" w:lineRule="auto"/>
        <w:ind w:left="709"/>
        <w:rPr>
          <w:b/>
        </w:rPr>
      </w:pPr>
      <w:r w:rsidRPr="00B92794">
        <w:rPr>
          <w:b/>
        </w:rPr>
        <w:t xml:space="preserve">5.1. CİHAZ VE MALZEMELER   </w:t>
      </w:r>
    </w:p>
    <w:p w14:paraId="07517AA5" w14:textId="77777777" w:rsidR="000501D8" w:rsidRPr="00B92794" w:rsidRDefault="00C425A1" w:rsidP="00C27859">
      <w:pPr>
        <w:pStyle w:val="ListeParagraf"/>
        <w:numPr>
          <w:ilvl w:val="0"/>
          <w:numId w:val="11"/>
        </w:numPr>
        <w:spacing w:before="100" w:beforeAutospacing="1" w:after="100" w:afterAutospacing="1" w:line="360" w:lineRule="auto"/>
        <w:ind w:left="0" w:firstLine="142"/>
        <w:rPr>
          <w:b/>
        </w:rPr>
      </w:pPr>
      <w:r w:rsidRPr="00B92794">
        <w:t>Etüv c</w:t>
      </w:r>
      <w:r w:rsidR="000501D8" w:rsidRPr="00B92794">
        <w:t>ihazın</w:t>
      </w:r>
      <w:r w:rsidRPr="00B92794">
        <w:t>ın</w:t>
      </w:r>
      <w:r w:rsidR="000501D8" w:rsidRPr="00B92794">
        <w:t xml:space="preserve"> ulaşabildiği azami sıcaklık 250ºC’dir.</w:t>
      </w:r>
    </w:p>
    <w:p w14:paraId="5B9CB9C7" w14:textId="7B9FE1AE" w:rsidR="00E130AB" w:rsidRPr="00B92794" w:rsidRDefault="005A66D9" w:rsidP="00C27859">
      <w:pPr>
        <w:spacing w:before="100" w:beforeAutospacing="1" w:after="100" w:afterAutospacing="1" w:line="360" w:lineRule="auto"/>
        <w:ind w:left="709"/>
        <w:rPr>
          <w:b/>
        </w:rPr>
      </w:pPr>
      <w:r w:rsidRPr="00B92794">
        <w:rPr>
          <w:b/>
        </w:rPr>
        <w:t>5.2. NUMUNE HAZIRLAMA VE ÇEVRE ŞARTLARI</w:t>
      </w:r>
    </w:p>
    <w:p w14:paraId="3FA1BB95" w14:textId="4E560863" w:rsidR="003D3594" w:rsidRPr="00B92794" w:rsidRDefault="003D3594" w:rsidP="00C27859">
      <w:pPr>
        <w:pStyle w:val="ListeParagraf"/>
        <w:numPr>
          <w:ilvl w:val="0"/>
          <w:numId w:val="11"/>
        </w:numPr>
        <w:spacing w:before="100" w:beforeAutospacing="1" w:after="100" w:afterAutospacing="1" w:line="360" w:lineRule="auto"/>
        <w:ind w:left="0" w:firstLine="142"/>
        <w:rPr>
          <w:b/>
        </w:rPr>
      </w:pPr>
      <w:r w:rsidRPr="00B92794">
        <w:t>Etüv cihazı laboratuvar ve oda koşullarında tezgâh üstü kullanıma uygundur.</w:t>
      </w:r>
    </w:p>
    <w:p w14:paraId="50F03F45" w14:textId="0AE82E2B" w:rsidR="00EE7B5B" w:rsidRPr="00EE7B5B" w:rsidRDefault="005A66D9" w:rsidP="00C27859">
      <w:pPr>
        <w:spacing w:before="100" w:beforeAutospacing="1" w:after="100" w:afterAutospacing="1" w:line="360" w:lineRule="auto"/>
        <w:ind w:left="993"/>
        <w:rPr>
          <w:b/>
        </w:rPr>
      </w:pPr>
      <w:r w:rsidRPr="00B92794">
        <w:rPr>
          <w:b/>
        </w:rPr>
        <w:t xml:space="preserve">5.3. KULLANIM </w:t>
      </w:r>
    </w:p>
    <w:p w14:paraId="77237678" w14:textId="77777777" w:rsidR="00841702" w:rsidRDefault="00841702" w:rsidP="00C27859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ind w:hanging="578"/>
      </w:pPr>
      <w:r>
        <w:t>Etüv cihazının fişinin prize takılı olduğundan emin olunuz.</w:t>
      </w:r>
    </w:p>
    <w:p w14:paraId="15B2DD44" w14:textId="77777777" w:rsidR="008B5056" w:rsidRDefault="00EE7B5B" w:rsidP="00C27859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ind w:hanging="578"/>
      </w:pPr>
      <w:r>
        <w:lastRenderedPageBreak/>
        <w:t xml:space="preserve">Cihazın ön panelinde bulunan yeşil </w:t>
      </w:r>
      <w:r w:rsidR="00841702">
        <w:t>ON/OFF düğmesini ON konumuna getirerek cihazı açınız.</w:t>
      </w:r>
    </w:p>
    <w:p w14:paraId="4E70FDCA" w14:textId="09DF24B7" w:rsidR="00841702" w:rsidRDefault="00841702" w:rsidP="00C27859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ind w:hanging="578"/>
      </w:pPr>
      <w:r>
        <w:t>Cihazın kontrol panelinde iki ekran bulun</w:t>
      </w:r>
      <w:r w:rsidR="00EE56A2">
        <w:t xml:space="preserve">ur. </w:t>
      </w:r>
      <w:r>
        <w:t xml:space="preserve">Sol ekranda ayarlanacak veya görüntülenecek parametre (P, Y, I, </w:t>
      </w:r>
      <w:r w:rsidR="00EE56A2">
        <w:t>a</w:t>
      </w:r>
      <w:r>
        <w:t xml:space="preserve"> veya </w:t>
      </w:r>
      <w:r w:rsidR="00EE56A2">
        <w:t>n</w:t>
      </w:r>
      <w:r>
        <w:t xml:space="preserve">), sağ ekranda ise bu parametreye ait </w:t>
      </w:r>
      <w:r w:rsidR="00EE56A2">
        <w:t xml:space="preserve">sayısal </w:t>
      </w:r>
      <w:r>
        <w:t>değer görüntülen</w:t>
      </w:r>
      <w:r w:rsidR="00EE56A2">
        <w:t>ir.</w:t>
      </w:r>
    </w:p>
    <w:p w14:paraId="5FC506F2" w14:textId="79F4058D" w:rsidR="00841702" w:rsidRDefault="00841702" w:rsidP="00C27859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ind w:hanging="578"/>
      </w:pPr>
      <w:r>
        <w:t>Panelde bulunan F (Fonksiyon) tuşuna basılarak parametreler arasında geçiş yapılır.</w:t>
      </w:r>
      <w:r w:rsidR="00EE56A2">
        <w:t xml:space="preserve"> Yukarı ve aşağı tuşlarına basılarak sağ ekrandaki sayısal değer değiştirilir.</w:t>
      </w:r>
    </w:p>
    <w:p w14:paraId="24A86694" w14:textId="13200A3C" w:rsidR="00841702" w:rsidRDefault="00841702" w:rsidP="00C27859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ind w:hanging="578"/>
      </w:pPr>
      <w:r>
        <w:t>Sol ekranda P görüntülendiğinde program ayarı yapılır. Diğer çalışma parametrelerinin ayarlanabilmesi için sağ ekrand</w:t>
      </w:r>
      <w:r w:rsidR="00EE56A2">
        <w:t>aki değer 0</w:t>
      </w:r>
      <w:r w:rsidR="00EE7B5B">
        <w:t>0</w:t>
      </w:r>
      <w:r w:rsidR="00EE56A2">
        <w:t>0 olarak ayarlan</w:t>
      </w:r>
      <w:r>
        <w:t>ır.</w:t>
      </w:r>
    </w:p>
    <w:p w14:paraId="6B740E7C" w14:textId="4F3562EF" w:rsidR="00841702" w:rsidRDefault="00841702" w:rsidP="00C27859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ind w:hanging="578"/>
      </w:pPr>
      <w:r>
        <w:t>Sol ekranda Y görüntülendiğinde çalışma biçimi belirlenir. Sağ ekrandaki değerin 0</w:t>
      </w:r>
      <w:r w:rsidR="00EE7B5B">
        <w:t>0</w:t>
      </w:r>
      <w:r>
        <w:t>0 olarak ayarlanması süresiz çalışmayı, 001 olarak ayarlanması ise süreli çalışmayı ifade eder.</w:t>
      </w:r>
    </w:p>
    <w:p w14:paraId="5E5C9944" w14:textId="77777777" w:rsidR="00841702" w:rsidRDefault="00841702" w:rsidP="00C27859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ind w:hanging="578"/>
      </w:pPr>
      <w:r>
        <w:t>Sol ekranda I görüntülendiğinde, sağ ekrandan cihazın ulaşması istenen çalışma sıcaklığı ayarlanır.</w:t>
      </w:r>
    </w:p>
    <w:p w14:paraId="2170A70A" w14:textId="3ECE4B7E" w:rsidR="00841702" w:rsidRDefault="00841702" w:rsidP="00C27859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ind w:hanging="578"/>
      </w:pPr>
      <w:r>
        <w:t xml:space="preserve">Sol ekranda </w:t>
      </w:r>
      <w:r w:rsidR="00EE56A2">
        <w:t>a</w:t>
      </w:r>
      <w:r>
        <w:t xml:space="preserve"> görüntülendiğinde, sağ ekrandan istenilen çalışma süresi ayarlanır.</w:t>
      </w:r>
    </w:p>
    <w:p w14:paraId="79C4DC3B" w14:textId="3D01B380" w:rsidR="00841702" w:rsidRDefault="00841702" w:rsidP="00C27859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ind w:hanging="578"/>
      </w:pPr>
      <w:r>
        <w:t xml:space="preserve">Sol ekranda </w:t>
      </w:r>
      <w:r w:rsidR="00EE56A2">
        <w:t>n</w:t>
      </w:r>
      <w:r>
        <w:t xml:space="preserve"> görüntülendiğinde, cihazın ayarlanan sıcaklığa ulaşmasından sonra geçen süre sağ ekrandan takip edilir.</w:t>
      </w:r>
    </w:p>
    <w:p w14:paraId="1041CD15" w14:textId="5113B955" w:rsidR="00841702" w:rsidRDefault="00841702" w:rsidP="00C27859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ind w:hanging="578"/>
      </w:pPr>
      <w:r>
        <w:t>Sıcaklık, süre ve diğer çalışma koşulları ayarlandıktan sonra F (Fonksiyon) tuşuyla tekrar P parametresine gelinir. Sağ ekrandaki değer 001 olarak ayarlandığında program başlatılır ve</w:t>
      </w:r>
      <w:r w:rsidR="00EE56A2">
        <w:t xml:space="preserve"> paneldeki sarı (çalışma süresi tanımlandıysa)</w:t>
      </w:r>
      <w:r w:rsidR="00C27859">
        <w:t xml:space="preserve"> ve kırmızı</w:t>
      </w:r>
      <w:r w:rsidR="00EE56A2">
        <w:t xml:space="preserve"> ışık yanar. C</w:t>
      </w:r>
      <w:r>
        <w:t>ihaz ayarlanan koşullarda çalışmaya başlar.</w:t>
      </w:r>
    </w:p>
    <w:p w14:paraId="2185E517" w14:textId="5C6127E9" w:rsidR="00EE56A2" w:rsidRDefault="00EE7B5B" w:rsidP="00C27859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ind w:hanging="578"/>
      </w:pPr>
      <w:r>
        <w:t>İstenilen çalışma koşulları tanımlandıktan sonra numuneler cihaza yerleştirilir.</w:t>
      </w:r>
    </w:p>
    <w:p w14:paraId="3C66D4BD" w14:textId="4773B7D3" w:rsidR="000A18DF" w:rsidRDefault="00D726F7" w:rsidP="00C27859">
      <w:pPr>
        <w:numPr>
          <w:ilvl w:val="0"/>
          <w:numId w:val="6"/>
        </w:numPr>
        <w:spacing w:before="100" w:beforeAutospacing="1" w:after="100" w:afterAutospacing="1" w:line="360" w:lineRule="auto"/>
        <w:ind w:left="144" w:firstLine="0"/>
        <w:rPr>
          <w:b/>
        </w:rPr>
      </w:pPr>
      <w:r w:rsidRPr="00B92794">
        <w:rPr>
          <w:bCs/>
        </w:rPr>
        <w:t>Numun</w:t>
      </w:r>
      <w:r w:rsidR="002911D8" w:rsidRPr="00B92794">
        <w:rPr>
          <w:bCs/>
        </w:rPr>
        <w:t>e</w:t>
      </w:r>
      <w:r w:rsidR="00EE7B5B">
        <w:rPr>
          <w:bCs/>
        </w:rPr>
        <w:t>ler</w:t>
      </w:r>
      <w:r w:rsidRPr="00B92794">
        <w:rPr>
          <w:bCs/>
        </w:rPr>
        <w:t xml:space="preserve"> ilgili </w:t>
      </w:r>
      <w:r w:rsidR="002911D8" w:rsidRPr="00B92794">
        <w:rPr>
          <w:bCs/>
        </w:rPr>
        <w:t>deney kapsamındaki</w:t>
      </w:r>
      <w:r w:rsidRPr="00B92794">
        <w:rPr>
          <w:bCs/>
        </w:rPr>
        <w:t xml:space="preserve"> süre kadar etüvde beklet</w:t>
      </w:r>
      <w:r w:rsidR="00EE7B5B">
        <w:rPr>
          <w:bCs/>
        </w:rPr>
        <w:t>ilir.</w:t>
      </w:r>
    </w:p>
    <w:p w14:paraId="31F3C033" w14:textId="4D0D044A" w:rsidR="00EE7B5B" w:rsidRPr="00C27859" w:rsidRDefault="00BF1E97" w:rsidP="00C27859">
      <w:pPr>
        <w:numPr>
          <w:ilvl w:val="0"/>
          <w:numId w:val="6"/>
        </w:numPr>
        <w:spacing w:before="100" w:beforeAutospacing="1" w:after="100" w:afterAutospacing="1" w:line="360" w:lineRule="auto"/>
        <w:ind w:left="144" w:firstLine="0"/>
        <w:rPr>
          <w:b/>
        </w:rPr>
      </w:pPr>
      <w:r w:rsidRPr="00B92794">
        <w:t xml:space="preserve">Çalışma bittikten sonra </w:t>
      </w:r>
      <w:r w:rsidR="00EE7B5B">
        <w:t>panelde bulunan</w:t>
      </w:r>
      <w:r w:rsidR="005D6247" w:rsidRPr="00B92794">
        <w:t xml:space="preserve"> </w:t>
      </w:r>
      <w:r w:rsidR="00EE7B5B">
        <w:rPr>
          <w:sz w:val="28"/>
          <w:szCs w:val="28"/>
        </w:rPr>
        <w:t>F</w:t>
      </w:r>
      <w:r w:rsidR="00651CCA" w:rsidRPr="00B92794">
        <w:t xml:space="preserve"> </w:t>
      </w:r>
      <w:r w:rsidRPr="00B92794">
        <w:t>tuşuna</w:t>
      </w:r>
      <w:r w:rsidR="00EE7B5B">
        <w:t xml:space="preserve"> tekrar</w:t>
      </w:r>
      <w:r w:rsidR="000E4D49" w:rsidRPr="00B92794">
        <w:t xml:space="preserve"> bas</w:t>
      </w:r>
      <w:r w:rsidRPr="00B92794">
        <w:t xml:space="preserve">arak </w:t>
      </w:r>
      <w:r w:rsidR="00EE7B5B">
        <w:t>P parametresine ulaşılır. Sağ ekrandaki değer 000’a getirilir ve yeşil düğmeye basılarak cihaz kapatılır.</w:t>
      </w:r>
    </w:p>
    <w:p w14:paraId="7A3E2AD4" w14:textId="77777777" w:rsidR="00C27859" w:rsidRPr="00C159EA" w:rsidRDefault="00C27859" w:rsidP="00C27859">
      <w:pPr>
        <w:spacing w:before="100" w:beforeAutospacing="1" w:after="100" w:afterAutospacing="1" w:line="360" w:lineRule="auto"/>
        <w:rPr>
          <w:b/>
        </w:rPr>
      </w:pPr>
    </w:p>
    <w:p w14:paraId="775067FB" w14:textId="77777777" w:rsidR="005A66D9" w:rsidRPr="00B92794" w:rsidRDefault="005A66D9" w:rsidP="00C27859">
      <w:pPr>
        <w:spacing w:before="100" w:beforeAutospacing="1" w:after="100" w:afterAutospacing="1" w:line="360" w:lineRule="auto"/>
        <w:ind w:left="709"/>
        <w:rPr>
          <w:b/>
        </w:rPr>
      </w:pPr>
      <w:r w:rsidRPr="00B92794">
        <w:rPr>
          <w:b/>
        </w:rPr>
        <w:lastRenderedPageBreak/>
        <w:t>5.4. DİKKAT EDİLECEK HUSUSLAR</w:t>
      </w:r>
    </w:p>
    <w:p w14:paraId="62B2022A" w14:textId="3E0F5A06" w:rsidR="00985D83" w:rsidRPr="00B92794" w:rsidRDefault="00A91CD7" w:rsidP="00C27859">
      <w:pPr>
        <w:pStyle w:val="ListeParagraf"/>
        <w:numPr>
          <w:ilvl w:val="0"/>
          <w:numId w:val="9"/>
        </w:numPr>
        <w:spacing w:before="100" w:beforeAutospacing="1" w:after="100" w:afterAutospacing="1" w:line="360" w:lineRule="auto"/>
        <w:ind w:left="144" w:firstLine="0"/>
        <w:contextualSpacing w:val="0"/>
      </w:pPr>
      <w:r w:rsidRPr="00B92794">
        <w:t>Etüv</w:t>
      </w:r>
      <w:r w:rsidR="00985D83" w:rsidRPr="00B92794">
        <w:t xml:space="preserve"> çalışırken kapağının tam olarak kapandığından emin olunmalı</w:t>
      </w:r>
      <w:r w:rsidR="005D6247" w:rsidRPr="00B92794">
        <w:t>dır.</w:t>
      </w:r>
    </w:p>
    <w:p w14:paraId="6209FA5E" w14:textId="77777777" w:rsidR="00985D83" w:rsidRPr="00B92794" w:rsidRDefault="00985D83" w:rsidP="00C27859">
      <w:pPr>
        <w:numPr>
          <w:ilvl w:val="0"/>
          <w:numId w:val="9"/>
        </w:numPr>
        <w:tabs>
          <w:tab w:val="left" w:pos="709"/>
        </w:tabs>
        <w:spacing w:before="100" w:beforeAutospacing="1" w:after="100" w:afterAutospacing="1" w:line="360" w:lineRule="auto"/>
        <w:ind w:left="144" w:firstLine="0"/>
      </w:pPr>
      <w:r w:rsidRPr="00B92794">
        <w:t xml:space="preserve">Cihazın içi daima temiz ve kuru tutulmalıdır. </w:t>
      </w:r>
    </w:p>
    <w:p w14:paraId="33D6E4AE" w14:textId="77777777" w:rsidR="00985D83" w:rsidRPr="00B92794" w:rsidRDefault="00DA2633" w:rsidP="00C27859">
      <w:pPr>
        <w:pStyle w:val="ListeParagraf"/>
        <w:numPr>
          <w:ilvl w:val="0"/>
          <w:numId w:val="9"/>
        </w:numPr>
        <w:tabs>
          <w:tab w:val="left" w:pos="709"/>
        </w:tabs>
        <w:spacing w:before="100" w:beforeAutospacing="1" w:after="100" w:afterAutospacing="1" w:line="360" w:lineRule="auto"/>
        <w:ind w:left="144" w:firstLine="0"/>
        <w:contextualSpacing w:val="0"/>
      </w:pPr>
      <w:r w:rsidRPr="00B92794">
        <w:t>Örnekler</w:t>
      </w:r>
      <w:r w:rsidR="00985D83" w:rsidRPr="00B92794">
        <w:t xml:space="preserve"> ısıya dayanıklı cam malzemeler </w:t>
      </w:r>
      <w:r w:rsidRPr="00B92794">
        <w:t xml:space="preserve">veya çelik tepsi içinde cihazın içine </w:t>
      </w:r>
      <w:r w:rsidR="00985D83" w:rsidRPr="00B92794">
        <w:t>konulmalıdır.</w:t>
      </w:r>
    </w:p>
    <w:p w14:paraId="35A759AE" w14:textId="5CD0A348" w:rsidR="002911D8" w:rsidRPr="00B92794" w:rsidRDefault="002911D8" w:rsidP="00C27859">
      <w:pPr>
        <w:pStyle w:val="ListeParagraf"/>
        <w:numPr>
          <w:ilvl w:val="0"/>
          <w:numId w:val="9"/>
        </w:numPr>
        <w:spacing w:before="100" w:beforeAutospacing="1" w:after="100" w:afterAutospacing="1" w:line="360" w:lineRule="auto"/>
        <w:ind w:left="144" w:firstLine="0"/>
        <w:contextualSpacing w:val="0"/>
      </w:pPr>
      <w:r w:rsidRPr="00B92794">
        <w:t xml:space="preserve">Sıcak numuneler </w:t>
      </w:r>
      <w:r w:rsidR="002669C9" w:rsidRPr="00B92794">
        <w:t xml:space="preserve">etüvden </w:t>
      </w:r>
      <w:r w:rsidRPr="00B92794">
        <w:t>alı</w:t>
      </w:r>
      <w:r w:rsidR="002669C9" w:rsidRPr="00B92794">
        <w:t>nı</w:t>
      </w:r>
      <w:r w:rsidRPr="00B92794">
        <w:t xml:space="preserve">rken numune kapları mutlaka metal maşa ya da uygun eldiven kullanarak </w:t>
      </w:r>
      <w:r w:rsidR="002669C9" w:rsidRPr="00B92794">
        <w:t>çıkarılmalıdır</w:t>
      </w:r>
      <w:r w:rsidRPr="00B92794">
        <w:t>.</w:t>
      </w:r>
    </w:p>
    <w:p w14:paraId="34C728E5" w14:textId="2EA66A86" w:rsidR="003F3F7E" w:rsidRPr="00B92794" w:rsidRDefault="00985D83" w:rsidP="00C27859">
      <w:pPr>
        <w:pStyle w:val="ListeParagraf"/>
        <w:numPr>
          <w:ilvl w:val="0"/>
          <w:numId w:val="9"/>
        </w:numPr>
        <w:tabs>
          <w:tab w:val="left" w:pos="709"/>
        </w:tabs>
        <w:spacing w:before="100" w:beforeAutospacing="1" w:after="100" w:afterAutospacing="1" w:line="360" w:lineRule="auto"/>
        <w:ind w:left="144" w:firstLine="0"/>
        <w:contextualSpacing w:val="0"/>
      </w:pPr>
      <w:r w:rsidRPr="00B92794">
        <w:t>Cihaz uzun süre kullanılmayacaksa fişi prizden çıkarıl</w:t>
      </w:r>
      <w:r w:rsidR="002669C9" w:rsidRPr="00B92794">
        <w:t>malıdır</w:t>
      </w:r>
      <w:r w:rsidRPr="00B92794">
        <w:t>.</w:t>
      </w:r>
    </w:p>
    <w:p w14:paraId="5778BB6C" w14:textId="77777777" w:rsidR="005A66D9" w:rsidRPr="00B92794" w:rsidRDefault="005A66D9" w:rsidP="00C27859">
      <w:pPr>
        <w:spacing w:before="100" w:beforeAutospacing="1" w:after="100" w:afterAutospacing="1" w:line="360" w:lineRule="auto"/>
        <w:ind w:left="709"/>
        <w:rPr>
          <w:b/>
        </w:rPr>
      </w:pPr>
      <w:r w:rsidRPr="00B92794">
        <w:rPr>
          <w:b/>
        </w:rPr>
        <w:t>5.5. CİHAZ BAKIM-ONARIM</w:t>
      </w:r>
    </w:p>
    <w:p w14:paraId="4DBAFD18" w14:textId="7DFD2331" w:rsidR="00551258" w:rsidRDefault="00551258" w:rsidP="00C27859">
      <w:pPr>
        <w:pStyle w:val="ListeParagraf"/>
        <w:numPr>
          <w:ilvl w:val="0"/>
          <w:numId w:val="7"/>
        </w:numPr>
        <w:spacing w:before="100" w:beforeAutospacing="1" w:after="100" w:afterAutospacing="1" w:line="360" w:lineRule="auto"/>
        <w:ind w:left="0" w:firstLine="142"/>
      </w:pPr>
      <w:r w:rsidRPr="00B92794">
        <w:t>Cihazın üreticisi tarafından kullanıcılar için özel bir bakım işlemi önerilmemiştir.</w:t>
      </w:r>
    </w:p>
    <w:p w14:paraId="265FB26B" w14:textId="77777777" w:rsidR="00C159EA" w:rsidRPr="00B92794" w:rsidRDefault="00C159EA" w:rsidP="00C27859">
      <w:pPr>
        <w:pStyle w:val="ListeParagraf"/>
        <w:numPr>
          <w:ilvl w:val="0"/>
          <w:numId w:val="7"/>
        </w:numPr>
        <w:spacing w:before="100" w:beforeAutospacing="1" w:after="100" w:afterAutospacing="1" w:line="360" w:lineRule="auto"/>
        <w:ind w:left="142" w:firstLine="0"/>
      </w:pPr>
      <w:r w:rsidRPr="00B92794">
        <w:t>Cihazın içindeki örneklere ait kalıntılar cihaz kapatıldıktan ve soğuduktan sonra uzaklaştırılmalıdır.</w:t>
      </w:r>
    </w:p>
    <w:p w14:paraId="404C7961" w14:textId="77777777" w:rsidR="00C159EA" w:rsidRPr="00B92794" w:rsidRDefault="00C159EA" w:rsidP="00C27859">
      <w:pPr>
        <w:spacing w:before="100" w:beforeAutospacing="1" w:after="100" w:afterAutospacing="1" w:line="360" w:lineRule="auto"/>
        <w:ind w:left="426"/>
        <w:rPr>
          <w:b/>
        </w:rPr>
      </w:pPr>
      <w:r w:rsidRPr="00B92794">
        <w:rPr>
          <w:b/>
        </w:rPr>
        <w:t>6. İLGİLİ DOKÜMANLAR</w:t>
      </w:r>
    </w:p>
    <w:p w14:paraId="50D95528" w14:textId="753D8D24" w:rsidR="00C159EA" w:rsidRPr="00B92794" w:rsidRDefault="00C27859" w:rsidP="00C27859">
      <w:pPr>
        <w:tabs>
          <w:tab w:val="left" w:pos="6264"/>
        </w:tabs>
        <w:spacing w:before="100" w:beforeAutospacing="1" w:after="100" w:afterAutospacing="1" w:line="360" w:lineRule="auto"/>
        <w:rPr>
          <w:bCs/>
        </w:rPr>
      </w:pPr>
      <w:r>
        <w:rPr>
          <w:bCs/>
        </w:rPr>
        <w:t>Laboratuvarda cihaza ait herhangi bir doküman bulunmamaktadır.</w:t>
      </w:r>
    </w:p>
    <w:p w14:paraId="5FC0D8EE" w14:textId="3CA4ADFB" w:rsidR="00651CCA" w:rsidRPr="00B92794" w:rsidRDefault="00651CCA" w:rsidP="00C27859">
      <w:pPr>
        <w:spacing w:before="0" w:after="160" w:line="360" w:lineRule="auto"/>
        <w:rPr>
          <w:bCs/>
        </w:rPr>
      </w:pPr>
    </w:p>
    <w:sectPr w:rsidR="00651CCA" w:rsidRPr="00B92794" w:rsidSect="00A2074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BDF71" w14:textId="77777777" w:rsidR="00B44F69" w:rsidRDefault="00B44F69" w:rsidP="00F85F95">
      <w:pPr>
        <w:spacing w:before="0" w:after="0"/>
      </w:pPr>
      <w:r>
        <w:separator/>
      </w:r>
    </w:p>
  </w:endnote>
  <w:endnote w:type="continuationSeparator" w:id="0">
    <w:p w14:paraId="6544FECE" w14:textId="77777777" w:rsidR="00B44F69" w:rsidRDefault="00B44F69" w:rsidP="00F85F9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51"/>
      <w:gridCol w:w="3259"/>
      <w:gridCol w:w="3371"/>
    </w:tblGrid>
    <w:tr w:rsidR="00757AA4" w:rsidRPr="00151E02" w14:paraId="60115F5B" w14:textId="77777777" w:rsidTr="00B90DDD">
      <w:trPr>
        <w:jc w:val="center"/>
      </w:trPr>
      <w:tc>
        <w:tcPr>
          <w:tcW w:w="3151" w:type="dxa"/>
        </w:tcPr>
        <w:p w14:paraId="6EAE8177" w14:textId="77777777" w:rsidR="00757AA4" w:rsidRPr="00A22E0A" w:rsidRDefault="00757AA4" w:rsidP="00757AA4">
          <w:pPr>
            <w:jc w:val="center"/>
            <w:rPr>
              <w:rFonts w:ascii="Arial" w:hAnsi="Arial" w:cs="Arial"/>
              <w:sz w:val="20"/>
            </w:rPr>
          </w:pPr>
          <w:r w:rsidRPr="00A22E0A"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3259" w:type="dxa"/>
        </w:tcPr>
        <w:p w14:paraId="37A9A04D" w14:textId="77777777" w:rsidR="00757AA4" w:rsidRPr="00A22E0A" w:rsidRDefault="00757AA4" w:rsidP="00757AA4">
          <w:pPr>
            <w:jc w:val="center"/>
            <w:rPr>
              <w:rFonts w:ascii="Arial" w:hAnsi="Arial" w:cs="Arial"/>
              <w:sz w:val="20"/>
            </w:rPr>
          </w:pPr>
          <w:r w:rsidRPr="00A22E0A"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3371" w:type="dxa"/>
        </w:tcPr>
        <w:p w14:paraId="01777D5F" w14:textId="77777777" w:rsidR="00757AA4" w:rsidRPr="00A22E0A" w:rsidRDefault="00757AA4" w:rsidP="00757AA4">
          <w:pPr>
            <w:jc w:val="center"/>
            <w:rPr>
              <w:rFonts w:ascii="Arial" w:hAnsi="Arial" w:cs="Arial"/>
              <w:sz w:val="20"/>
            </w:rPr>
          </w:pPr>
          <w:r w:rsidRPr="00A22E0A">
            <w:rPr>
              <w:rFonts w:ascii="Arial" w:hAnsi="Arial" w:cs="Arial"/>
              <w:sz w:val="20"/>
            </w:rPr>
            <w:t>Yürürlük Onayı</w:t>
          </w:r>
        </w:p>
      </w:tc>
    </w:tr>
    <w:tr w:rsidR="00757AA4" w14:paraId="7AE88BE2" w14:textId="77777777" w:rsidTr="00B90DDD">
      <w:trPr>
        <w:trHeight w:val="1002"/>
        <w:jc w:val="center"/>
      </w:trPr>
      <w:tc>
        <w:tcPr>
          <w:tcW w:w="3151" w:type="dxa"/>
        </w:tcPr>
        <w:p w14:paraId="15840898" w14:textId="77777777" w:rsidR="00757AA4" w:rsidRPr="00A22E0A" w:rsidRDefault="00757AA4" w:rsidP="00757AA4">
          <w:pPr>
            <w:jc w:val="center"/>
          </w:pPr>
          <w:r>
            <w:t>Birim Kalite Sorumlusu</w:t>
          </w:r>
        </w:p>
      </w:tc>
      <w:tc>
        <w:tcPr>
          <w:tcW w:w="3259" w:type="dxa"/>
        </w:tcPr>
        <w:p w14:paraId="054A68B1" w14:textId="77777777" w:rsidR="00757AA4" w:rsidRDefault="00757AA4" w:rsidP="00757AA4">
          <w:pPr>
            <w:jc w:val="center"/>
          </w:pPr>
          <w:r>
            <w:t>Yönetim Temsilcisi</w:t>
          </w:r>
        </w:p>
      </w:tc>
      <w:tc>
        <w:tcPr>
          <w:tcW w:w="3371" w:type="dxa"/>
        </w:tcPr>
        <w:p w14:paraId="129F0DFE" w14:textId="580C0F63" w:rsidR="00757AA4" w:rsidRDefault="00757AA4" w:rsidP="00757AA4">
          <w:pPr>
            <w:jc w:val="center"/>
          </w:pPr>
          <w:r>
            <w:t>Dekan</w:t>
          </w:r>
        </w:p>
      </w:tc>
    </w:tr>
  </w:tbl>
  <w:p w14:paraId="089722EE" w14:textId="77777777" w:rsidR="008B5056" w:rsidRDefault="008B50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C406A" w14:textId="77777777" w:rsidR="00B44F69" w:rsidRDefault="00B44F69" w:rsidP="00F85F95">
      <w:pPr>
        <w:spacing w:before="0" w:after="0"/>
      </w:pPr>
      <w:r>
        <w:separator/>
      </w:r>
    </w:p>
  </w:footnote>
  <w:footnote w:type="continuationSeparator" w:id="0">
    <w:p w14:paraId="2ACA7E09" w14:textId="77777777" w:rsidR="00B44F69" w:rsidRDefault="00B44F69" w:rsidP="00F85F9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1408"/>
      <w:gridCol w:w="4825"/>
      <w:gridCol w:w="1469"/>
      <w:gridCol w:w="1252"/>
    </w:tblGrid>
    <w:tr w:rsidR="0027184A" w:rsidRPr="00151E02" w14:paraId="39E46EBA" w14:textId="77777777" w:rsidTr="00757AA4">
      <w:trPr>
        <w:trHeight w:val="276"/>
      </w:trPr>
      <w:tc>
        <w:tcPr>
          <w:tcW w:w="1408" w:type="dxa"/>
          <w:vMerge w:val="restart"/>
          <w:vAlign w:val="center"/>
        </w:tcPr>
        <w:p w14:paraId="2558FE7D" w14:textId="10EFF426" w:rsidR="0027184A" w:rsidRPr="00FC5BAF" w:rsidRDefault="00757AA4" w:rsidP="002940FB">
          <w:pPr>
            <w:pStyle w:val="stBilgi"/>
            <w:jc w:val="center"/>
            <w:rPr>
              <w:rFonts w:ascii="Arial" w:hAnsi="Arial" w:cs="Arial"/>
              <w:sz w:val="22"/>
            </w:rPr>
          </w:pPr>
          <w:r>
            <w:rPr>
              <w:noProof/>
            </w:rPr>
            <w:drawing>
              <wp:inline distT="0" distB="0" distL="0" distR="0" wp14:anchorId="60761425" wp14:editId="120E1270">
                <wp:extent cx="752475" cy="752475"/>
                <wp:effectExtent l="0" t="0" r="9525" b="9525"/>
                <wp:docPr id="765261" name="Resim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4621BB-294A-4239-079D-2F64CAE5E13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5261" name="Resim 2">
                          <a:extLst>
                            <a:ext uri="{FF2B5EF4-FFF2-40B4-BE49-F238E27FC236}">
                              <a16:creationId xmlns:a16="http://schemas.microsoft.com/office/drawing/2014/main" id="{474621BB-294A-4239-079D-2F64CAE5E13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5" w:type="dxa"/>
          <w:vMerge w:val="restart"/>
          <w:vAlign w:val="center"/>
        </w:tcPr>
        <w:p w14:paraId="6227C79E" w14:textId="42A6C241" w:rsidR="0027184A" w:rsidRPr="00040969" w:rsidRDefault="0027184A" w:rsidP="008B5056">
          <w:pPr>
            <w:pStyle w:val="stBilgi"/>
            <w:jc w:val="center"/>
            <w:rPr>
              <w:b/>
              <w:sz w:val="22"/>
            </w:rPr>
          </w:pPr>
          <w:r w:rsidRPr="00040969">
            <w:rPr>
              <w:b/>
              <w:sz w:val="28"/>
            </w:rPr>
            <w:t>ETÜV (</w:t>
          </w:r>
          <w:r w:rsidR="008B5056">
            <w:rPr>
              <w:b/>
              <w:sz w:val="28"/>
            </w:rPr>
            <w:t>NÜVE FN 500</w:t>
          </w:r>
          <w:r w:rsidRPr="00040969">
            <w:rPr>
              <w:b/>
              <w:sz w:val="28"/>
            </w:rPr>
            <w:t>) KULLANIM ve BAKIM TALİMATI</w:t>
          </w:r>
        </w:p>
      </w:tc>
      <w:tc>
        <w:tcPr>
          <w:tcW w:w="1469" w:type="dxa"/>
          <w:vAlign w:val="center"/>
        </w:tcPr>
        <w:p w14:paraId="2B21D9CF" w14:textId="77777777" w:rsidR="0027184A" w:rsidRPr="00040969" w:rsidRDefault="0027184A" w:rsidP="002940FB">
          <w:pPr>
            <w:pStyle w:val="stBilgi"/>
            <w:rPr>
              <w:sz w:val="18"/>
            </w:rPr>
          </w:pPr>
          <w:r w:rsidRPr="00040969">
            <w:rPr>
              <w:sz w:val="18"/>
            </w:rPr>
            <w:t>Doküman No</w:t>
          </w:r>
        </w:p>
      </w:tc>
      <w:tc>
        <w:tcPr>
          <w:tcW w:w="1252" w:type="dxa"/>
          <w:vAlign w:val="center"/>
        </w:tcPr>
        <w:p w14:paraId="4CAD92C5" w14:textId="3B6292C2" w:rsidR="0027184A" w:rsidRPr="00040969" w:rsidRDefault="00757AA4" w:rsidP="002940FB">
          <w:pPr>
            <w:pStyle w:val="stBilgi"/>
            <w:rPr>
              <w:sz w:val="18"/>
            </w:rPr>
          </w:pPr>
          <w:r>
            <w:rPr>
              <w:sz w:val="18"/>
            </w:rPr>
            <w:t>TL-380</w:t>
          </w:r>
        </w:p>
      </w:tc>
    </w:tr>
    <w:tr w:rsidR="0027184A" w:rsidRPr="00151E02" w14:paraId="544678A4" w14:textId="77777777" w:rsidTr="002940FB">
      <w:tblPrEx>
        <w:tblCellMar>
          <w:left w:w="108" w:type="dxa"/>
          <w:right w:w="108" w:type="dxa"/>
        </w:tblCellMar>
      </w:tblPrEx>
      <w:trPr>
        <w:trHeight w:val="276"/>
      </w:trPr>
      <w:tc>
        <w:tcPr>
          <w:tcW w:w="1408" w:type="dxa"/>
          <w:vMerge/>
          <w:vAlign w:val="center"/>
        </w:tcPr>
        <w:p w14:paraId="0B78A346" w14:textId="77777777" w:rsidR="0027184A" w:rsidRPr="00FC5BAF" w:rsidRDefault="0027184A" w:rsidP="002940FB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825" w:type="dxa"/>
          <w:vMerge/>
          <w:vAlign w:val="center"/>
        </w:tcPr>
        <w:p w14:paraId="2E1C75C5" w14:textId="77777777" w:rsidR="0027184A" w:rsidRPr="00FC5BAF" w:rsidRDefault="0027184A" w:rsidP="002940FB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1469" w:type="dxa"/>
          <w:vAlign w:val="center"/>
        </w:tcPr>
        <w:p w14:paraId="14DEC908" w14:textId="77777777" w:rsidR="0027184A" w:rsidRPr="00040969" w:rsidRDefault="0027184A" w:rsidP="002940FB">
          <w:pPr>
            <w:pStyle w:val="stBilgi"/>
            <w:rPr>
              <w:sz w:val="18"/>
            </w:rPr>
          </w:pPr>
          <w:r w:rsidRPr="00040969">
            <w:rPr>
              <w:sz w:val="18"/>
            </w:rPr>
            <w:t>İlk Yayın Tarihi</w:t>
          </w:r>
        </w:p>
      </w:tc>
      <w:tc>
        <w:tcPr>
          <w:tcW w:w="1252" w:type="dxa"/>
          <w:vAlign w:val="center"/>
        </w:tcPr>
        <w:p w14:paraId="41D2EFCE" w14:textId="71EFC473" w:rsidR="0027184A" w:rsidRPr="00040969" w:rsidRDefault="00757AA4" w:rsidP="002940FB">
          <w:pPr>
            <w:pStyle w:val="stBilgi"/>
            <w:rPr>
              <w:sz w:val="18"/>
            </w:rPr>
          </w:pPr>
          <w:r>
            <w:rPr>
              <w:sz w:val="18"/>
            </w:rPr>
            <w:t>11.09.20266</w:t>
          </w:r>
        </w:p>
      </w:tc>
    </w:tr>
    <w:tr w:rsidR="0027184A" w:rsidRPr="00151E02" w14:paraId="385DEDEE" w14:textId="77777777" w:rsidTr="002940FB">
      <w:tblPrEx>
        <w:tblCellMar>
          <w:left w:w="108" w:type="dxa"/>
          <w:right w:w="108" w:type="dxa"/>
        </w:tblCellMar>
      </w:tblPrEx>
      <w:trPr>
        <w:trHeight w:val="276"/>
      </w:trPr>
      <w:tc>
        <w:tcPr>
          <w:tcW w:w="1408" w:type="dxa"/>
          <w:vMerge/>
          <w:vAlign w:val="center"/>
        </w:tcPr>
        <w:p w14:paraId="2E8F1E5F" w14:textId="77777777" w:rsidR="0027184A" w:rsidRPr="00FC5BAF" w:rsidRDefault="0027184A" w:rsidP="002940FB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825" w:type="dxa"/>
          <w:vMerge/>
          <w:vAlign w:val="center"/>
        </w:tcPr>
        <w:p w14:paraId="438CE07A" w14:textId="77777777" w:rsidR="0027184A" w:rsidRPr="00FC5BAF" w:rsidRDefault="0027184A" w:rsidP="002940FB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1469" w:type="dxa"/>
          <w:vAlign w:val="center"/>
        </w:tcPr>
        <w:p w14:paraId="0E8C8A7B" w14:textId="77777777" w:rsidR="0027184A" w:rsidRPr="00040969" w:rsidRDefault="0027184A" w:rsidP="002940FB">
          <w:pPr>
            <w:pStyle w:val="stBilgi"/>
            <w:rPr>
              <w:sz w:val="18"/>
            </w:rPr>
          </w:pPr>
          <w:r w:rsidRPr="00040969">
            <w:rPr>
              <w:sz w:val="18"/>
            </w:rPr>
            <w:t>Revizyon Tarihi</w:t>
          </w:r>
        </w:p>
      </w:tc>
      <w:tc>
        <w:tcPr>
          <w:tcW w:w="1252" w:type="dxa"/>
          <w:vAlign w:val="center"/>
        </w:tcPr>
        <w:p w14:paraId="40A94236" w14:textId="77777777" w:rsidR="0027184A" w:rsidRPr="00040969" w:rsidRDefault="0027184A" w:rsidP="002940FB">
          <w:pPr>
            <w:pStyle w:val="stBilgi"/>
            <w:rPr>
              <w:sz w:val="18"/>
            </w:rPr>
          </w:pPr>
        </w:p>
      </w:tc>
    </w:tr>
    <w:tr w:rsidR="0027184A" w:rsidRPr="00151E02" w14:paraId="18ED7C3C" w14:textId="77777777" w:rsidTr="002940FB">
      <w:tblPrEx>
        <w:tblCellMar>
          <w:left w:w="108" w:type="dxa"/>
          <w:right w:w="108" w:type="dxa"/>
        </w:tblCellMar>
      </w:tblPrEx>
      <w:trPr>
        <w:trHeight w:val="276"/>
      </w:trPr>
      <w:tc>
        <w:tcPr>
          <w:tcW w:w="1408" w:type="dxa"/>
          <w:vMerge/>
          <w:vAlign w:val="center"/>
        </w:tcPr>
        <w:p w14:paraId="067D94E9" w14:textId="77777777" w:rsidR="0027184A" w:rsidRPr="00FC5BAF" w:rsidRDefault="0027184A" w:rsidP="002940FB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825" w:type="dxa"/>
          <w:vMerge/>
          <w:vAlign w:val="center"/>
        </w:tcPr>
        <w:p w14:paraId="1AC67322" w14:textId="77777777" w:rsidR="0027184A" w:rsidRPr="00FC5BAF" w:rsidRDefault="0027184A" w:rsidP="002940FB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1469" w:type="dxa"/>
          <w:vAlign w:val="center"/>
        </w:tcPr>
        <w:p w14:paraId="4A3B9394" w14:textId="77777777" w:rsidR="0027184A" w:rsidRPr="00040969" w:rsidRDefault="0027184A" w:rsidP="002940FB">
          <w:pPr>
            <w:pStyle w:val="stBilgi"/>
            <w:rPr>
              <w:sz w:val="18"/>
            </w:rPr>
          </w:pPr>
          <w:r w:rsidRPr="00040969">
            <w:rPr>
              <w:sz w:val="18"/>
            </w:rPr>
            <w:t>Revizyon No</w:t>
          </w:r>
        </w:p>
      </w:tc>
      <w:tc>
        <w:tcPr>
          <w:tcW w:w="1252" w:type="dxa"/>
          <w:vAlign w:val="center"/>
        </w:tcPr>
        <w:p w14:paraId="6A995F64" w14:textId="77777777" w:rsidR="0027184A" w:rsidRPr="00040969" w:rsidRDefault="0027184A" w:rsidP="002940FB">
          <w:pPr>
            <w:pStyle w:val="stBilgi"/>
            <w:rPr>
              <w:sz w:val="18"/>
            </w:rPr>
          </w:pPr>
          <w:r>
            <w:rPr>
              <w:sz w:val="18"/>
            </w:rPr>
            <w:t>00</w:t>
          </w:r>
        </w:p>
      </w:tc>
    </w:tr>
    <w:tr w:rsidR="0027184A" w:rsidRPr="00151E02" w14:paraId="1FBF6608" w14:textId="77777777" w:rsidTr="002940FB">
      <w:tblPrEx>
        <w:tblCellMar>
          <w:left w:w="108" w:type="dxa"/>
          <w:right w:w="108" w:type="dxa"/>
        </w:tblCellMar>
      </w:tblPrEx>
      <w:trPr>
        <w:trHeight w:val="276"/>
      </w:trPr>
      <w:tc>
        <w:tcPr>
          <w:tcW w:w="1408" w:type="dxa"/>
          <w:vMerge/>
          <w:vAlign w:val="center"/>
        </w:tcPr>
        <w:p w14:paraId="69C3DBC4" w14:textId="77777777" w:rsidR="0027184A" w:rsidRPr="00FC5BAF" w:rsidRDefault="0027184A" w:rsidP="00F85F95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4825" w:type="dxa"/>
          <w:vMerge/>
          <w:vAlign w:val="center"/>
        </w:tcPr>
        <w:p w14:paraId="19D2E378" w14:textId="77777777" w:rsidR="0027184A" w:rsidRPr="00FC5BAF" w:rsidRDefault="0027184A" w:rsidP="00F85F95">
          <w:pPr>
            <w:pStyle w:val="stBilgi"/>
            <w:jc w:val="center"/>
            <w:rPr>
              <w:rFonts w:ascii="Arial" w:hAnsi="Arial" w:cs="Arial"/>
              <w:sz w:val="22"/>
            </w:rPr>
          </w:pPr>
        </w:p>
      </w:tc>
      <w:tc>
        <w:tcPr>
          <w:tcW w:w="1469" w:type="dxa"/>
          <w:vAlign w:val="center"/>
        </w:tcPr>
        <w:p w14:paraId="4A6D3056" w14:textId="77777777" w:rsidR="0027184A" w:rsidRPr="00040969" w:rsidRDefault="0027184A" w:rsidP="00F85F95">
          <w:pPr>
            <w:pStyle w:val="stBilgi"/>
            <w:rPr>
              <w:sz w:val="18"/>
            </w:rPr>
          </w:pPr>
          <w:r w:rsidRPr="00040969">
            <w:rPr>
              <w:sz w:val="18"/>
            </w:rPr>
            <w:t>Sayfa</w:t>
          </w:r>
        </w:p>
      </w:tc>
      <w:tc>
        <w:tcPr>
          <w:tcW w:w="1252" w:type="dxa"/>
          <w:vAlign w:val="center"/>
        </w:tcPr>
        <w:p w14:paraId="59E4207E" w14:textId="1E7EFDEF" w:rsidR="0027184A" w:rsidRPr="00040969" w:rsidRDefault="00757AA4" w:rsidP="00F85F95">
          <w:pPr>
            <w:pStyle w:val="stBilgi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 \* MERGEFORMAT 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>/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  \* MERGEFORMAT 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14:paraId="0CB9F5BC" w14:textId="77777777" w:rsidR="0027184A" w:rsidRDefault="0027184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545B6"/>
    <w:multiLevelType w:val="hybridMultilevel"/>
    <w:tmpl w:val="3A928244"/>
    <w:lvl w:ilvl="0" w:tplc="041F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18F361E7"/>
    <w:multiLevelType w:val="hybridMultilevel"/>
    <w:tmpl w:val="430A3108"/>
    <w:lvl w:ilvl="0" w:tplc="63922F56">
      <w:start w:val="1"/>
      <w:numFmt w:val="decimal"/>
      <w:lvlText w:val="5.%1"/>
      <w:lvlJc w:val="left"/>
      <w:pPr>
        <w:ind w:left="502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CF526DD"/>
    <w:multiLevelType w:val="hybridMultilevel"/>
    <w:tmpl w:val="156AF282"/>
    <w:lvl w:ilvl="0" w:tplc="016CE06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9F97065"/>
    <w:multiLevelType w:val="hybridMultilevel"/>
    <w:tmpl w:val="5BB0CF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831BA"/>
    <w:multiLevelType w:val="hybridMultilevel"/>
    <w:tmpl w:val="CD62C818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A043BAF"/>
    <w:multiLevelType w:val="hybridMultilevel"/>
    <w:tmpl w:val="F02C5C60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2570178"/>
    <w:multiLevelType w:val="hybridMultilevel"/>
    <w:tmpl w:val="324044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D430B7"/>
    <w:multiLevelType w:val="hybridMultilevel"/>
    <w:tmpl w:val="1FBCD2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5F01FA"/>
    <w:multiLevelType w:val="hybridMultilevel"/>
    <w:tmpl w:val="9C88947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6695BE3"/>
    <w:multiLevelType w:val="hybridMultilevel"/>
    <w:tmpl w:val="A97EDF62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BC46512"/>
    <w:multiLevelType w:val="hybridMultilevel"/>
    <w:tmpl w:val="430A3108"/>
    <w:lvl w:ilvl="0" w:tplc="63922F56">
      <w:start w:val="1"/>
      <w:numFmt w:val="decimal"/>
      <w:lvlText w:val="5.%1"/>
      <w:lvlJc w:val="left"/>
      <w:pPr>
        <w:ind w:left="502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03920235">
    <w:abstractNumId w:val="10"/>
  </w:num>
  <w:num w:numId="2" w16cid:durableId="1252423472">
    <w:abstractNumId w:val="3"/>
  </w:num>
  <w:num w:numId="3" w16cid:durableId="1015963655">
    <w:abstractNumId w:val="5"/>
  </w:num>
  <w:num w:numId="4" w16cid:durableId="1053964035">
    <w:abstractNumId w:val="6"/>
  </w:num>
  <w:num w:numId="5" w16cid:durableId="1707749820">
    <w:abstractNumId w:val="2"/>
  </w:num>
  <w:num w:numId="6" w16cid:durableId="1727219780">
    <w:abstractNumId w:val="7"/>
  </w:num>
  <w:num w:numId="7" w16cid:durableId="1205870137">
    <w:abstractNumId w:val="9"/>
  </w:num>
  <w:num w:numId="8" w16cid:durableId="720636332">
    <w:abstractNumId w:val="1"/>
  </w:num>
  <w:num w:numId="9" w16cid:durableId="40205744">
    <w:abstractNumId w:val="0"/>
  </w:num>
  <w:num w:numId="10" w16cid:durableId="698432984">
    <w:abstractNumId w:val="8"/>
  </w:num>
  <w:num w:numId="11" w16cid:durableId="13973174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87E"/>
    <w:rsid w:val="00040969"/>
    <w:rsid w:val="00043BB7"/>
    <w:rsid w:val="000501D8"/>
    <w:rsid w:val="00087ECC"/>
    <w:rsid w:val="00094FBD"/>
    <w:rsid w:val="000955C8"/>
    <w:rsid w:val="000A18DF"/>
    <w:rsid w:val="000E4D49"/>
    <w:rsid w:val="000F1D19"/>
    <w:rsid w:val="000F78D5"/>
    <w:rsid w:val="0010743E"/>
    <w:rsid w:val="001337C5"/>
    <w:rsid w:val="001A5AEC"/>
    <w:rsid w:val="001C412A"/>
    <w:rsid w:val="00223679"/>
    <w:rsid w:val="00262853"/>
    <w:rsid w:val="002669C9"/>
    <w:rsid w:val="0027184A"/>
    <w:rsid w:val="002911D8"/>
    <w:rsid w:val="002940FB"/>
    <w:rsid w:val="002D7433"/>
    <w:rsid w:val="00307046"/>
    <w:rsid w:val="003545AD"/>
    <w:rsid w:val="00364032"/>
    <w:rsid w:val="0039789B"/>
    <w:rsid w:val="003B3DED"/>
    <w:rsid w:val="003D3343"/>
    <w:rsid w:val="003D3594"/>
    <w:rsid w:val="003F3F7E"/>
    <w:rsid w:val="003F6E00"/>
    <w:rsid w:val="00411AE7"/>
    <w:rsid w:val="00417CEC"/>
    <w:rsid w:val="00443239"/>
    <w:rsid w:val="00485EF1"/>
    <w:rsid w:val="004866DF"/>
    <w:rsid w:val="004C014D"/>
    <w:rsid w:val="00551258"/>
    <w:rsid w:val="005A66D9"/>
    <w:rsid w:val="005D1FF2"/>
    <w:rsid w:val="005D6247"/>
    <w:rsid w:val="00606AFE"/>
    <w:rsid w:val="006202D2"/>
    <w:rsid w:val="0063386F"/>
    <w:rsid w:val="0064332C"/>
    <w:rsid w:val="00651CCA"/>
    <w:rsid w:val="00677C15"/>
    <w:rsid w:val="006C28E7"/>
    <w:rsid w:val="006D59D4"/>
    <w:rsid w:val="00757AA4"/>
    <w:rsid w:val="007C78C4"/>
    <w:rsid w:val="008343D8"/>
    <w:rsid w:val="00841702"/>
    <w:rsid w:val="008675CA"/>
    <w:rsid w:val="008B5056"/>
    <w:rsid w:val="008B659C"/>
    <w:rsid w:val="0095323F"/>
    <w:rsid w:val="0098423D"/>
    <w:rsid w:val="00985D83"/>
    <w:rsid w:val="009B5DB7"/>
    <w:rsid w:val="009E7872"/>
    <w:rsid w:val="009F1BBD"/>
    <w:rsid w:val="00A1126B"/>
    <w:rsid w:val="00A2074A"/>
    <w:rsid w:val="00A26BF1"/>
    <w:rsid w:val="00A67227"/>
    <w:rsid w:val="00A91CD7"/>
    <w:rsid w:val="00B07DCE"/>
    <w:rsid w:val="00B161E3"/>
    <w:rsid w:val="00B246CF"/>
    <w:rsid w:val="00B44F69"/>
    <w:rsid w:val="00B47FE8"/>
    <w:rsid w:val="00B92794"/>
    <w:rsid w:val="00BE32C2"/>
    <w:rsid w:val="00BF1E97"/>
    <w:rsid w:val="00C159EA"/>
    <w:rsid w:val="00C24E9A"/>
    <w:rsid w:val="00C27859"/>
    <w:rsid w:val="00C425A1"/>
    <w:rsid w:val="00C60857"/>
    <w:rsid w:val="00C946CB"/>
    <w:rsid w:val="00CB5404"/>
    <w:rsid w:val="00D3704F"/>
    <w:rsid w:val="00D4328A"/>
    <w:rsid w:val="00D726F7"/>
    <w:rsid w:val="00DA2633"/>
    <w:rsid w:val="00DF5A82"/>
    <w:rsid w:val="00E013DD"/>
    <w:rsid w:val="00E0687E"/>
    <w:rsid w:val="00E130AB"/>
    <w:rsid w:val="00E425B3"/>
    <w:rsid w:val="00EE3143"/>
    <w:rsid w:val="00EE56A2"/>
    <w:rsid w:val="00EE7B5B"/>
    <w:rsid w:val="00F01227"/>
    <w:rsid w:val="00F526F4"/>
    <w:rsid w:val="00F85F95"/>
    <w:rsid w:val="00F9235E"/>
    <w:rsid w:val="00FC1644"/>
    <w:rsid w:val="00FD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8F47D7"/>
  <w15:chartTrackingRefBased/>
  <w15:docId w15:val="{A5DF897C-8CAB-47EC-838C-4A8902246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F95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85F95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F85F95"/>
  </w:style>
  <w:style w:type="paragraph" w:styleId="AltBilgi">
    <w:name w:val="footer"/>
    <w:basedOn w:val="Normal"/>
    <w:link w:val="AltBilgiChar"/>
    <w:uiPriority w:val="99"/>
    <w:unhideWhenUsed/>
    <w:rsid w:val="00F85F95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F85F95"/>
  </w:style>
  <w:style w:type="paragraph" w:styleId="ListeParagraf">
    <w:name w:val="List Paragraph"/>
    <w:basedOn w:val="Normal"/>
    <w:uiPriority w:val="34"/>
    <w:qFormat/>
    <w:rsid w:val="005A66D9"/>
    <w:pPr>
      <w:ind w:left="720"/>
      <w:contextualSpacing/>
    </w:pPr>
  </w:style>
  <w:style w:type="table" w:styleId="TabloKlavuzu">
    <w:name w:val="Table Grid"/>
    <w:basedOn w:val="NormalTablo"/>
    <w:uiPriority w:val="39"/>
    <w:rsid w:val="00677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0">
    <w:name w:val="Altbilgi Char"/>
    <w:basedOn w:val="VarsaylanParagrafYazTipi"/>
    <w:uiPriority w:val="99"/>
    <w:rsid w:val="00757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3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Ceylan Merve BİNİCİ</cp:lastModifiedBy>
  <cp:revision>2</cp:revision>
  <dcterms:created xsi:type="dcterms:W3CDTF">2026-09-11T12:22:00Z</dcterms:created>
  <dcterms:modified xsi:type="dcterms:W3CDTF">2026-09-11T12:22:00Z</dcterms:modified>
</cp:coreProperties>
</file>