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85EF" w14:textId="77777777" w:rsidR="003558F0" w:rsidRPr="003270F7" w:rsidRDefault="00AB2A86" w:rsidP="003270F7">
      <w:pPr>
        <w:spacing w:after="0" w:line="259" w:lineRule="auto"/>
        <w:ind w:left="0" w:right="-4" w:firstLine="0"/>
        <w:rPr>
          <w:sz w:val="24"/>
          <w:szCs w:val="24"/>
        </w:rPr>
      </w:pPr>
      <w:r w:rsidRPr="003270F7">
        <w:rPr>
          <w:rFonts w:eastAsia="Times New Roman"/>
          <w:sz w:val="24"/>
          <w:szCs w:val="24"/>
        </w:rPr>
        <w:t xml:space="preserve"> </w:t>
      </w:r>
    </w:p>
    <w:p w14:paraId="6EFDDB4B" w14:textId="77777777" w:rsidR="003558F0" w:rsidRPr="003270F7" w:rsidRDefault="00AB2A86" w:rsidP="003270F7">
      <w:pPr>
        <w:pStyle w:val="Balk1"/>
        <w:ind w:left="283" w:right="-4"/>
        <w:jc w:val="both"/>
        <w:rPr>
          <w:sz w:val="24"/>
          <w:szCs w:val="24"/>
        </w:rPr>
      </w:pPr>
      <w:r w:rsidRPr="003270F7">
        <w:rPr>
          <w:rFonts w:eastAsia="Times New Roman"/>
          <w:b w:val="0"/>
          <w:sz w:val="24"/>
          <w:szCs w:val="24"/>
        </w:rPr>
        <w:t xml:space="preserve">1. </w:t>
      </w:r>
      <w:r w:rsidRPr="003270F7">
        <w:rPr>
          <w:sz w:val="24"/>
          <w:szCs w:val="24"/>
        </w:rPr>
        <w:t>AMAÇ</w:t>
      </w:r>
    </w:p>
    <w:p w14:paraId="1BD2B24D" w14:textId="77777777" w:rsidR="003558F0" w:rsidRPr="003270F7" w:rsidRDefault="00AB2A86" w:rsidP="003270F7">
      <w:pPr>
        <w:spacing w:after="77"/>
        <w:ind w:right="-4"/>
        <w:rPr>
          <w:sz w:val="24"/>
          <w:szCs w:val="24"/>
        </w:rPr>
      </w:pPr>
      <w:r w:rsidRPr="003270F7">
        <w:rPr>
          <w:sz w:val="24"/>
          <w:szCs w:val="24"/>
        </w:rPr>
        <w:t>Bu görev tanımının amacı; Yıldız Teknik Üniversitesi Kampüslerinde bulunan giriş kapılarında Özel Güvenlik Personeli tarafından uygulanacak güvenlik kontrollerini belirlenmektir.</w:t>
      </w:r>
    </w:p>
    <w:p w14:paraId="7D0EF695" w14:textId="77777777" w:rsidR="003558F0" w:rsidRPr="003270F7" w:rsidRDefault="00AB2A86" w:rsidP="003270F7">
      <w:pPr>
        <w:pStyle w:val="Balk1"/>
        <w:ind w:left="283" w:right="-4"/>
        <w:jc w:val="both"/>
        <w:rPr>
          <w:sz w:val="24"/>
          <w:szCs w:val="24"/>
        </w:rPr>
      </w:pPr>
      <w:r w:rsidRPr="003270F7">
        <w:rPr>
          <w:rFonts w:eastAsia="Times New Roman"/>
          <w:b w:val="0"/>
          <w:sz w:val="24"/>
          <w:szCs w:val="24"/>
        </w:rPr>
        <w:t xml:space="preserve">2. </w:t>
      </w:r>
      <w:r w:rsidRPr="003270F7">
        <w:rPr>
          <w:sz w:val="24"/>
          <w:szCs w:val="24"/>
        </w:rPr>
        <w:t>KAPSAM</w:t>
      </w:r>
    </w:p>
    <w:p w14:paraId="42169E53" w14:textId="77777777" w:rsidR="003558F0" w:rsidRPr="003270F7" w:rsidRDefault="00AB2A86" w:rsidP="003270F7">
      <w:pPr>
        <w:spacing w:after="76"/>
        <w:ind w:right="-4"/>
        <w:rPr>
          <w:sz w:val="24"/>
          <w:szCs w:val="24"/>
        </w:rPr>
      </w:pPr>
      <w:r w:rsidRPr="003270F7">
        <w:rPr>
          <w:sz w:val="24"/>
          <w:szCs w:val="24"/>
        </w:rPr>
        <w:t>Bu görev tanımı T.C. Yıldız Teknik Üniversitesi’nde Hizmet Şartnamesi gereği görev yapan, Özel Güvenlik Personelini kapsar.</w:t>
      </w:r>
    </w:p>
    <w:p w14:paraId="78C4BB14" w14:textId="77777777" w:rsidR="003558F0" w:rsidRPr="003270F7" w:rsidRDefault="00AB2A86" w:rsidP="003270F7">
      <w:pPr>
        <w:spacing w:after="66" w:line="259" w:lineRule="auto"/>
        <w:ind w:left="283" w:right="-4"/>
        <w:rPr>
          <w:sz w:val="24"/>
          <w:szCs w:val="24"/>
        </w:rPr>
      </w:pPr>
      <w:r w:rsidRPr="003270F7">
        <w:rPr>
          <w:rFonts w:eastAsia="Times New Roman"/>
          <w:sz w:val="24"/>
          <w:szCs w:val="24"/>
        </w:rPr>
        <w:t xml:space="preserve">3. </w:t>
      </w:r>
      <w:r w:rsidRPr="003270F7">
        <w:rPr>
          <w:b/>
          <w:sz w:val="24"/>
          <w:szCs w:val="24"/>
        </w:rPr>
        <w:t>TANIMLAR</w:t>
      </w:r>
    </w:p>
    <w:p w14:paraId="2E49E1CE" w14:textId="117CEA5F" w:rsidR="003558F0" w:rsidRPr="003270F7" w:rsidRDefault="00AB2A86" w:rsidP="003270F7">
      <w:pPr>
        <w:tabs>
          <w:tab w:val="left" w:pos="6345"/>
        </w:tabs>
        <w:spacing w:after="73"/>
        <w:ind w:right="-4"/>
        <w:rPr>
          <w:sz w:val="24"/>
          <w:szCs w:val="24"/>
        </w:rPr>
      </w:pPr>
      <w:r w:rsidRPr="003270F7">
        <w:rPr>
          <w:sz w:val="24"/>
          <w:szCs w:val="24"/>
        </w:rPr>
        <w:t>Bu talimatta tanımlanacak bir terim bulunmamaktadır.</w:t>
      </w:r>
      <w:r w:rsidR="003270F7">
        <w:rPr>
          <w:sz w:val="24"/>
          <w:szCs w:val="24"/>
        </w:rPr>
        <w:tab/>
      </w:r>
    </w:p>
    <w:p w14:paraId="6368791F" w14:textId="77777777" w:rsidR="003558F0" w:rsidRPr="003270F7" w:rsidRDefault="00AB2A86" w:rsidP="003270F7">
      <w:pPr>
        <w:pStyle w:val="Balk1"/>
        <w:ind w:left="283" w:right="-4"/>
        <w:jc w:val="both"/>
        <w:rPr>
          <w:sz w:val="24"/>
          <w:szCs w:val="24"/>
        </w:rPr>
      </w:pPr>
      <w:r w:rsidRPr="003270F7">
        <w:rPr>
          <w:rFonts w:eastAsia="Times New Roman"/>
          <w:b w:val="0"/>
          <w:sz w:val="24"/>
          <w:szCs w:val="24"/>
        </w:rPr>
        <w:t xml:space="preserve">4. </w:t>
      </w:r>
      <w:r w:rsidRPr="003270F7">
        <w:rPr>
          <w:sz w:val="24"/>
          <w:szCs w:val="24"/>
        </w:rPr>
        <w:t>SORUMLULUKLAR</w:t>
      </w:r>
    </w:p>
    <w:p w14:paraId="39FB7992" w14:textId="77777777" w:rsidR="003558F0" w:rsidRPr="003270F7" w:rsidRDefault="00AB2A86" w:rsidP="003270F7">
      <w:pPr>
        <w:spacing w:after="76"/>
        <w:ind w:right="-4"/>
        <w:rPr>
          <w:sz w:val="24"/>
          <w:szCs w:val="24"/>
        </w:rPr>
      </w:pPr>
      <w:r w:rsidRPr="003270F7">
        <w:rPr>
          <w:sz w:val="24"/>
          <w:szCs w:val="24"/>
        </w:rPr>
        <w:t>Bu talimatın hazırlanmasından ve uygulanmasından Koruma ve Güvenlik Müdürü sorumludur.</w:t>
      </w:r>
    </w:p>
    <w:p w14:paraId="7F73B1AC" w14:textId="77777777" w:rsidR="003558F0" w:rsidRPr="003270F7" w:rsidRDefault="00AB2A86" w:rsidP="003270F7">
      <w:pPr>
        <w:pStyle w:val="Balk1"/>
        <w:ind w:left="283" w:right="-4"/>
        <w:jc w:val="both"/>
        <w:rPr>
          <w:sz w:val="24"/>
          <w:szCs w:val="24"/>
        </w:rPr>
      </w:pPr>
      <w:r w:rsidRPr="003270F7">
        <w:rPr>
          <w:rFonts w:eastAsia="Times New Roman"/>
          <w:b w:val="0"/>
          <w:sz w:val="24"/>
          <w:szCs w:val="24"/>
        </w:rPr>
        <w:t xml:space="preserve">5. </w:t>
      </w:r>
      <w:r w:rsidRPr="003270F7">
        <w:rPr>
          <w:sz w:val="24"/>
          <w:szCs w:val="24"/>
        </w:rPr>
        <w:t>UYGULAMA</w:t>
      </w:r>
    </w:p>
    <w:p w14:paraId="1474194F" w14:textId="77777777" w:rsidR="003558F0" w:rsidRPr="003270F7" w:rsidRDefault="00AB2A86" w:rsidP="003270F7">
      <w:pPr>
        <w:spacing w:after="73"/>
        <w:ind w:right="-4"/>
        <w:rPr>
          <w:sz w:val="24"/>
          <w:szCs w:val="24"/>
        </w:rPr>
      </w:pPr>
      <w:r w:rsidRPr="003270F7">
        <w:rPr>
          <w:sz w:val="24"/>
          <w:szCs w:val="24"/>
        </w:rPr>
        <w:t>5.1 Genel;</w:t>
      </w:r>
    </w:p>
    <w:p w14:paraId="44FBAEE9" w14:textId="77777777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 xml:space="preserve">GÖREV ALANINDAKİ CİHAZLARI VE SARF MALZEMELERİNİ AMACI DIŞINDA KULLANMAMAK  </w:t>
      </w:r>
    </w:p>
    <w:p w14:paraId="0671F7DD" w14:textId="77777777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>GÖREV ALANINI BİR ÜST AMİRİNİN BİLGİSİ OLMADAN TERK ETMEMEK</w:t>
      </w:r>
    </w:p>
    <w:p w14:paraId="5D3E9D3E" w14:textId="77777777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>GÖREV ALANINDA YANICI VE PATLAYICI MADDELERİ BULUNDURMAMAK</w:t>
      </w:r>
    </w:p>
    <w:p w14:paraId="46234A0F" w14:textId="77777777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>GÖREV ALANININ GÜNLÜK TEMİZLİĞİNİ YAPMAK</w:t>
      </w:r>
    </w:p>
    <w:p w14:paraId="52DD08ED" w14:textId="77777777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>GÖREV ALANINDA MESAİ SAATİNİN BAŞLANGICI VE BİTİŞ ARASINDA GEÇEN ÇALIŞMALARININ RAPORUNU YAZMAK</w:t>
      </w:r>
    </w:p>
    <w:p w14:paraId="04AC4005" w14:textId="7323B4BC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 xml:space="preserve"> </w:t>
      </w:r>
      <w:r w:rsidR="00943DD0" w:rsidRPr="003270F7">
        <w:rPr>
          <w:sz w:val="24"/>
          <w:szCs w:val="24"/>
        </w:rPr>
        <w:t>GÜVENLİK MÜDÜRÜNÜN BİLGİSİ İZNİ OLMADAN</w:t>
      </w:r>
      <w:r w:rsidR="00A02689" w:rsidRPr="003270F7">
        <w:rPr>
          <w:sz w:val="24"/>
          <w:szCs w:val="24"/>
        </w:rPr>
        <w:t xml:space="preserve"> </w:t>
      </w:r>
      <w:r w:rsidR="00943DD0" w:rsidRPr="003270F7">
        <w:rPr>
          <w:sz w:val="24"/>
          <w:szCs w:val="24"/>
        </w:rPr>
        <w:t>KAMERA KAYITLARI</w:t>
      </w:r>
      <w:r w:rsidR="00120F66" w:rsidRPr="003270F7">
        <w:rPr>
          <w:sz w:val="24"/>
          <w:szCs w:val="24"/>
        </w:rPr>
        <w:t xml:space="preserve"> </w:t>
      </w:r>
      <w:r w:rsidR="00F94369" w:rsidRPr="003270F7">
        <w:rPr>
          <w:sz w:val="24"/>
          <w:szCs w:val="24"/>
        </w:rPr>
        <w:t xml:space="preserve">OTOMASYON GÖREVLİLERİ HARİÇ BAŞKA PERSONELLER TARAFINDAN İZLENMEYECEK  </w:t>
      </w:r>
      <w:r w:rsidR="00957F61" w:rsidRPr="003270F7">
        <w:rPr>
          <w:sz w:val="24"/>
          <w:szCs w:val="24"/>
        </w:rPr>
        <w:t xml:space="preserve">  </w:t>
      </w:r>
      <w:r w:rsidR="009F0F6E" w:rsidRPr="003270F7">
        <w:rPr>
          <w:sz w:val="24"/>
          <w:szCs w:val="24"/>
        </w:rPr>
        <w:t xml:space="preserve">GÖRÜNTÜ </w:t>
      </w:r>
      <w:r w:rsidR="00943DD0" w:rsidRPr="003270F7">
        <w:rPr>
          <w:sz w:val="24"/>
          <w:szCs w:val="24"/>
        </w:rPr>
        <w:t>VERİLMEYECEK.</w:t>
      </w:r>
      <w:r w:rsidRPr="003270F7">
        <w:rPr>
          <w:sz w:val="24"/>
          <w:szCs w:val="24"/>
        </w:rPr>
        <w:t xml:space="preserve"> </w:t>
      </w:r>
    </w:p>
    <w:p w14:paraId="5F20C413" w14:textId="77777777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>GÖREVİ HAKKINDA GİZLİLİĞİ ESASINI UNUTMAMAK</w:t>
      </w:r>
    </w:p>
    <w:p w14:paraId="070EF8F4" w14:textId="77777777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>OTOMASYON ALANINA GÖREVİ OLMAYAN KİŞİLERİ ALMAMAK</w:t>
      </w:r>
    </w:p>
    <w:p w14:paraId="64715944" w14:textId="77777777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>GÜN İÇİNDE KAMPÜSTE YAŞANAN OLAYLARI DİKKATLİ BİR ŞEKİLDE TAKİP</w:t>
      </w:r>
    </w:p>
    <w:p w14:paraId="6B7A817B" w14:textId="77777777" w:rsidR="003558F0" w:rsidRPr="003270F7" w:rsidRDefault="00AB2A86" w:rsidP="003270F7">
      <w:pPr>
        <w:spacing w:after="0"/>
        <w:ind w:left="586" w:right="-4"/>
        <w:rPr>
          <w:sz w:val="24"/>
          <w:szCs w:val="24"/>
        </w:rPr>
      </w:pPr>
      <w:r w:rsidRPr="003270F7">
        <w:rPr>
          <w:sz w:val="24"/>
          <w:szCs w:val="24"/>
        </w:rPr>
        <w:t>EDİP, ÖNEM ARZ EDEN KONULARI KAYIT ALTINA ALARAK MUHAFAZA EDİLMELİDİR</w:t>
      </w:r>
    </w:p>
    <w:p w14:paraId="23D37D0A" w14:textId="77777777" w:rsidR="003558F0" w:rsidRPr="003270F7" w:rsidRDefault="00AB2A86" w:rsidP="003270F7">
      <w:pPr>
        <w:numPr>
          <w:ilvl w:val="0"/>
          <w:numId w:val="1"/>
        </w:numPr>
        <w:ind w:right="-4" w:hanging="254"/>
        <w:rPr>
          <w:sz w:val="24"/>
          <w:szCs w:val="24"/>
        </w:rPr>
      </w:pPr>
      <w:r w:rsidRPr="003270F7">
        <w:rPr>
          <w:sz w:val="24"/>
          <w:szCs w:val="24"/>
        </w:rPr>
        <w:t>GÖREVİNDE TARAFSIZ OLMAK</w:t>
      </w:r>
    </w:p>
    <w:sectPr w:rsidR="003558F0" w:rsidRPr="00327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70" w:right="1440" w:bottom="1440" w:left="12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3F33" w14:textId="77777777" w:rsidR="00A55AB8" w:rsidRDefault="00A55AB8" w:rsidP="003270F7">
      <w:pPr>
        <w:spacing w:after="0" w:line="240" w:lineRule="auto"/>
      </w:pPr>
      <w:r>
        <w:separator/>
      </w:r>
    </w:p>
  </w:endnote>
  <w:endnote w:type="continuationSeparator" w:id="0">
    <w:p w14:paraId="2EAB8536" w14:textId="77777777" w:rsidR="00A55AB8" w:rsidRDefault="00A55AB8" w:rsidP="0032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8F9F" w14:textId="77777777" w:rsidR="003270F7" w:rsidRDefault="003270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3270F7" w:rsidRPr="00AE6D38" w14:paraId="23808138" w14:textId="77777777" w:rsidTr="00DD0A9A">
      <w:tc>
        <w:tcPr>
          <w:tcW w:w="3259" w:type="dxa"/>
          <w:shd w:val="clear" w:color="auto" w:fill="auto"/>
        </w:tcPr>
        <w:p w14:paraId="48712B37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3893A97C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14:paraId="13D9BEFC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Yürürlük Onayı</w:t>
          </w:r>
        </w:p>
      </w:tc>
    </w:tr>
    <w:tr w:rsidR="003270F7" w:rsidRPr="00AE6D38" w14:paraId="7576E742" w14:textId="77777777" w:rsidTr="00DD0A9A">
      <w:trPr>
        <w:trHeight w:val="1002"/>
      </w:trPr>
      <w:tc>
        <w:tcPr>
          <w:tcW w:w="3259" w:type="dxa"/>
          <w:shd w:val="clear" w:color="auto" w:fill="auto"/>
        </w:tcPr>
        <w:p w14:paraId="13EA199D" w14:textId="77777777" w:rsidR="003270F7" w:rsidRPr="00AE6D38" w:rsidRDefault="003270F7" w:rsidP="003270F7">
          <w:pPr>
            <w:pStyle w:val="a"/>
            <w:jc w:val="center"/>
          </w:pPr>
          <w:r>
            <w:t>Zekayi ÖZTÜRK</w:t>
          </w:r>
        </w:p>
      </w:tc>
      <w:tc>
        <w:tcPr>
          <w:tcW w:w="3259" w:type="dxa"/>
          <w:shd w:val="clear" w:color="auto" w:fill="auto"/>
        </w:tcPr>
        <w:p w14:paraId="16E54E77" w14:textId="706BA256" w:rsidR="003270F7" w:rsidRPr="00AE6D38" w:rsidRDefault="003270F7" w:rsidP="003270F7">
          <w:pPr>
            <w:pStyle w:val="a"/>
            <w:jc w:val="center"/>
          </w:pPr>
          <w:r>
            <w:t xml:space="preserve">Prof. Dr. </w:t>
          </w:r>
          <w:r>
            <w:t>Ersoy ÖZ</w:t>
          </w:r>
        </w:p>
      </w:tc>
      <w:tc>
        <w:tcPr>
          <w:tcW w:w="3371" w:type="dxa"/>
          <w:shd w:val="clear" w:color="auto" w:fill="auto"/>
        </w:tcPr>
        <w:p w14:paraId="75FFE812" w14:textId="77777777" w:rsidR="003270F7" w:rsidRPr="00AE6D38" w:rsidRDefault="003270F7" w:rsidP="003270F7">
          <w:pPr>
            <w:pStyle w:val="a"/>
            <w:jc w:val="center"/>
          </w:pPr>
          <w:r>
            <w:t>Sedat Aslan</w:t>
          </w:r>
        </w:p>
      </w:tc>
    </w:tr>
  </w:tbl>
  <w:p w14:paraId="733E140F" w14:textId="72ED52B9" w:rsidR="003270F7" w:rsidRDefault="003270F7" w:rsidP="003270F7">
    <w:pPr>
      <w:pStyle w:val="a"/>
    </w:pPr>
    <w:r>
      <w:rPr>
        <w:rFonts w:cs="Arial"/>
        <w:i/>
        <w:sz w:val="16"/>
      </w:rPr>
      <w:t>(Form No: FR-0146; Revizyon Tarihi: 01.11.2013; Revizyon No:01)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D077" w14:textId="77777777" w:rsidR="003270F7" w:rsidRDefault="003270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B65D" w14:textId="77777777" w:rsidR="00A55AB8" w:rsidRDefault="00A55AB8" w:rsidP="003270F7">
      <w:pPr>
        <w:spacing w:after="0" w:line="240" w:lineRule="auto"/>
      </w:pPr>
      <w:r>
        <w:separator/>
      </w:r>
    </w:p>
  </w:footnote>
  <w:footnote w:type="continuationSeparator" w:id="0">
    <w:p w14:paraId="4924CB6F" w14:textId="77777777" w:rsidR="00A55AB8" w:rsidRDefault="00A55AB8" w:rsidP="0032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9302" w14:textId="77777777" w:rsidR="003270F7" w:rsidRDefault="003270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5"/>
      <w:gridCol w:w="4861"/>
      <w:gridCol w:w="1479"/>
      <w:gridCol w:w="1345"/>
    </w:tblGrid>
    <w:tr w:rsidR="003270F7" w:rsidRPr="00AE6D38" w14:paraId="15760437" w14:textId="77777777" w:rsidTr="00DD0A9A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3EE5D2B8" w14:textId="54E65414" w:rsidR="003270F7" w:rsidRPr="00AE6D38" w:rsidRDefault="003270F7" w:rsidP="003270F7">
          <w:pPr>
            <w:pStyle w:val="a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6A9E5E9" wp14:editId="225C95AA">
                <wp:extent cx="781050" cy="781050"/>
                <wp:effectExtent l="0" t="0" r="0" b="0"/>
                <wp:docPr id="1365400285" name="Resim 1" descr="daire, amblem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5400285" name="Resim 1" descr="daire, amblem, simge, sembol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11D1A3BB" w14:textId="77777777" w:rsidR="003270F7" w:rsidRDefault="003270F7" w:rsidP="003270F7">
          <w:pPr>
            <w:pStyle w:val="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OTOMASYON GÜVENLİK TALİMATI</w:t>
          </w:r>
        </w:p>
        <w:p w14:paraId="3282E9F7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(BEŞİKTAŞ KAMPÜSÜ)</w:t>
          </w:r>
        </w:p>
      </w:tc>
      <w:tc>
        <w:tcPr>
          <w:tcW w:w="1560" w:type="dxa"/>
          <w:shd w:val="clear" w:color="auto" w:fill="auto"/>
          <w:vAlign w:val="center"/>
        </w:tcPr>
        <w:p w14:paraId="635688F0" w14:textId="77777777" w:rsidR="003270F7" w:rsidRPr="00AE6D38" w:rsidRDefault="003270F7" w:rsidP="003270F7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09D041B9" w14:textId="77777777" w:rsidR="003270F7" w:rsidRPr="00AE6D38" w:rsidRDefault="003270F7" w:rsidP="003270F7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TL-364</w:t>
          </w:r>
        </w:p>
      </w:tc>
    </w:tr>
    <w:tr w:rsidR="003270F7" w:rsidRPr="00AE6D38" w14:paraId="49885BD9" w14:textId="77777777" w:rsidTr="00DD0A9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B8C79AF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7252843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7864538" w14:textId="77777777" w:rsidR="003270F7" w:rsidRPr="00AE6D38" w:rsidRDefault="003270F7" w:rsidP="003270F7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351A35A2" w14:textId="6D5482D9" w:rsidR="003270F7" w:rsidRPr="00AE6D38" w:rsidRDefault="003270F7" w:rsidP="003270F7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03.05.2024</w:t>
          </w:r>
        </w:p>
      </w:tc>
    </w:tr>
    <w:tr w:rsidR="003270F7" w:rsidRPr="00AE6D38" w14:paraId="60820AAA" w14:textId="77777777" w:rsidTr="00DD0A9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F385F10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0A3AA61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1CBFC3E" w14:textId="77777777" w:rsidR="003270F7" w:rsidRPr="00AE6D38" w:rsidRDefault="003270F7" w:rsidP="003270F7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2998A86C" w14:textId="70306B49" w:rsidR="003270F7" w:rsidRPr="00AE6D38" w:rsidRDefault="003270F7" w:rsidP="003270F7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16.01.2023</w:t>
          </w:r>
        </w:p>
      </w:tc>
    </w:tr>
    <w:tr w:rsidR="003270F7" w:rsidRPr="00AE6D38" w14:paraId="3BB88758" w14:textId="77777777" w:rsidTr="00DD0A9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77E012A1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A379E2D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72BC0F91" w14:textId="77777777" w:rsidR="003270F7" w:rsidRPr="00AE6D38" w:rsidRDefault="003270F7" w:rsidP="003270F7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33AE2B1B" w14:textId="724B34D0" w:rsidR="003270F7" w:rsidRPr="00AE6D38" w:rsidRDefault="003270F7" w:rsidP="003270F7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  <w:r>
            <w:rPr>
              <w:rFonts w:ascii="Arial" w:hAnsi="Arial" w:cs="Arial"/>
              <w:b/>
              <w:sz w:val="18"/>
            </w:rPr>
            <w:t>1</w:t>
          </w:r>
        </w:p>
      </w:tc>
    </w:tr>
    <w:tr w:rsidR="003270F7" w:rsidRPr="00AE6D38" w14:paraId="25CE1351" w14:textId="77777777" w:rsidTr="00DD0A9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12D2152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2B642546" w14:textId="77777777" w:rsidR="003270F7" w:rsidRPr="00AE6D38" w:rsidRDefault="003270F7" w:rsidP="003270F7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BF6CA24" w14:textId="77777777" w:rsidR="003270F7" w:rsidRPr="00AE6D38" w:rsidRDefault="003270F7" w:rsidP="003270F7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05B5AD82" w14:textId="77777777" w:rsidR="003270F7" w:rsidRPr="00AE6D38" w:rsidRDefault="003270F7" w:rsidP="003270F7">
          <w:pPr>
            <w:pStyle w:val="a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Pr="00AE6D38">
            <w:rPr>
              <w:rFonts w:ascii="Arial" w:hAnsi="Arial" w:cs="Arial"/>
              <w:b/>
              <w:sz w:val="18"/>
            </w:rPr>
            <w:t>/</w:t>
          </w: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5BA5288A" w14:textId="77777777" w:rsidR="003270F7" w:rsidRDefault="003270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7BB2" w14:textId="77777777" w:rsidR="003270F7" w:rsidRDefault="003270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F7E5D"/>
    <w:multiLevelType w:val="hybridMultilevel"/>
    <w:tmpl w:val="FFFFFFFF"/>
    <w:lvl w:ilvl="0" w:tplc="F06866A4">
      <w:start w:val="1"/>
      <w:numFmt w:val="bullet"/>
      <w:lvlText w:val="•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9A20EA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184C2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429D5C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8AD4E2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70BFA4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F22AA8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52AA4E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6A6644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05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8F0"/>
    <w:rsid w:val="00120F66"/>
    <w:rsid w:val="003270F7"/>
    <w:rsid w:val="003558F0"/>
    <w:rsid w:val="003E4AC7"/>
    <w:rsid w:val="005C0B00"/>
    <w:rsid w:val="00694B68"/>
    <w:rsid w:val="007412C5"/>
    <w:rsid w:val="00943DD0"/>
    <w:rsid w:val="00957F61"/>
    <w:rsid w:val="009F0F6E"/>
    <w:rsid w:val="00A02689"/>
    <w:rsid w:val="00A07C1E"/>
    <w:rsid w:val="00A55AB8"/>
    <w:rsid w:val="00AB2A86"/>
    <w:rsid w:val="00B84439"/>
    <w:rsid w:val="00F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3C97"/>
  <w15:docId w15:val="{317F5905-BDEE-8F40-A1B4-92ADD8A2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51" w:lineRule="auto"/>
      <w:ind w:left="10" w:right="1512" w:hanging="10"/>
      <w:jc w:val="both"/>
    </w:pPr>
    <w:rPr>
      <w:rFonts w:ascii="Arial" w:eastAsia="Arial" w:hAnsi="Arial" w:cs="Arial"/>
      <w:color w:val="000000"/>
      <w:sz w:val="19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66" w:line="259" w:lineRule="auto"/>
      <w:ind w:left="298" w:hanging="10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0F7"/>
    <w:rPr>
      <w:rFonts w:ascii="Arial" w:eastAsia="Arial" w:hAnsi="Arial" w:cs="Arial"/>
      <w:color w:val="000000"/>
      <w:sz w:val="19"/>
    </w:rPr>
  </w:style>
  <w:style w:type="paragraph" w:styleId="AltBilgi">
    <w:name w:val="footer"/>
    <w:basedOn w:val="Normal"/>
    <w:link w:val="AltBilgiChar"/>
    <w:uiPriority w:val="99"/>
    <w:unhideWhenUsed/>
    <w:rsid w:val="0032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0F7"/>
    <w:rPr>
      <w:rFonts w:ascii="Arial" w:eastAsia="Arial" w:hAnsi="Arial" w:cs="Arial"/>
      <w:color w:val="000000"/>
      <w:sz w:val="19"/>
    </w:rPr>
  </w:style>
  <w:style w:type="paragraph" w:styleId="a">
    <w:basedOn w:val="Normal"/>
    <w:next w:val="AltBilgi"/>
    <w:link w:val="AltbilgiChar0"/>
    <w:uiPriority w:val="99"/>
    <w:unhideWhenUsed/>
    <w:rsid w:val="003270F7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kern w:val="0"/>
      <w:sz w:val="22"/>
      <w:lang w:eastAsia="en-US"/>
      <w14:ligatures w14:val="none"/>
    </w:rPr>
  </w:style>
  <w:style w:type="character" w:customStyle="1" w:styleId="stbilgiChar0">
    <w:name w:val="Üstbilgi Char"/>
    <w:basedOn w:val="VarsaylanParagrafYazTipi"/>
    <w:uiPriority w:val="99"/>
    <w:rsid w:val="003270F7"/>
  </w:style>
  <w:style w:type="character" w:customStyle="1" w:styleId="AltbilgiChar0">
    <w:name w:val="Altbilgi Char"/>
    <w:basedOn w:val="VarsaylanParagrafYazTipi"/>
    <w:link w:val="a"/>
    <w:uiPriority w:val="99"/>
    <w:rsid w:val="003270F7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TL-364-Otomasyon Güvenlik Talimatı (Beşiktaş Kampüsü)</dc:title>
  <dc:subject/>
  <dc:creator>Recep BAŞAK</dc:creator>
  <cp:keywords/>
  <cp:lastModifiedBy>Recep BAŞAK</cp:lastModifiedBy>
  <cp:revision>2</cp:revision>
  <dcterms:created xsi:type="dcterms:W3CDTF">2024-05-03T09:51:00Z</dcterms:created>
  <dcterms:modified xsi:type="dcterms:W3CDTF">2024-05-03T09:51:00Z</dcterms:modified>
</cp:coreProperties>
</file>