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5222"/>
        <w:gridCol w:w="1524"/>
        <w:gridCol w:w="1365"/>
      </w:tblGrid>
      <w:tr w:rsidR="00467834" w:rsidRPr="00301177" w:rsidTr="00296694">
        <w:trPr>
          <w:trHeight w:val="27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E29E409" wp14:editId="681DF9EB">
                  <wp:extent cx="714375" cy="723900"/>
                  <wp:effectExtent l="1905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467834" w:rsidRPr="00301177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467834" w:rsidRPr="00301177" w:rsidRDefault="00467834" w:rsidP="00467834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445676" w:rsidRPr="00357F0C" w:rsidRDefault="0074341C" w:rsidP="0044567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 w:rsidR="00D70249">
              <w:rPr>
                <w:rFonts w:ascii="Arial" w:hAnsi="Arial" w:cs="Arial"/>
                <w:b/>
                <w:sz w:val="28"/>
              </w:rPr>
              <w:t>3</w:t>
            </w:r>
            <w:r w:rsidR="001A6513">
              <w:rPr>
                <w:rFonts w:ascii="Arial" w:hAnsi="Arial" w:cs="Arial"/>
                <w:b/>
                <w:sz w:val="28"/>
              </w:rPr>
              <w:t>08-A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="00445676" w:rsidRPr="00357F0C">
              <w:rPr>
                <w:rFonts w:ascii="Arial" w:hAnsi="Arial" w:cs="Arial"/>
                <w:b/>
                <w:sz w:val="28"/>
              </w:rPr>
              <w:t>SÜPERKRİTİK AKIŞKAN</w:t>
            </w:r>
          </w:p>
          <w:p w:rsidR="00445676" w:rsidRPr="00301177" w:rsidRDefault="00445676" w:rsidP="00445676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57F0C">
              <w:rPr>
                <w:rFonts w:ascii="Arial" w:hAnsi="Arial" w:cs="Arial"/>
                <w:b/>
                <w:sz w:val="28"/>
              </w:rPr>
              <w:t xml:space="preserve">TEKNOLOJİLERİ VE </w:t>
            </w:r>
            <w:r>
              <w:rPr>
                <w:rFonts w:ascii="Arial" w:hAnsi="Arial" w:cs="Arial"/>
                <w:b/>
                <w:sz w:val="28"/>
              </w:rPr>
              <w:t>K</w:t>
            </w:r>
            <w:r w:rsidRPr="00357F0C">
              <w:rPr>
                <w:rFonts w:ascii="Arial" w:hAnsi="Arial" w:cs="Arial"/>
                <w:b/>
                <w:sz w:val="28"/>
              </w:rPr>
              <w:t>RİSTALİZASYON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467834" w:rsidRPr="00301177" w:rsidRDefault="00D70249" w:rsidP="00D70249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D70249">
              <w:rPr>
                <w:rFonts w:ascii="Arial" w:hAnsi="Arial" w:cs="Arial"/>
                <w:b/>
                <w:sz w:val="28"/>
              </w:rPr>
              <w:t>GAZ KROMATOGRAFİSİ CİHAZI</w:t>
            </w:r>
            <w:r w:rsidR="0017136E"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17136E" w:rsidRPr="00301177">
              <w:rPr>
                <w:rFonts w:ascii="Arial" w:hAnsi="Arial" w:cs="Arial"/>
                <w:b/>
                <w:sz w:val="28"/>
              </w:rPr>
              <w:t>CİHAZI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467834" w:rsidRPr="00301177">
              <w:rPr>
                <w:rFonts w:ascii="Arial" w:hAnsi="Arial" w:cs="Arial"/>
                <w:b/>
                <w:sz w:val="28"/>
              </w:rPr>
              <w:t xml:space="preserve">KULLANIM TALİMATI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A9686B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TL-351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A9686B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A9686B" w:rsidP="0029669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467834" w:rsidRPr="00301177" w:rsidTr="00296694">
        <w:trPr>
          <w:trHeight w:val="276"/>
        </w:trPr>
        <w:tc>
          <w:tcPr>
            <w:tcW w:w="152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67834" w:rsidRPr="00301177" w:rsidRDefault="00467834" w:rsidP="00296694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467834" w:rsidRPr="00301177" w:rsidRDefault="00A9686B" w:rsidP="0046783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 / 9</w:t>
            </w:r>
          </w:p>
        </w:tc>
      </w:tr>
    </w:tbl>
    <w:p w:rsidR="00467834" w:rsidRPr="00301177" w:rsidRDefault="00467834" w:rsidP="000D2626">
      <w:pPr>
        <w:rPr>
          <w:rFonts w:ascii="Arial" w:hAnsi="Arial" w:cs="Arial"/>
          <w:b/>
        </w:rPr>
      </w:pPr>
    </w:p>
    <w:p w:rsidR="0017136E" w:rsidRDefault="00D460DD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7B3C52E2" wp14:editId="5444B3FE">
            <wp:extent cx="6120130" cy="7353300"/>
            <wp:effectExtent l="95250" t="0" r="128270" b="0"/>
            <wp:docPr id="65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45"/>
        <w:gridCol w:w="1534"/>
        <w:gridCol w:w="1330"/>
      </w:tblGrid>
      <w:tr w:rsidR="00A9686B" w:rsidRPr="00301177" w:rsidTr="00445676">
        <w:trPr>
          <w:trHeight w:val="276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68519F70" wp14:editId="1E5E811A">
                  <wp:extent cx="714375" cy="723900"/>
                  <wp:effectExtent l="19050" t="0" r="9525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9686B" w:rsidRPr="00357F0C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3</w:t>
            </w:r>
            <w:r w:rsidRPr="00301177">
              <w:rPr>
                <w:rFonts w:ascii="Arial" w:hAnsi="Arial" w:cs="Arial"/>
                <w:b/>
                <w:sz w:val="28"/>
              </w:rPr>
              <w:t>08</w:t>
            </w:r>
            <w:r>
              <w:rPr>
                <w:rFonts w:ascii="Arial" w:hAnsi="Arial" w:cs="Arial"/>
                <w:b/>
                <w:sz w:val="28"/>
              </w:rPr>
              <w:t>-A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SÜPERKRİTİK AKIŞKAN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57F0C">
              <w:rPr>
                <w:rFonts w:ascii="Arial" w:hAnsi="Arial" w:cs="Arial"/>
                <w:b/>
                <w:sz w:val="28"/>
              </w:rPr>
              <w:t xml:space="preserve">TEKNOLOJİLERİ VE </w:t>
            </w:r>
            <w:r>
              <w:rPr>
                <w:rFonts w:ascii="Arial" w:hAnsi="Arial" w:cs="Arial"/>
                <w:b/>
                <w:sz w:val="28"/>
              </w:rPr>
              <w:t>K</w:t>
            </w:r>
            <w:r w:rsidRPr="00357F0C">
              <w:rPr>
                <w:rFonts w:ascii="Arial" w:hAnsi="Arial" w:cs="Arial"/>
                <w:b/>
                <w:sz w:val="28"/>
              </w:rPr>
              <w:t>RİSTALİZASYON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952F49">
              <w:rPr>
                <w:rFonts w:ascii="Arial" w:hAnsi="Arial" w:cs="Arial"/>
                <w:b/>
                <w:sz w:val="28"/>
              </w:rPr>
              <w:t>Ş</w:t>
            </w:r>
            <w:r>
              <w:rPr>
                <w:rFonts w:ascii="Arial" w:hAnsi="Arial" w:cs="Arial"/>
                <w:b/>
                <w:sz w:val="28"/>
              </w:rPr>
              <w:t>I</w:t>
            </w:r>
            <w:r w:rsidRPr="00952F49">
              <w:rPr>
                <w:rFonts w:ascii="Arial" w:hAnsi="Arial" w:cs="Arial"/>
                <w:b/>
                <w:sz w:val="28"/>
              </w:rPr>
              <w:t>RINGA POMPASI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TL-351</w:t>
            </w:r>
          </w:p>
        </w:tc>
      </w:tr>
      <w:tr w:rsidR="00A9686B" w:rsidRPr="00301177" w:rsidTr="00445676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9686B" w:rsidRPr="00301177" w:rsidTr="00445676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9686B" w:rsidRPr="00301177" w:rsidTr="00445676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9686B" w:rsidRPr="00301177" w:rsidTr="00445676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 / 9</w:t>
            </w:r>
          </w:p>
        </w:tc>
      </w:tr>
    </w:tbl>
    <w:p w:rsidR="00467834" w:rsidRDefault="00F340F9" w:rsidP="00467834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37E297AD" wp14:editId="0AE19C4C">
            <wp:extent cx="6120130" cy="7353300"/>
            <wp:effectExtent l="95250" t="0" r="90170" b="0"/>
            <wp:docPr id="6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6841D3" w:rsidRDefault="006841D3" w:rsidP="0046783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5248"/>
        <w:gridCol w:w="1533"/>
        <w:gridCol w:w="1327"/>
      </w:tblGrid>
      <w:tr w:rsidR="00A9686B" w:rsidRPr="00301177" w:rsidTr="00F340F9">
        <w:trPr>
          <w:trHeight w:val="276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8A98DCD" wp14:editId="2BB1D7C0">
                  <wp:extent cx="714375" cy="723900"/>
                  <wp:effectExtent l="19050" t="0" r="9525" b="0"/>
                  <wp:docPr id="4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9686B" w:rsidRPr="00357F0C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6841D3">
              <w:rPr>
                <w:rFonts w:ascii="Arial" w:hAnsi="Arial" w:cs="Arial"/>
                <w:b/>
                <w:sz w:val="28"/>
              </w:rPr>
              <w:t xml:space="preserve">KMD 308-A </w:t>
            </w:r>
            <w:r w:rsidRPr="00357F0C">
              <w:rPr>
                <w:rFonts w:ascii="Arial" w:hAnsi="Arial" w:cs="Arial"/>
                <w:b/>
                <w:sz w:val="28"/>
              </w:rPr>
              <w:t>SÜPERKRİTİK AKIŞKAN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57F0C">
              <w:rPr>
                <w:rFonts w:ascii="Arial" w:hAnsi="Arial" w:cs="Arial"/>
                <w:b/>
                <w:sz w:val="28"/>
              </w:rPr>
              <w:t xml:space="preserve">TEKNOLOJİLERİ VE </w:t>
            </w:r>
            <w:r>
              <w:rPr>
                <w:rFonts w:ascii="Arial" w:hAnsi="Arial" w:cs="Arial"/>
                <w:b/>
                <w:sz w:val="28"/>
              </w:rPr>
              <w:t>K</w:t>
            </w:r>
            <w:r w:rsidRPr="00357F0C">
              <w:rPr>
                <w:rFonts w:ascii="Arial" w:hAnsi="Arial" w:cs="Arial"/>
                <w:b/>
                <w:sz w:val="28"/>
              </w:rPr>
              <w:t>RİSTALİZASYON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A9686B" w:rsidRPr="006841D3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 w:rsidRPr="006841D3">
              <w:rPr>
                <w:rFonts w:ascii="Arial" w:hAnsi="Arial" w:cs="Arial"/>
                <w:b/>
                <w:sz w:val="28"/>
              </w:rPr>
              <w:t>Ş</w:t>
            </w:r>
            <w:r>
              <w:rPr>
                <w:rFonts w:ascii="Arial" w:hAnsi="Arial" w:cs="Arial"/>
                <w:b/>
                <w:sz w:val="28"/>
              </w:rPr>
              <w:t>ı</w:t>
            </w:r>
            <w:r w:rsidRPr="006841D3">
              <w:rPr>
                <w:rFonts w:ascii="Arial" w:hAnsi="Arial" w:cs="Arial"/>
                <w:b/>
                <w:sz w:val="28"/>
              </w:rPr>
              <w:t>RINGA</w:t>
            </w:r>
            <w:proofErr w:type="spellEnd"/>
            <w:r w:rsidRPr="006841D3">
              <w:rPr>
                <w:rFonts w:ascii="Arial" w:hAnsi="Arial" w:cs="Arial"/>
                <w:b/>
                <w:sz w:val="28"/>
              </w:rPr>
              <w:t xml:space="preserve"> POMPASI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6841D3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TL-351</w:t>
            </w:r>
          </w:p>
        </w:tc>
      </w:tr>
      <w:tr w:rsidR="00A9686B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9686B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9686B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9686B" w:rsidRPr="00301177" w:rsidTr="00F340F9">
        <w:trPr>
          <w:trHeight w:val="276"/>
        </w:trPr>
        <w:tc>
          <w:tcPr>
            <w:tcW w:w="1520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8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 / 9</w:t>
            </w:r>
          </w:p>
        </w:tc>
      </w:tr>
    </w:tbl>
    <w:p w:rsidR="0017136E" w:rsidRPr="00301177" w:rsidRDefault="0017136E" w:rsidP="0017136E">
      <w:pPr>
        <w:rPr>
          <w:rFonts w:ascii="Arial" w:hAnsi="Arial" w:cs="Arial"/>
          <w:b/>
        </w:rPr>
      </w:pPr>
    </w:p>
    <w:p w:rsidR="0017136E" w:rsidRPr="00301177" w:rsidRDefault="006841D3" w:rsidP="00445676">
      <w:pPr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5269EE2E" wp14:editId="44E33A65">
            <wp:extent cx="6120130" cy="7353300"/>
            <wp:effectExtent l="95250" t="0" r="90170" b="0"/>
            <wp:docPr id="3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17136E"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52"/>
        <w:gridCol w:w="1532"/>
        <w:gridCol w:w="1325"/>
      </w:tblGrid>
      <w:tr w:rsidR="00A9686B" w:rsidRPr="00301177" w:rsidTr="00A9686B">
        <w:trPr>
          <w:trHeight w:val="276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614043F" wp14:editId="48F39870">
                  <wp:extent cx="714375" cy="723900"/>
                  <wp:effectExtent l="19050" t="0" r="9525" b="0"/>
                  <wp:docPr id="43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  <w:vMerge w:val="restart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9686B" w:rsidRPr="00357F0C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KMD 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08 </w:t>
            </w:r>
            <w:r>
              <w:rPr>
                <w:rFonts w:ascii="Arial" w:hAnsi="Arial" w:cs="Arial"/>
                <w:b/>
                <w:sz w:val="28"/>
              </w:rPr>
              <w:t>A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SÜPERKRİTİK AKIŞKAN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57F0C">
              <w:rPr>
                <w:rFonts w:ascii="Arial" w:hAnsi="Arial" w:cs="Arial"/>
                <w:b/>
                <w:sz w:val="28"/>
              </w:rPr>
              <w:t xml:space="preserve">TEKNOLOJİLERİ VE </w:t>
            </w:r>
            <w:r>
              <w:rPr>
                <w:rFonts w:ascii="Arial" w:hAnsi="Arial" w:cs="Arial"/>
                <w:b/>
                <w:sz w:val="28"/>
              </w:rPr>
              <w:t>K</w:t>
            </w:r>
            <w:r w:rsidRPr="00357F0C">
              <w:rPr>
                <w:rFonts w:ascii="Arial" w:hAnsi="Arial" w:cs="Arial"/>
                <w:b/>
                <w:sz w:val="28"/>
              </w:rPr>
              <w:t>RİSTALİZASYON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6841D3">
              <w:rPr>
                <w:rFonts w:ascii="Arial" w:hAnsi="Arial" w:cs="Arial"/>
                <w:b/>
                <w:sz w:val="28"/>
              </w:rPr>
              <w:t>TOC/TN CİHAZI KULLANIM TALİMATI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TL-351</w:t>
            </w:r>
          </w:p>
        </w:tc>
      </w:tr>
      <w:tr w:rsidR="00A9686B" w:rsidRPr="00301177" w:rsidTr="00A9686B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9686B" w:rsidRPr="00301177" w:rsidTr="00A9686B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9686B" w:rsidRPr="00301177" w:rsidTr="00A9686B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9686B" w:rsidRPr="00301177" w:rsidTr="00A9686B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 / 9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17136E" w:rsidRPr="00301177" w:rsidRDefault="008C4B96" w:rsidP="00301177">
      <w:pPr>
        <w:rPr>
          <w:rFonts w:ascii="Arial" w:hAnsi="Arial" w:cs="Arial"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BD446D3" wp14:editId="69ADB124">
            <wp:extent cx="6120130" cy="7353300"/>
            <wp:effectExtent l="0" t="76200" r="0" b="114300"/>
            <wp:docPr id="8" name="Diagram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 w:rsidR="0017136E"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52"/>
        <w:gridCol w:w="1532"/>
        <w:gridCol w:w="1325"/>
      </w:tblGrid>
      <w:tr w:rsidR="00A9686B" w:rsidRPr="00301177" w:rsidTr="00A9686B">
        <w:trPr>
          <w:trHeight w:val="276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3B211DC8" wp14:editId="00804CD0">
                  <wp:extent cx="714375" cy="723900"/>
                  <wp:effectExtent l="19050" t="0" r="9525" b="0"/>
                  <wp:docPr id="58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  <w:vMerge w:val="restart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9686B" w:rsidRPr="00357F0C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08 </w:t>
            </w:r>
            <w:r>
              <w:rPr>
                <w:rFonts w:ascii="Arial" w:hAnsi="Arial" w:cs="Arial"/>
                <w:b/>
                <w:sz w:val="28"/>
              </w:rPr>
              <w:t>A</w:t>
            </w:r>
            <w: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SÜPERKRİTİK AKIŞKAN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57F0C">
              <w:rPr>
                <w:rFonts w:ascii="Arial" w:hAnsi="Arial" w:cs="Arial"/>
                <w:b/>
                <w:sz w:val="28"/>
              </w:rPr>
              <w:t xml:space="preserve">TEKNOLOJİLERİ VE </w:t>
            </w:r>
            <w:r>
              <w:rPr>
                <w:rFonts w:ascii="Arial" w:hAnsi="Arial" w:cs="Arial"/>
                <w:b/>
                <w:sz w:val="28"/>
              </w:rPr>
              <w:t>K</w:t>
            </w:r>
            <w:r w:rsidRPr="00357F0C">
              <w:rPr>
                <w:rFonts w:ascii="Arial" w:hAnsi="Arial" w:cs="Arial"/>
                <w:b/>
                <w:sz w:val="28"/>
              </w:rPr>
              <w:t>RİSTALİZASYON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A9686B" w:rsidRPr="00EF3066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EF3066">
              <w:rPr>
                <w:rFonts w:ascii="Arial" w:hAnsi="Arial" w:cs="Arial"/>
                <w:b/>
                <w:sz w:val="28"/>
              </w:rPr>
              <w:t>TÜP FIRIN (PROTHERM)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EF3066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TL-351</w:t>
            </w:r>
          </w:p>
        </w:tc>
      </w:tr>
      <w:tr w:rsidR="00A9686B" w:rsidRPr="00301177" w:rsidTr="00A9686B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9686B" w:rsidRPr="00301177" w:rsidTr="00A9686B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9686B" w:rsidRPr="00301177" w:rsidTr="00A9686B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9686B" w:rsidRPr="00301177" w:rsidTr="00A9686B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 / 9</w:t>
            </w:r>
          </w:p>
        </w:tc>
      </w:tr>
    </w:tbl>
    <w:p w:rsidR="0017136E" w:rsidRPr="00301177" w:rsidRDefault="0017136E">
      <w:pPr>
        <w:rPr>
          <w:rFonts w:ascii="Arial" w:hAnsi="Arial" w:cs="Arial"/>
        </w:rPr>
      </w:pPr>
    </w:p>
    <w:p w:rsidR="002274E7" w:rsidRDefault="002274E7" w:rsidP="0017136E">
      <w:pPr>
        <w:rPr>
          <w:rFonts w:ascii="Arial" w:hAnsi="Arial" w:cs="Arial"/>
          <w:b/>
        </w:rPr>
      </w:pPr>
    </w:p>
    <w:p w:rsidR="0017136E" w:rsidRDefault="0017136E" w:rsidP="0017136E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17A1885C" wp14:editId="2AF8F263">
            <wp:extent cx="6010275" cy="6829425"/>
            <wp:effectExtent l="95250" t="0" r="85725" b="0"/>
            <wp:docPr id="57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EF3066" w:rsidRPr="00301177" w:rsidRDefault="00EF3066" w:rsidP="0017136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45"/>
        <w:gridCol w:w="1534"/>
        <w:gridCol w:w="1330"/>
      </w:tblGrid>
      <w:tr w:rsidR="00A9686B" w:rsidRPr="00301177" w:rsidTr="00445676">
        <w:trPr>
          <w:trHeight w:val="276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037B6FF0" wp14:editId="3181FB7E">
                  <wp:extent cx="714375" cy="723900"/>
                  <wp:effectExtent l="19050" t="0" r="9525" b="0"/>
                  <wp:docPr id="10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9686B" w:rsidRPr="00357F0C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08 </w:t>
            </w:r>
            <w:r>
              <w:rPr>
                <w:rFonts w:ascii="Arial" w:hAnsi="Arial" w:cs="Arial"/>
                <w:b/>
                <w:sz w:val="28"/>
              </w:rPr>
              <w:t>A</w:t>
            </w:r>
            <w: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SÜPERKRİTİK AKIŞKAN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57F0C">
              <w:rPr>
                <w:rFonts w:ascii="Arial" w:hAnsi="Arial" w:cs="Arial"/>
                <w:b/>
                <w:sz w:val="28"/>
              </w:rPr>
              <w:t xml:space="preserve">TEKNOLOJİLERİ VE </w:t>
            </w:r>
            <w:r>
              <w:rPr>
                <w:rFonts w:ascii="Arial" w:hAnsi="Arial" w:cs="Arial"/>
                <w:b/>
                <w:sz w:val="28"/>
              </w:rPr>
              <w:t>K</w:t>
            </w:r>
            <w:r w:rsidRPr="00357F0C">
              <w:rPr>
                <w:rFonts w:ascii="Arial" w:hAnsi="Arial" w:cs="Arial"/>
                <w:b/>
                <w:sz w:val="28"/>
              </w:rPr>
              <w:t>RİSTALİZASYON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A9686B" w:rsidRPr="00EF3066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SPLİT</w:t>
            </w:r>
            <w:r w:rsidRPr="00EF3066">
              <w:rPr>
                <w:rFonts w:ascii="Arial" w:hAnsi="Arial" w:cs="Arial"/>
                <w:b/>
                <w:sz w:val="28"/>
              </w:rPr>
              <w:t xml:space="preserve"> FIRIN (PROTHERM)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EF3066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TL-351</w:t>
            </w:r>
          </w:p>
        </w:tc>
      </w:tr>
      <w:tr w:rsidR="00A9686B" w:rsidRPr="00301177" w:rsidTr="00445676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9686B" w:rsidRPr="00301177" w:rsidTr="00445676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9686B" w:rsidRPr="00301177" w:rsidTr="00445676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9686B" w:rsidRPr="00301177" w:rsidTr="00445676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 / 9</w:t>
            </w:r>
          </w:p>
        </w:tc>
      </w:tr>
    </w:tbl>
    <w:p w:rsidR="00EF3066" w:rsidRPr="00301177" w:rsidRDefault="00EF3066" w:rsidP="00EF3066">
      <w:pPr>
        <w:rPr>
          <w:rFonts w:ascii="Arial" w:hAnsi="Arial" w:cs="Arial"/>
        </w:rPr>
      </w:pPr>
    </w:p>
    <w:p w:rsidR="00EF3066" w:rsidRDefault="00EF3066" w:rsidP="00EF3066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FDBD31F" wp14:editId="7F3F13BD">
            <wp:extent cx="6010275" cy="6829425"/>
            <wp:effectExtent l="95250" t="0" r="85725" b="0"/>
            <wp:docPr id="11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EF3066" w:rsidRPr="00301177" w:rsidRDefault="00EF3066" w:rsidP="00EF3066">
      <w:pPr>
        <w:rPr>
          <w:rFonts w:ascii="Arial" w:hAnsi="Arial" w:cs="Arial"/>
          <w:b/>
        </w:rPr>
      </w:pPr>
    </w:p>
    <w:p w:rsidR="00EF3066" w:rsidRPr="00301177" w:rsidRDefault="00D72624">
      <w:pPr>
        <w:spacing w:after="0" w:line="240" w:lineRule="auto"/>
        <w:rPr>
          <w:rFonts w:ascii="Arial" w:hAnsi="Arial" w:cs="Arial"/>
        </w:rPr>
      </w:pPr>
      <w:r w:rsidRPr="0030117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52"/>
        <w:gridCol w:w="1532"/>
        <w:gridCol w:w="1325"/>
      </w:tblGrid>
      <w:tr w:rsidR="00A9686B" w:rsidRPr="00301177" w:rsidTr="00A9686B">
        <w:trPr>
          <w:trHeight w:val="276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2C24D7B5" wp14:editId="1C73FD84">
                  <wp:extent cx="714375" cy="723900"/>
                  <wp:effectExtent l="19050" t="0" r="9525" b="0"/>
                  <wp:docPr id="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  <w:vMerge w:val="restart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9686B" w:rsidRPr="00357F0C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08 </w:t>
            </w:r>
            <w:r>
              <w:rPr>
                <w:rFonts w:ascii="Arial" w:hAnsi="Arial" w:cs="Arial"/>
                <w:b/>
                <w:sz w:val="28"/>
              </w:rPr>
              <w:t>A</w:t>
            </w:r>
            <w: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SÜPERKRİTİK AKIŞKAN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57F0C">
              <w:rPr>
                <w:rFonts w:ascii="Arial" w:hAnsi="Arial" w:cs="Arial"/>
                <w:b/>
                <w:sz w:val="28"/>
              </w:rPr>
              <w:t xml:space="preserve">TEKNOLOJİLERİ VE </w:t>
            </w:r>
            <w:r>
              <w:rPr>
                <w:rFonts w:ascii="Arial" w:hAnsi="Arial" w:cs="Arial"/>
                <w:b/>
                <w:sz w:val="28"/>
              </w:rPr>
              <w:t>K</w:t>
            </w:r>
            <w:r w:rsidRPr="00357F0C">
              <w:rPr>
                <w:rFonts w:ascii="Arial" w:hAnsi="Arial" w:cs="Arial"/>
                <w:b/>
                <w:sz w:val="28"/>
              </w:rPr>
              <w:t>RİSTALİZASYON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A9686B" w:rsidRPr="00EF3066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EF3066">
              <w:rPr>
                <w:rFonts w:ascii="Arial" w:hAnsi="Arial" w:cs="Arial"/>
                <w:b/>
                <w:sz w:val="28"/>
              </w:rPr>
              <w:t>SPLİT FIRIN (PROTHERM)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EF3066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TL-351</w:t>
            </w:r>
          </w:p>
        </w:tc>
      </w:tr>
      <w:tr w:rsidR="00A9686B" w:rsidRPr="00301177" w:rsidTr="00A9686B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9686B" w:rsidRPr="00301177" w:rsidTr="00A9686B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9686B" w:rsidRPr="00301177" w:rsidTr="00A9686B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9686B" w:rsidRPr="00301177" w:rsidTr="00A9686B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52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 / 9</w:t>
            </w:r>
          </w:p>
        </w:tc>
      </w:tr>
    </w:tbl>
    <w:p w:rsidR="00EF3066" w:rsidRPr="00301177" w:rsidRDefault="00EF3066" w:rsidP="00EF3066">
      <w:pPr>
        <w:rPr>
          <w:rFonts w:ascii="Arial" w:hAnsi="Arial" w:cs="Arial"/>
        </w:rPr>
      </w:pPr>
    </w:p>
    <w:p w:rsidR="00EF3066" w:rsidRDefault="00EF3066" w:rsidP="00EF3066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0FDBD31F" wp14:editId="7F3F13BD">
            <wp:extent cx="6010275" cy="6829425"/>
            <wp:effectExtent l="95250" t="0" r="85725" b="0"/>
            <wp:docPr id="9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EF3066" w:rsidRPr="00301177" w:rsidRDefault="00EF3066" w:rsidP="00EF3066">
      <w:pPr>
        <w:rPr>
          <w:rFonts w:ascii="Arial" w:hAnsi="Arial" w:cs="Arial"/>
          <w:b/>
        </w:rPr>
      </w:pPr>
    </w:p>
    <w:p w:rsidR="00D72624" w:rsidRPr="00301177" w:rsidRDefault="00D72624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45"/>
        <w:gridCol w:w="1534"/>
        <w:gridCol w:w="1330"/>
      </w:tblGrid>
      <w:tr w:rsidR="00A9686B" w:rsidRPr="00301177" w:rsidTr="00445676">
        <w:trPr>
          <w:trHeight w:val="276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48A587F7" wp14:editId="115DF16A">
                  <wp:extent cx="714375" cy="723900"/>
                  <wp:effectExtent l="19050" t="0" r="9525" b="0"/>
                  <wp:docPr id="1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9686B" w:rsidRPr="00357F0C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08 </w:t>
            </w:r>
            <w:r>
              <w:rPr>
                <w:rFonts w:ascii="Arial" w:hAnsi="Arial" w:cs="Arial"/>
                <w:b/>
                <w:sz w:val="28"/>
              </w:rPr>
              <w:t>A</w:t>
            </w:r>
            <w: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SÜPERKRİTİK AKIŞKAN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57F0C">
              <w:rPr>
                <w:rFonts w:ascii="Arial" w:hAnsi="Arial" w:cs="Arial"/>
                <w:b/>
                <w:sz w:val="28"/>
              </w:rPr>
              <w:t xml:space="preserve">TEKNOLOJİLERİ VE </w:t>
            </w:r>
            <w:r>
              <w:rPr>
                <w:rFonts w:ascii="Arial" w:hAnsi="Arial" w:cs="Arial"/>
                <w:b/>
                <w:sz w:val="28"/>
              </w:rPr>
              <w:t>K</w:t>
            </w:r>
            <w:r w:rsidRPr="00357F0C">
              <w:rPr>
                <w:rFonts w:ascii="Arial" w:hAnsi="Arial" w:cs="Arial"/>
                <w:b/>
                <w:sz w:val="28"/>
              </w:rPr>
              <w:t>RİSTALİZASYON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KOMPRÖSÖR VE NEM KURUTUCU </w:t>
            </w:r>
            <w:r w:rsidRPr="00EF3066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TL-351</w:t>
            </w:r>
          </w:p>
        </w:tc>
      </w:tr>
      <w:tr w:rsidR="00A9686B" w:rsidRPr="00301177" w:rsidTr="00445676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9686B" w:rsidRPr="00301177" w:rsidTr="00445676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9686B" w:rsidRPr="00301177" w:rsidTr="00445676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9686B" w:rsidRPr="00301177" w:rsidTr="00445676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 / 9</w:t>
            </w:r>
          </w:p>
        </w:tc>
      </w:tr>
    </w:tbl>
    <w:p w:rsidR="00764D59" w:rsidRPr="00301177" w:rsidRDefault="00764D59" w:rsidP="00764D59">
      <w:pPr>
        <w:rPr>
          <w:rFonts w:ascii="Arial" w:hAnsi="Arial" w:cs="Arial"/>
        </w:rPr>
      </w:pPr>
    </w:p>
    <w:p w:rsidR="00764D59" w:rsidRDefault="00764D59" w:rsidP="00764D59">
      <w:pPr>
        <w:rPr>
          <w:rFonts w:ascii="Arial" w:hAnsi="Arial" w:cs="Arial"/>
          <w:b/>
        </w:rPr>
      </w:pPr>
    </w:p>
    <w:p w:rsidR="00764D59" w:rsidRDefault="00764D59" w:rsidP="00764D59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7165B0A7" wp14:editId="6536ECFA">
            <wp:extent cx="6010275" cy="6829425"/>
            <wp:effectExtent l="95250" t="0" r="104775" b="0"/>
            <wp:docPr id="2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764D59" w:rsidRPr="00301177" w:rsidRDefault="00764D59" w:rsidP="00764D5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5245"/>
        <w:gridCol w:w="1534"/>
        <w:gridCol w:w="1330"/>
      </w:tblGrid>
      <w:tr w:rsidR="00A9686B" w:rsidRPr="00301177" w:rsidTr="00445676">
        <w:trPr>
          <w:trHeight w:val="276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  <w:r w:rsidRPr="00301177">
              <w:rPr>
                <w:rFonts w:ascii="Arial" w:hAnsi="Arial" w:cs="Arial"/>
                <w:noProof/>
                <w:lang w:eastAsia="tr-TR"/>
              </w:rPr>
              <w:lastRenderedPageBreak/>
              <w:drawing>
                <wp:inline distT="0" distB="0" distL="0" distR="0" wp14:anchorId="2EBBF6DA" wp14:editId="7BF9D3D2">
                  <wp:extent cx="714375" cy="723900"/>
                  <wp:effectExtent l="19050" t="0" r="9525" b="0"/>
                  <wp:docPr id="12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METALURJİ FAKÜLTESİ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>KİMYA MÜHENDİSLİĞİ BÖLÜMÜ</w:t>
            </w:r>
          </w:p>
          <w:p w:rsidR="00A9686B" w:rsidRPr="00357F0C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01177">
              <w:rPr>
                <w:rFonts w:ascii="Arial" w:hAnsi="Arial" w:cs="Arial"/>
                <w:b/>
                <w:sz w:val="28"/>
              </w:rPr>
              <w:t xml:space="preserve">KMD </w:t>
            </w:r>
            <w:r>
              <w:rPr>
                <w:rFonts w:ascii="Arial" w:hAnsi="Arial" w:cs="Arial"/>
                <w:b/>
                <w:sz w:val="28"/>
              </w:rPr>
              <w:t>3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08 </w:t>
            </w:r>
            <w:r>
              <w:rPr>
                <w:rFonts w:ascii="Arial" w:hAnsi="Arial" w:cs="Arial"/>
                <w:b/>
                <w:sz w:val="28"/>
              </w:rPr>
              <w:t>A</w:t>
            </w:r>
            <w: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SÜPERKRİTİK AKIŞKAN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357F0C">
              <w:rPr>
                <w:rFonts w:ascii="Arial" w:hAnsi="Arial" w:cs="Arial"/>
                <w:b/>
                <w:sz w:val="28"/>
              </w:rPr>
              <w:t xml:space="preserve">TEKNOLOJİLERİ VE </w:t>
            </w:r>
            <w:r>
              <w:rPr>
                <w:rFonts w:ascii="Arial" w:hAnsi="Arial" w:cs="Arial"/>
                <w:b/>
                <w:sz w:val="28"/>
              </w:rPr>
              <w:t>K</w:t>
            </w:r>
            <w:r w:rsidRPr="00357F0C">
              <w:rPr>
                <w:rFonts w:ascii="Arial" w:hAnsi="Arial" w:cs="Arial"/>
                <w:b/>
                <w:sz w:val="28"/>
              </w:rPr>
              <w:t>RİSTALİZASYON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Pr="00357F0C">
              <w:rPr>
                <w:rFonts w:ascii="Arial" w:hAnsi="Arial" w:cs="Arial"/>
                <w:b/>
                <w:sz w:val="28"/>
              </w:rPr>
              <w:t>LABORATUVARI</w:t>
            </w:r>
            <w:r w:rsidRPr="00301177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SAF SU CİHAZI </w:t>
            </w:r>
            <w:r w:rsidRPr="00EF3066">
              <w:rPr>
                <w:rFonts w:ascii="Arial" w:hAnsi="Arial" w:cs="Arial"/>
                <w:b/>
                <w:sz w:val="28"/>
              </w:rPr>
              <w:t>KULLANIM TALİMATI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TL-351</w:t>
            </w:r>
          </w:p>
        </w:tc>
      </w:tr>
      <w:tr w:rsidR="00A9686B" w:rsidRPr="00301177" w:rsidTr="00445676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16.11.2021</w:t>
            </w:r>
          </w:p>
        </w:tc>
      </w:tr>
      <w:tr w:rsidR="00A9686B" w:rsidRPr="00301177" w:rsidTr="00445676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9686B" w:rsidRPr="00301177" w:rsidTr="00445676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00</w:t>
            </w:r>
          </w:p>
        </w:tc>
      </w:tr>
      <w:tr w:rsidR="00A9686B" w:rsidRPr="00301177" w:rsidTr="00445676">
        <w:trPr>
          <w:trHeight w:val="276"/>
        </w:trPr>
        <w:tc>
          <w:tcPr>
            <w:tcW w:w="1519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sz w:val="18"/>
              </w:rPr>
            </w:pPr>
            <w:r w:rsidRPr="00301177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9686B" w:rsidRPr="00301177" w:rsidRDefault="00A9686B" w:rsidP="00A9686B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</w:rPr>
              <w:t xml:space="preserve"> / 9</w:t>
            </w:r>
          </w:p>
        </w:tc>
      </w:tr>
    </w:tbl>
    <w:p w:rsidR="00EE09BE" w:rsidRPr="00301177" w:rsidRDefault="00EE09BE" w:rsidP="00EE09BE">
      <w:pPr>
        <w:rPr>
          <w:rFonts w:ascii="Arial" w:hAnsi="Arial" w:cs="Arial"/>
        </w:rPr>
      </w:pPr>
    </w:p>
    <w:p w:rsidR="00EE09BE" w:rsidRDefault="00EE09BE" w:rsidP="00EE09BE">
      <w:pPr>
        <w:rPr>
          <w:rFonts w:ascii="Arial" w:hAnsi="Arial" w:cs="Arial"/>
          <w:b/>
        </w:rPr>
      </w:pPr>
      <w:r w:rsidRPr="00301177">
        <w:rPr>
          <w:rFonts w:ascii="Arial" w:hAnsi="Arial" w:cs="Arial"/>
          <w:b/>
          <w:noProof/>
          <w:lang w:eastAsia="tr-TR"/>
        </w:rPr>
        <w:drawing>
          <wp:inline distT="0" distB="0" distL="0" distR="0" wp14:anchorId="20D852B5" wp14:editId="25E9A3C0">
            <wp:extent cx="6010275" cy="6829425"/>
            <wp:effectExtent l="95250" t="0" r="85725" b="0"/>
            <wp:docPr id="13" name="Diagram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EE09BE" w:rsidRPr="00301177" w:rsidRDefault="00EE09BE" w:rsidP="00EE09BE">
      <w:pPr>
        <w:rPr>
          <w:rFonts w:ascii="Arial" w:hAnsi="Arial" w:cs="Arial"/>
          <w:b/>
        </w:rPr>
      </w:pPr>
    </w:p>
    <w:p w:rsidR="00764D59" w:rsidRPr="00301177" w:rsidRDefault="00764D59" w:rsidP="00764D59">
      <w:pPr>
        <w:spacing w:after="0" w:line="240" w:lineRule="auto"/>
        <w:rPr>
          <w:rFonts w:ascii="Arial" w:hAnsi="Arial" w:cs="Arial"/>
        </w:rPr>
      </w:pPr>
    </w:p>
    <w:p w:rsidR="00350536" w:rsidRPr="00301177" w:rsidRDefault="00350536" w:rsidP="00EC4A84"/>
    <w:sectPr w:rsidR="00350536" w:rsidRPr="00301177" w:rsidSect="00151E02">
      <w:footerReference w:type="default" r:id="rId5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DA" w:rsidRDefault="00AC75DA" w:rsidP="00151E02">
      <w:pPr>
        <w:spacing w:after="0" w:line="240" w:lineRule="auto"/>
      </w:pPr>
      <w:r>
        <w:separator/>
      </w:r>
    </w:p>
  </w:endnote>
  <w:endnote w:type="continuationSeparator" w:id="0">
    <w:p w:rsidR="00AC75DA" w:rsidRDefault="00AC75DA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F6" w:rsidRDefault="007034F6" w:rsidP="007034F6">
    <w:pPr>
      <w:pStyle w:val="Altbilgi"/>
      <w:tabs>
        <w:tab w:val="clear" w:pos="4536"/>
        <w:tab w:val="clear" w:pos="9072"/>
        <w:tab w:val="left" w:pos="1740"/>
      </w:tabs>
    </w:pPr>
  </w:p>
  <w:p w:rsidR="00151E02" w:rsidRPr="00151E02" w:rsidRDefault="00151E02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DA" w:rsidRDefault="00AC75DA" w:rsidP="00151E02">
      <w:pPr>
        <w:spacing w:after="0" w:line="240" w:lineRule="auto"/>
      </w:pPr>
      <w:r>
        <w:separator/>
      </w:r>
    </w:p>
  </w:footnote>
  <w:footnote w:type="continuationSeparator" w:id="0">
    <w:p w:rsidR="00AC75DA" w:rsidRDefault="00AC75DA" w:rsidP="0015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A04EA"/>
    <w:multiLevelType w:val="hybridMultilevel"/>
    <w:tmpl w:val="70FCD3D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BB2D39"/>
    <w:multiLevelType w:val="hybridMultilevel"/>
    <w:tmpl w:val="37529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331AA"/>
    <w:rsid w:val="00055094"/>
    <w:rsid w:val="000833C6"/>
    <w:rsid w:val="00092100"/>
    <w:rsid w:val="000B7397"/>
    <w:rsid w:val="000C3CB1"/>
    <w:rsid w:val="000C605F"/>
    <w:rsid w:val="000D2626"/>
    <w:rsid w:val="000E7C89"/>
    <w:rsid w:val="001009F7"/>
    <w:rsid w:val="0012227B"/>
    <w:rsid w:val="00151E02"/>
    <w:rsid w:val="00170DF1"/>
    <w:rsid w:val="0017136E"/>
    <w:rsid w:val="001A6513"/>
    <w:rsid w:val="002103BF"/>
    <w:rsid w:val="00220CE2"/>
    <w:rsid w:val="002274E7"/>
    <w:rsid w:val="00244C3E"/>
    <w:rsid w:val="00251F65"/>
    <w:rsid w:val="00262A72"/>
    <w:rsid w:val="00267AC4"/>
    <w:rsid w:val="002A4C89"/>
    <w:rsid w:val="002B6812"/>
    <w:rsid w:val="002D2253"/>
    <w:rsid w:val="00301177"/>
    <w:rsid w:val="00350536"/>
    <w:rsid w:val="00364DC3"/>
    <w:rsid w:val="0038243C"/>
    <w:rsid w:val="00393078"/>
    <w:rsid w:val="00396601"/>
    <w:rsid w:val="00396F6A"/>
    <w:rsid w:val="003B606D"/>
    <w:rsid w:val="003C7655"/>
    <w:rsid w:val="003D2A5B"/>
    <w:rsid w:val="003E703A"/>
    <w:rsid w:val="00407134"/>
    <w:rsid w:val="00445676"/>
    <w:rsid w:val="00467834"/>
    <w:rsid w:val="004A0A4C"/>
    <w:rsid w:val="004A32CD"/>
    <w:rsid w:val="004A4C55"/>
    <w:rsid w:val="004F5226"/>
    <w:rsid w:val="004F6D14"/>
    <w:rsid w:val="00522BAA"/>
    <w:rsid w:val="00525A21"/>
    <w:rsid w:val="00536FC1"/>
    <w:rsid w:val="00545F8C"/>
    <w:rsid w:val="00551052"/>
    <w:rsid w:val="00552791"/>
    <w:rsid w:val="00553A9C"/>
    <w:rsid w:val="0059251A"/>
    <w:rsid w:val="00596E80"/>
    <w:rsid w:val="005D190A"/>
    <w:rsid w:val="00666341"/>
    <w:rsid w:val="006841D3"/>
    <w:rsid w:val="006866B6"/>
    <w:rsid w:val="006B5E13"/>
    <w:rsid w:val="006C0A4C"/>
    <w:rsid w:val="006C497F"/>
    <w:rsid w:val="00701C52"/>
    <w:rsid w:val="007034F6"/>
    <w:rsid w:val="0072457F"/>
    <w:rsid w:val="007319B4"/>
    <w:rsid w:val="0074341C"/>
    <w:rsid w:val="00764D59"/>
    <w:rsid w:val="00770B40"/>
    <w:rsid w:val="007D72E0"/>
    <w:rsid w:val="008100FF"/>
    <w:rsid w:val="00895FF9"/>
    <w:rsid w:val="008A160C"/>
    <w:rsid w:val="008B27E5"/>
    <w:rsid w:val="008B3215"/>
    <w:rsid w:val="008C4B96"/>
    <w:rsid w:val="008D357B"/>
    <w:rsid w:val="008E48CF"/>
    <w:rsid w:val="0090742B"/>
    <w:rsid w:val="00913996"/>
    <w:rsid w:val="009249B2"/>
    <w:rsid w:val="00940F2C"/>
    <w:rsid w:val="00944088"/>
    <w:rsid w:val="00946650"/>
    <w:rsid w:val="00952F49"/>
    <w:rsid w:val="009872BB"/>
    <w:rsid w:val="009A5B11"/>
    <w:rsid w:val="009B0BEB"/>
    <w:rsid w:val="009B1D6C"/>
    <w:rsid w:val="009C36CA"/>
    <w:rsid w:val="00A208D1"/>
    <w:rsid w:val="00A51B1C"/>
    <w:rsid w:val="00A87AAC"/>
    <w:rsid w:val="00A9686B"/>
    <w:rsid w:val="00AC7266"/>
    <w:rsid w:val="00AC75DA"/>
    <w:rsid w:val="00AE6D38"/>
    <w:rsid w:val="00B2549D"/>
    <w:rsid w:val="00B353C2"/>
    <w:rsid w:val="00BB3C1C"/>
    <w:rsid w:val="00BC55D3"/>
    <w:rsid w:val="00BF042F"/>
    <w:rsid w:val="00C01D45"/>
    <w:rsid w:val="00C02540"/>
    <w:rsid w:val="00C301C5"/>
    <w:rsid w:val="00C40CC8"/>
    <w:rsid w:val="00C74978"/>
    <w:rsid w:val="00C90261"/>
    <w:rsid w:val="00CC0B6D"/>
    <w:rsid w:val="00CC130C"/>
    <w:rsid w:val="00CC36E0"/>
    <w:rsid w:val="00CF1768"/>
    <w:rsid w:val="00D05DAF"/>
    <w:rsid w:val="00D12E28"/>
    <w:rsid w:val="00D460DD"/>
    <w:rsid w:val="00D504C7"/>
    <w:rsid w:val="00D56E88"/>
    <w:rsid w:val="00D63F88"/>
    <w:rsid w:val="00D70249"/>
    <w:rsid w:val="00D72624"/>
    <w:rsid w:val="00D90408"/>
    <w:rsid w:val="00D972DB"/>
    <w:rsid w:val="00E23A76"/>
    <w:rsid w:val="00E35DDC"/>
    <w:rsid w:val="00E47C1E"/>
    <w:rsid w:val="00E66AE2"/>
    <w:rsid w:val="00E822A2"/>
    <w:rsid w:val="00E958F3"/>
    <w:rsid w:val="00EA23A1"/>
    <w:rsid w:val="00EC4A84"/>
    <w:rsid w:val="00EE09BE"/>
    <w:rsid w:val="00EF3066"/>
    <w:rsid w:val="00F340F9"/>
    <w:rsid w:val="00F35762"/>
    <w:rsid w:val="00F364B0"/>
    <w:rsid w:val="00F5056B"/>
    <w:rsid w:val="00F5154F"/>
    <w:rsid w:val="00F62D51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765D68-B0D4-41C7-993C-00B87A92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F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C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50" Type="http://schemas.openxmlformats.org/officeDocument/2006/relationships/diagramLayout" Target="diagrams/layout9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diagramData" Target="diagrams/data5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3" Type="http://schemas.microsoft.com/office/2007/relationships/diagramDrawing" Target="diagrams/drawing9.xml"/><Relationship Id="rId5" Type="http://schemas.openxmlformats.org/officeDocument/2006/relationships/webSettings" Target="webSettings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Colors" Target="diagrams/colors9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diagramQuickStyle" Target="diagrams/quickStyle9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Data" Target="diagrams/data9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41079083-6ABE-4E53-A05D-27A8E7575B6C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Cihaza bağlı olan bilgisayar açılırbağlı olduğu sigorta düğmesi açılır.</a:t>
          </a:r>
        </a:p>
      </dgm:t>
    </dgm:pt>
    <dgm:pt modelId="{91608518-DB4A-4212-B194-068FB1C03945}" type="parTrans" cxnId="{D79DAB4E-ED67-4425-99A5-6F255DE65D8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A3052A3-CB84-4151-9539-7F2FA434E396}" type="sibTrans" cxnId="{D79DAB4E-ED67-4425-99A5-6F255DE65D8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 siyah düğmeden açılıraza bağlı giriş musluğu açılır.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Analiz için uygun metod bilgisayara girilir ve gaz numune hattından gaz örnek cihaza beslenir.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Analiz bitiminde fırın sıcaklığı düşürülür, siyah düğmeden cihaz kapatılır, gaz vanaları ve gri vana saat yönüne çevrilerek kapatılır, bilgisayar kapatılır.</a:t>
          </a: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GC fırın sıcaklığı menüden ayarlanır.</a:t>
          </a: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sol yanındaki gri vana saat yönünün tersine çevrilir.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530EF3AD-A5C4-4F27-845B-492825691321}" type="pres">
      <dgm:prSet presAssocID="{41079083-6ABE-4E53-A05D-27A8E7575B6C}" presName="node" presStyleLbl="node1" presStyleIdx="0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  <dgm:pt modelId="{BD5B6909-64F4-455F-8A1E-8A7C23304AEB}" type="pres">
      <dgm:prSet presAssocID="{BA3052A3-CB84-4151-9539-7F2FA434E396}" presName="sibTrans" presStyleLbl="sibTrans1D1" presStyleIdx="0" presStyleCnt="5"/>
      <dgm:spPr/>
      <dgm:t>
        <a:bodyPr/>
        <a:lstStyle/>
        <a:p>
          <a:endParaRPr lang="tr-TR"/>
        </a:p>
      </dgm:t>
    </dgm:pt>
    <dgm:pt modelId="{F9D3D51B-6F8D-4AAD-9EC5-7C2E1188189B}" type="pres">
      <dgm:prSet presAssocID="{BA3052A3-CB84-4151-9539-7F2FA434E396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5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5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184264FB-8F96-4746-B162-46596EAC57BD}" type="pres">
      <dgm:prSet presAssocID="{193175FF-0582-45AC-803B-09D507699E5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F06754-033E-4DD3-8CD2-616FD09BBB50}" type="pres">
      <dgm:prSet presAssocID="{1DCD43E2-7764-40E5-81E5-11067B38C291}" presName="sibTrans" presStyleLbl="sibTrans1D1" presStyleIdx="3" presStyleCnt="5"/>
      <dgm:spPr/>
      <dgm:t>
        <a:bodyPr/>
        <a:lstStyle/>
        <a:p>
          <a:endParaRPr lang="tr-TR"/>
        </a:p>
      </dgm:t>
    </dgm:pt>
    <dgm:pt modelId="{500B82F6-9581-4D0A-8D68-526018A19670}" type="pres">
      <dgm:prSet presAssocID="{1DCD43E2-7764-40E5-81E5-11067B38C291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4" presStyleCnt="5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F152F29-BDE4-4110-A75B-A47EDF393A68}" type="presOf" srcId="{41079083-6ABE-4E53-A05D-27A8E7575B6C}" destId="{530EF3AD-A5C4-4F27-845B-492825691321}" srcOrd="0" destOrd="0" presId="urn:microsoft.com/office/officeart/2005/8/layout/bProcess3"/>
    <dgm:cxn modelId="{2AAEA38D-8169-4A65-91B4-770FF5CD12AF}" type="presOf" srcId="{2E2BCFB9-4E22-490B-92B6-CF9B1F47EA13}" destId="{1FABE5ED-1992-4E27-BD64-C457D7CD7EB5}" srcOrd="0" destOrd="0" presId="urn:microsoft.com/office/officeart/2005/8/layout/bProcess3"/>
    <dgm:cxn modelId="{58509326-6DA1-4878-8FDA-DC2F5C313D9E}" type="presOf" srcId="{BA3052A3-CB84-4151-9539-7F2FA434E396}" destId="{BD5B6909-64F4-455F-8A1E-8A7C23304AEB}" srcOrd="0" destOrd="0" presId="urn:microsoft.com/office/officeart/2005/8/layout/bProcess3"/>
    <dgm:cxn modelId="{693E8606-0A3E-455D-9338-B1EB5F6CCFA5}" type="presOf" srcId="{B74D3A35-EF92-412E-9141-07454B26F19A}" destId="{69FAAE71-5339-4757-B2E9-10D3B343C504}" srcOrd="0" destOrd="0" presId="urn:microsoft.com/office/officeart/2005/8/layout/bProcess3"/>
    <dgm:cxn modelId="{B0F0F352-AE8A-4924-8B18-B4DE71FFD208}" type="presOf" srcId="{5CB2C42A-2719-4635-91F0-2D9A8ACDAC4C}" destId="{3214D533-E84F-4EC1-8BCF-C4A87B2FCBBA}" srcOrd="1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B05C7E0F-77CB-4971-A606-B3FF70AD4B32}" type="presOf" srcId="{1DCD43E2-7764-40E5-81E5-11067B38C291}" destId="{E4F06754-033E-4DD3-8CD2-616FD09BBB50}" srcOrd="0" destOrd="0" presId="urn:microsoft.com/office/officeart/2005/8/layout/bProcess3"/>
    <dgm:cxn modelId="{7D9C7D7C-A62E-4937-A2D1-A245F5F184CD}" type="presOf" srcId="{193175FF-0582-45AC-803B-09D507699E5B}" destId="{184264FB-8F96-4746-B162-46596EAC57BD}" srcOrd="0" destOrd="0" presId="urn:microsoft.com/office/officeart/2005/8/layout/bProcess3"/>
    <dgm:cxn modelId="{B9B00E57-23A0-4E76-A1CF-55CDF12CF178}" type="presOf" srcId="{C14A2F18-8756-4C81-8781-71C32BBA8698}" destId="{C283971B-C352-4FEF-8C8F-00BA7B5E334F}" srcOrd="0" destOrd="0" presId="urn:microsoft.com/office/officeart/2005/8/layout/bProcess3"/>
    <dgm:cxn modelId="{9014BAFF-3B1C-4A99-9258-DFE3FF030FA0}" type="presOf" srcId="{5D2D1C39-9A10-40EF-865C-D5BAAD155719}" destId="{AF44375C-6283-4A33-A932-35A1BA5A98BB}" srcOrd="0" destOrd="0" presId="urn:microsoft.com/office/officeart/2005/8/layout/bProcess3"/>
    <dgm:cxn modelId="{D79DAB4E-ED67-4425-99A5-6F255DE65D8A}" srcId="{C14A2F18-8756-4C81-8781-71C32BBA8698}" destId="{41079083-6ABE-4E53-A05D-27A8E7575B6C}" srcOrd="0" destOrd="0" parTransId="{91608518-DB4A-4212-B194-068FB1C03945}" sibTransId="{BA3052A3-CB84-4151-9539-7F2FA434E396}"/>
    <dgm:cxn modelId="{D3537569-CDEF-49D4-9FEC-C8699605FF80}" type="presOf" srcId="{2E2BCFB9-4E22-490B-92B6-CF9B1F47EA13}" destId="{02EA7E8F-D33E-4B93-93CB-4BBDC7803489}" srcOrd="1" destOrd="0" presId="urn:microsoft.com/office/officeart/2005/8/layout/bProcess3"/>
    <dgm:cxn modelId="{E2F42211-8108-40E2-B7C3-44A462B9E6CE}" type="presOf" srcId="{FA9759C2-6CBA-41D5-BA93-7AAF22A6AC68}" destId="{99F0D5F6-B23E-4B0D-BF11-A85FD7691F61}" srcOrd="1" destOrd="0" presId="urn:microsoft.com/office/officeart/2005/8/layout/bProcess3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C2D20059-695D-4FD2-B221-678533FFED83}" type="presOf" srcId="{B13BE8C9-6D91-4399-A0B4-06D40521000A}" destId="{6173083C-CF50-40A6-827C-5B143579BE3E}" srcOrd="0" destOrd="0" presId="urn:microsoft.com/office/officeart/2005/8/layout/bProcess3"/>
    <dgm:cxn modelId="{7BBF4EBB-343C-41D4-8EFE-2CF46BC26ED1}" type="presOf" srcId="{BA3052A3-CB84-4151-9539-7F2FA434E396}" destId="{F9D3D51B-6F8D-4AAD-9EC5-7C2E1188189B}" srcOrd="1" destOrd="0" presId="urn:microsoft.com/office/officeart/2005/8/layout/bProcess3"/>
    <dgm:cxn modelId="{71F63913-A302-431C-96B9-6B54A56ED4A5}" type="presOf" srcId="{FA9759C2-6CBA-41D5-BA93-7AAF22A6AC68}" destId="{6D985A80-E8FF-484B-A71D-551E13A19FBC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6E131513-87AA-460C-97CB-9583B0BA7F64}" type="presOf" srcId="{1DCD43E2-7764-40E5-81E5-11067B38C291}" destId="{500B82F6-9581-4D0A-8D68-526018A19670}" srcOrd="1" destOrd="0" presId="urn:microsoft.com/office/officeart/2005/8/layout/bProcess3"/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BBF3CCC1-41B1-480F-8866-CF43C3709BAF}" type="presOf" srcId="{5CB2C42A-2719-4635-91F0-2D9A8ACDAC4C}" destId="{F978B46D-C69B-4A06-979F-2B070EF46310}" srcOrd="0" destOrd="0" presId="urn:microsoft.com/office/officeart/2005/8/layout/bProcess3"/>
    <dgm:cxn modelId="{15682D89-1F43-4A3C-A78C-5848658BAFEA}" type="presOf" srcId="{1AB40D4B-4DC1-4016-8719-61F58545E213}" destId="{0F1CE6D0-D0DB-4505-9E15-4EFDE97FE7B6}" srcOrd="0" destOrd="0" presId="urn:microsoft.com/office/officeart/2005/8/layout/bProcess3"/>
    <dgm:cxn modelId="{E1EF6596-1C76-467B-9971-1934F15C7EE4}" type="presParOf" srcId="{C283971B-C352-4FEF-8C8F-00BA7B5E334F}" destId="{530EF3AD-A5C4-4F27-845B-492825691321}" srcOrd="0" destOrd="0" presId="urn:microsoft.com/office/officeart/2005/8/layout/bProcess3"/>
    <dgm:cxn modelId="{C6F94BD6-F5DF-41B5-8683-58DBCE0A0495}" type="presParOf" srcId="{C283971B-C352-4FEF-8C8F-00BA7B5E334F}" destId="{BD5B6909-64F4-455F-8A1E-8A7C23304AEB}" srcOrd="1" destOrd="0" presId="urn:microsoft.com/office/officeart/2005/8/layout/bProcess3"/>
    <dgm:cxn modelId="{F81BEADD-AD66-4D9C-B2B9-6493FCA6CE8E}" type="presParOf" srcId="{BD5B6909-64F4-455F-8A1E-8A7C23304AEB}" destId="{F9D3D51B-6F8D-4AAD-9EC5-7C2E1188189B}" srcOrd="0" destOrd="0" presId="urn:microsoft.com/office/officeart/2005/8/layout/bProcess3"/>
    <dgm:cxn modelId="{0478EEF6-4819-47EF-BD1C-17026EDB5C61}" type="presParOf" srcId="{C283971B-C352-4FEF-8C8F-00BA7B5E334F}" destId="{AF44375C-6283-4A33-A932-35A1BA5A98BB}" srcOrd="2" destOrd="0" presId="urn:microsoft.com/office/officeart/2005/8/layout/bProcess3"/>
    <dgm:cxn modelId="{F3636C7C-9A55-4905-B751-0A049E6D156D}" type="presParOf" srcId="{C283971B-C352-4FEF-8C8F-00BA7B5E334F}" destId="{6D985A80-E8FF-484B-A71D-551E13A19FBC}" srcOrd="3" destOrd="0" presId="urn:microsoft.com/office/officeart/2005/8/layout/bProcess3"/>
    <dgm:cxn modelId="{26FBB106-58A4-4569-8ED7-F49C8350000D}" type="presParOf" srcId="{6D985A80-E8FF-484B-A71D-551E13A19FBC}" destId="{99F0D5F6-B23E-4B0D-BF11-A85FD7691F61}" srcOrd="0" destOrd="0" presId="urn:microsoft.com/office/officeart/2005/8/layout/bProcess3"/>
    <dgm:cxn modelId="{D03D7D9F-2FEA-44E3-BEC4-E85FD3F2E9FE}" type="presParOf" srcId="{C283971B-C352-4FEF-8C8F-00BA7B5E334F}" destId="{6173083C-CF50-40A6-827C-5B143579BE3E}" srcOrd="4" destOrd="0" presId="urn:microsoft.com/office/officeart/2005/8/layout/bProcess3"/>
    <dgm:cxn modelId="{94A08667-B1EB-4390-BF42-34F39DC7C130}" type="presParOf" srcId="{C283971B-C352-4FEF-8C8F-00BA7B5E334F}" destId="{F978B46D-C69B-4A06-979F-2B070EF46310}" srcOrd="5" destOrd="0" presId="urn:microsoft.com/office/officeart/2005/8/layout/bProcess3"/>
    <dgm:cxn modelId="{49649003-6941-40CE-BF69-6ABC92983000}" type="presParOf" srcId="{F978B46D-C69B-4A06-979F-2B070EF46310}" destId="{3214D533-E84F-4EC1-8BCF-C4A87B2FCBBA}" srcOrd="0" destOrd="0" presId="urn:microsoft.com/office/officeart/2005/8/layout/bProcess3"/>
    <dgm:cxn modelId="{1F71E2C5-6925-43FC-B444-E87E57AC3B98}" type="presParOf" srcId="{C283971B-C352-4FEF-8C8F-00BA7B5E334F}" destId="{184264FB-8F96-4746-B162-46596EAC57BD}" srcOrd="6" destOrd="0" presId="urn:microsoft.com/office/officeart/2005/8/layout/bProcess3"/>
    <dgm:cxn modelId="{822603FB-6ED6-43A5-B136-3F14F1877395}" type="presParOf" srcId="{C283971B-C352-4FEF-8C8F-00BA7B5E334F}" destId="{E4F06754-033E-4DD3-8CD2-616FD09BBB50}" srcOrd="7" destOrd="0" presId="urn:microsoft.com/office/officeart/2005/8/layout/bProcess3"/>
    <dgm:cxn modelId="{6635C7C2-3FDE-46E8-B1B2-6E656AFF40E5}" type="presParOf" srcId="{E4F06754-033E-4DD3-8CD2-616FD09BBB50}" destId="{500B82F6-9581-4D0A-8D68-526018A19670}" srcOrd="0" destOrd="0" presId="urn:microsoft.com/office/officeart/2005/8/layout/bProcess3"/>
    <dgm:cxn modelId="{6C2AD2A1-47E0-481C-9703-528C04DF50F7}" type="presParOf" srcId="{C283971B-C352-4FEF-8C8F-00BA7B5E334F}" destId="{69FAAE71-5339-4757-B2E9-10D3B343C504}" srcOrd="8" destOrd="0" presId="urn:microsoft.com/office/officeart/2005/8/layout/bProcess3"/>
    <dgm:cxn modelId="{5D73D7C0-9E47-43D5-BA7F-0C21BFAE0CB8}" type="presParOf" srcId="{C283971B-C352-4FEF-8C8F-00BA7B5E334F}" destId="{1FABE5ED-1992-4E27-BD64-C457D7CD7EB5}" srcOrd="9" destOrd="0" presId="urn:microsoft.com/office/officeart/2005/8/layout/bProcess3"/>
    <dgm:cxn modelId="{A2EE00D7-B18A-4B7D-B11E-13F916D75531}" type="presParOf" srcId="{1FABE5ED-1992-4E27-BD64-C457D7CD7EB5}" destId="{02EA7E8F-D33E-4B93-93CB-4BBDC7803489}" srcOrd="0" destOrd="0" presId="urn:microsoft.com/office/officeart/2005/8/layout/bProcess3"/>
    <dgm:cxn modelId="{AB94E84E-EBF8-4D5D-80CE-DFBD13C51736}" type="presParOf" srcId="{C283971B-C352-4FEF-8C8F-00BA7B5E334F}" destId="{0F1CE6D0-D0DB-4505-9E15-4EFDE97FE7B6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Pompa çalıştırılır</a:t>
          </a:r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Pompa tekrar çalıştırılır, kullanılabilir hacim bitince işlemler tekrarlanır.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 bitiminde kontrol paneli ve güç düğmesi kapatılır.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Tüp giriş vanası kapatılıp, çıkış vanası açılır</a:t>
          </a: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Pompanın kullanılabilir hacmi bitince çıkış vanası kapatılır ve tüp giriş vanası açılır, arkasındaki “Refill” düğmesine basılarak tekrar gaz doluşu sağlanır.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Güç ve kontrol paneli düğmeleri açılır.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5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5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5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184264FB-8F96-4746-B162-46596EAC57BD}" type="pres">
      <dgm:prSet presAssocID="{193175FF-0582-45AC-803B-09D507699E5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F06754-033E-4DD3-8CD2-616FD09BBB50}" type="pres">
      <dgm:prSet presAssocID="{1DCD43E2-7764-40E5-81E5-11067B38C291}" presName="sibTrans" presStyleLbl="sibTrans1D1" presStyleIdx="3" presStyleCnt="5"/>
      <dgm:spPr/>
      <dgm:t>
        <a:bodyPr/>
        <a:lstStyle/>
        <a:p>
          <a:endParaRPr lang="tr-TR"/>
        </a:p>
      </dgm:t>
    </dgm:pt>
    <dgm:pt modelId="{500B82F6-9581-4D0A-8D68-526018A19670}" type="pres">
      <dgm:prSet presAssocID="{1DCD43E2-7764-40E5-81E5-11067B38C291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4" presStyleCnt="5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5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2EA6D25E-7CA8-4D36-8681-348AF1829504}" type="presOf" srcId="{B13BE8C9-6D91-4399-A0B4-06D40521000A}" destId="{6173083C-CF50-40A6-827C-5B143579BE3E}" srcOrd="0" destOrd="0" presId="urn:microsoft.com/office/officeart/2005/8/layout/bProcess3"/>
    <dgm:cxn modelId="{96A6A611-1F5F-4787-812F-08D98DB40CE2}" type="presOf" srcId="{398B664F-5C45-44F5-ACA2-7A41C3806483}" destId="{B0413939-0612-4AFE-B751-848666034A67}" srcOrd="0" destOrd="0" presId="urn:microsoft.com/office/officeart/2005/8/layout/bProcess3"/>
    <dgm:cxn modelId="{3011D0E8-5599-4514-9B08-2F814D88FB7A}" type="presOf" srcId="{1DCD43E2-7764-40E5-81E5-11067B38C291}" destId="{500B82F6-9581-4D0A-8D68-526018A19670}" srcOrd="1" destOrd="0" presId="urn:microsoft.com/office/officeart/2005/8/layout/bProcess3"/>
    <dgm:cxn modelId="{41407A94-B191-4037-874F-616D26571B0B}" type="presOf" srcId="{2E2BCFB9-4E22-490B-92B6-CF9B1F47EA13}" destId="{02EA7E8F-D33E-4B93-93CB-4BBDC7803489}" srcOrd="1" destOrd="0" presId="urn:microsoft.com/office/officeart/2005/8/layout/bProcess3"/>
    <dgm:cxn modelId="{8DC9D48A-275C-4861-A750-7F4949D0359F}" type="presOf" srcId="{193175FF-0582-45AC-803B-09D507699E5B}" destId="{184264FB-8F96-4746-B162-46596EAC57BD}" srcOrd="0" destOrd="0" presId="urn:microsoft.com/office/officeart/2005/8/layout/bProcess3"/>
    <dgm:cxn modelId="{94CF4C1C-F86F-4752-B71E-1A8ED0A958B7}" type="presOf" srcId="{C14A2F18-8756-4C81-8781-71C32BBA8698}" destId="{C283971B-C352-4FEF-8C8F-00BA7B5E334F}" srcOrd="0" destOrd="0" presId="urn:microsoft.com/office/officeart/2005/8/layout/bProcess3"/>
    <dgm:cxn modelId="{9550A123-2C6E-44EB-A86C-4F1465878987}" type="presOf" srcId="{5CB2C42A-2719-4635-91F0-2D9A8ACDAC4C}" destId="{F978B46D-C69B-4A06-979F-2B070EF46310}" srcOrd="0" destOrd="0" presId="urn:microsoft.com/office/officeart/2005/8/layout/bProcess3"/>
    <dgm:cxn modelId="{ED0BC7FF-5DB0-45B5-8966-DAB394C08239}" type="presOf" srcId="{FA9759C2-6CBA-41D5-BA93-7AAF22A6AC68}" destId="{6D985A80-E8FF-484B-A71D-551E13A19FBC}" srcOrd="0" destOrd="0" presId="urn:microsoft.com/office/officeart/2005/8/layout/bProcess3"/>
    <dgm:cxn modelId="{5AF5057B-756B-4F29-8CCC-FBAEDAC7B066}" type="presOf" srcId="{6205B720-2A00-475D-B6E2-E1CDC6B5BA42}" destId="{BAD3C2DD-C458-4460-92F2-27AA0C38CBD6}" srcOrd="1" destOrd="0" presId="urn:microsoft.com/office/officeart/2005/8/layout/bProcess3"/>
    <dgm:cxn modelId="{07D12181-8CD9-4E39-AF8A-E422EC02BED9}" type="presOf" srcId="{2E2BCFB9-4E22-490B-92B6-CF9B1F47EA13}" destId="{1FABE5ED-1992-4E27-BD64-C457D7CD7EB5}" srcOrd="0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C80DE2A9-24BF-487A-BCF4-410FC26C90F5}" type="presOf" srcId="{6205B720-2A00-475D-B6E2-E1CDC6B5BA42}" destId="{4CD7B4E9-9D38-4777-BF6A-ACEC729A4D34}" srcOrd="0" destOrd="0" presId="urn:microsoft.com/office/officeart/2005/8/layout/bProcess3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E066526B-1712-4A2A-984E-0055F138853B}" type="presOf" srcId="{FA9759C2-6CBA-41D5-BA93-7AAF22A6AC68}" destId="{99F0D5F6-B23E-4B0D-BF11-A85FD7691F61}" srcOrd="1" destOrd="0" presId="urn:microsoft.com/office/officeart/2005/8/layout/bProcess3"/>
    <dgm:cxn modelId="{F82A5CBD-6375-4339-9560-4679782BF169}" type="presOf" srcId="{1DCD43E2-7764-40E5-81E5-11067B38C291}" destId="{E4F06754-033E-4DD3-8CD2-616FD09BBB50}" srcOrd="0" destOrd="0" presId="urn:microsoft.com/office/officeart/2005/8/layout/bProcess3"/>
    <dgm:cxn modelId="{F727F158-D00D-48C5-B1B2-2021F7FC4A40}" type="presOf" srcId="{B74D3A35-EF92-412E-9141-07454B26F19A}" destId="{69FAAE71-5339-4757-B2E9-10D3B343C504}" srcOrd="0" destOrd="0" presId="urn:microsoft.com/office/officeart/2005/8/layout/bProcess3"/>
    <dgm:cxn modelId="{EAA474D8-D120-42BA-9CD0-F38A0D8E1363}" type="presOf" srcId="{5D2D1C39-9A10-40EF-865C-D5BAAD155719}" destId="{AF44375C-6283-4A33-A932-35A1BA5A98BB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DBD1A946-B095-4C78-99B5-74EDD32816D7}" type="presOf" srcId="{1AB40D4B-4DC1-4016-8719-61F58545E213}" destId="{0F1CE6D0-D0DB-4505-9E15-4EFDE97FE7B6}" srcOrd="0" destOrd="0" presId="urn:microsoft.com/office/officeart/2005/8/layout/bProcess3"/>
    <dgm:cxn modelId="{04D0A9C1-894C-43E5-8FA4-42F6E014EFE8}" type="presOf" srcId="{5CB2C42A-2719-4635-91F0-2D9A8ACDAC4C}" destId="{3214D533-E84F-4EC1-8BCF-C4A87B2FCBBA}" srcOrd="1" destOrd="0" presId="urn:microsoft.com/office/officeart/2005/8/layout/bProcess3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91CAB8EA-9B14-4453-8E0A-1F542264F99F}" type="presParOf" srcId="{C283971B-C352-4FEF-8C8F-00BA7B5E334F}" destId="{B0413939-0612-4AFE-B751-848666034A67}" srcOrd="0" destOrd="0" presId="urn:microsoft.com/office/officeart/2005/8/layout/bProcess3"/>
    <dgm:cxn modelId="{5D2B1313-E265-479D-86A6-A6B37791A722}" type="presParOf" srcId="{C283971B-C352-4FEF-8C8F-00BA7B5E334F}" destId="{4CD7B4E9-9D38-4777-BF6A-ACEC729A4D34}" srcOrd="1" destOrd="0" presId="urn:microsoft.com/office/officeart/2005/8/layout/bProcess3"/>
    <dgm:cxn modelId="{28F9F97C-920C-4D08-85B1-48A91C1335E1}" type="presParOf" srcId="{4CD7B4E9-9D38-4777-BF6A-ACEC729A4D34}" destId="{BAD3C2DD-C458-4460-92F2-27AA0C38CBD6}" srcOrd="0" destOrd="0" presId="urn:microsoft.com/office/officeart/2005/8/layout/bProcess3"/>
    <dgm:cxn modelId="{81F30799-4005-43E5-AC44-716D939D8C22}" type="presParOf" srcId="{C283971B-C352-4FEF-8C8F-00BA7B5E334F}" destId="{AF44375C-6283-4A33-A932-35A1BA5A98BB}" srcOrd="2" destOrd="0" presId="urn:microsoft.com/office/officeart/2005/8/layout/bProcess3"/>
    <dgm:cxn modelId="{2870D4D6-4048-47B9-A575-FF0666F45B6A}" type="presParOf" srcId="{C283971B-C352-4FEF-8C8F-00BA7B5E334F}" destId="{6D985A80-E8FF-484B-A71D-551E13A19FBC}" srcOrd="3" destOrd="0" presId="urn:microsoft.com/office/officeart/2005/8/layout/bProcess3"/>
    <dgm:cxn modelId="{17B21623-E1C5-45E3-BBA4-4D93E1A687CE}" type="presParOf" srcId="{6D985A80-E8FF-484B-A71D-551E13A19FBC}" destId="{99F0D5F6-B23E-4B0D-BF11-A85FD7691F61}" srcOrd="0" destOrd="0" presId="urn:microsoft.com/office/officeart/2005/8/layout/bProcess3"/>
    <dgm:cxn modelId="{768359C0-5566-4957-9CC4-C35812674308}" type="presParOf" srcId="{C283971B-C352-4FEF-8C8F-00BA7B5E334F}" destId="{6173083C-CF50-40A6-827C-5B143579BE3E}" srcOrd="4" destOrd="0" presId="urn:microsoft.com/office/officeart/2005/8/layout/bProcess3"/>
    <dgm:cxn modelId="{C88F89BB-80D3-4795-9EAD-AFA463B382AE}" type="presParOf" srcId="{C283971B-C352-4FEF-8C8F-00BA7B5E334F}" destId="{F978B46D-C69B-4A06-979F-2B070EF46310}" srcOrd="5" destOrd="0" presId="urn:microsoft.com/office/officeart/2005/8/layout/bProcess3"/>
    <dgm:cxn modelId="{E7992DF9-87D1-4872-B05E-9D8B513FBBAE}" type="presParOf" srcId="{F978B46D-C69B-4A06-979F-2B070EF46310}" destId="{3214D533-E84F-4EC1-8BCF-C4A87B2FCBBA}" srcOrd="0" destOrd="0" presId="urn:microsoft.com/office/officeart/2005/8/layout/bProcess3"/>
    <dgm:cxn modelId="{7EFB9D10-1A3F-4A1B-BF8F-49F64E4E0623}" type="presParOf" srcId="{C283971B-C352-4FEF-8C8F-00BA7B5E334F}" destId="{184264FB-8F96-4746-B162-46596EAC57BD}" srcOrd="6" destOrd="0" presId="urn:microsoft.com/office/officeart/2005/8/layout/bProcess3"/>
    <dgm:cxn modelId="{8A7C64D2-4E70-4324-8835-7EBC7C698885}" type="presParOf" srcId="{C283971B-C352-4FEF-8C8F-00BA7B5E334F}" destId="{E4F06754-033E-4DD3-8CD2-616FD09BBB50}" srcOrd="7" destOrd="0" presId="urn:microsoft.com/office/officeart/2005/8/layout/bProcess3"/>
    <dgm:cxn modelId="{FD3806A4-21F1-412D-9E3E-56DB57696EAB}" type="presParOf" srcId="{E4F06754-033E-4DD3-8CD2-616FD09BBB50}" destId="{500B82F6-9581-4D0A-8D68-526018A19670}" srcOrd="0" destOrd="0" presId="urn:microsoft.com/office/officeart/2005/8/layout/bProcess3"/>
    <dgm:cxn modelId="{5C3562D6-ACCF-46E5-BE26-8C6FFF39607C}" type="presParOf" srcId="{C283971B-C352-4FEF-8C8F-00BA7B5E334F}" destId="{69FAAE71-5339-4757-B2E9-10D3B343C504}" srcOrd="8" destOrd="0" presId="urn:microsoft.com/office/officeart/2005/8/layout/bProcess3"/>
    <dgm:cxn modelId="{5F5E0013-2CC6-4577-80E9-4040D3C123AB}" type="presParOf" srcId="{C283971B-C352-4FEF-8C8F-00BA7B5E334F}" destId="{1FABE5ED-1992-4E27-BD64-C457D7CD7EB5}" srcOrd="9" destOrd="0" presId="urn:microsoft.com/office/officeart/2005/8/layout/bProcess3"/>
    <dgm:cxn modelId="{2FA7856B-CF87-408A-9FF7-94A057A21B76}" type="presParOf" srcId="{1FABE5ED-1992-4E27-BD64-C457D7CD7EB5}" destId="{02EA7E8F-D33E-4B93-93CB-4BBDC7803489}" srcOrd="0" destOrd="0" presId="urn:microsoft.com/office/officeart/2005/8/layout/bProcess3"/>
    <dgm:cxn modelId="{E0465F12-4D1A-4D75-8A31-2B103C2DBD72}" type="presParOf" srcId="{C283971B-C352-4FEF-8C8F-00BA7B5E334F}" destId="{0F1CE6D0-D0DB-4505-9E15-4EFDE97FE7B6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5D2D1C39-9A10-40EF-865C-D5BAAD155719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Pompa çalıştırılır</a:t>
          </a:r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gm:t>
    </dgm:pt>
    <dgm:pt modelId="{546F7A2B-ABAB-412E-8612-48DE1EF9FCED}" type="parTrans" cxnId="{FEA4916B-5C0D-48B8-92BC-D5FC8B0CA23A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9759C2-6CBA-41D5-BA93-7AAF22A6AC68}" type="sibTrans" cxnId="{FEA4916B-5C0D-48B8-92BC-D5FC8B0CA23A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4D3A35-EF92-412E-9141-07454B26F19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Pompa tekrar çalıştırılır, kullanılabilir hacim bitince işlemler tekrarlanır.</a:t>
          </a:r>
        </a:p>
      </dgm:t>
    </dgm:pt>
    <dgm:pt modelId="{A56F4215-0E1A-4F44-B8D7-B599391BE690}" type="parTrans" cxnId="{EA18D933-A4D3-45B2-A83A-CC35F6C3D706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2BCFB9-4E22-490B-92B6-CF9B1F47EA13}" type="sibTrans" cxnId="{EA18D933-A4D3-45B2-A83A-CC35F6C3D706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 bitiminde kontrol paneli ve güç düğmesi kapatılır.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175FF-0582-45AC-803B-09D507699E5B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Tüp giriş vanası kapatılıp, çıkış vanası açılır</a:t>
          </a:r>
        </a:p>
      </dgm:t>
    </dgm:pt>
    <dgm:pt modelId="{69F17D7C-FA72-4103-A75C-FCA0CAA4DCBA}" type="parTrans" cxnId="{882E01CF-4916-40B0-9843-BF024D50AFD2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CD43E2-7764-40E5-81E5-11067B38C291}" type="sibTrans" cxnId="{882E01CF-4916-40B0-9843-BF024D50AFD2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Pompanın kullanılabilir hacmi bitince çıkış vanası kapatılır ve tüp giriş vanası açılır, arkasındaki “Refill” düğmesine basılarak tekrar gaz doluşu sağlanır.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Güç ve kontrol paneli düğmeleri açılır.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0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0" presStyleCnt="5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F44375C-6283-4A33-A932-35A1BA5A98BB}" type="pres">
      <dgm:prSet presAssocID="{5D2D1C39-9A10-40EF-865C-D5BAAD155719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985A80-E8FF-484B-A71D-551E13A19FBC}" type="pres">
      <dgm:prSet presAssocID="{FA9759C2-6CBA-41D5-BA93-7AAF22A6AC68}" presName="sibTrans" presStyleLbl="sibTrans1D1" presStyleIdx="1" presStyleCnt="5"/>
      <dgm:spPr/>
      <dgm:t>
        <a:bodyPr/>
        <a:lstStyle/>
        <a:p>
          <a:endParaRPr lang="tr-TR"/>
        </a:p>
      </dgm:t>
    </dgm:pt>
    <dgm:pt modelId="{99F0D5F6-B23E-4B0D-BF11-A85FD7691F61}" type="pres">
      <dgm:prSet presAssocID="{FA9759C2-6CBA-41D5-BA93-7AAF22A6AC68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5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184264FB-8F96-4746-B162-46596EAC57BD}" type="pres">
      <dgm:prSet presAssocID="{193175FF-0582-45AC-803B-09D507699E5B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4F06754-033E-4DD3-8CD2-616FD09BBB50}" type="pres">
      <dgm:prSet presAssocID="{1DCD43E2-7764-40E5-81E5-11067B38C291}" presName="sibTrans" presStyleLbl="sibTrans1D1" presStyleIdx="3" presStyleCnt="5"/>
      <dgm:spPr/>
      <dgm:t>
        <a:bodyPr/>
        <a:lstStyle/>
        <a:p>
          <a:endParaRPr lang="tr-TR"/>
        </a:p>
      </dgm:t>
    </dgm:pt>
    <dgm:pt modelId="{500B82F6-9581-4D0A-8D68-526018A19670}" type="pres">
      <dgm:prSet presAssocID="{1DCD43E2-7764-40E5-81E5-11067B38C291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69FAAE71-5339-4757-B2E9-10D3B343C504}" type="pres">
      <dgm:prSet presAssocID="{B74D3A35-EF92-412E-9141-07454B26F19A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FABE5ED-1992-4E27-BD64-C457D7CD7EB5}" type="pres">
      <dgm:prSet presAssocID="{2E2BCFB9-4E22-490B-92B6-CF9B1F47EA13}" presName="sibTrans" presStyleLbl="sibTrans1D1" presStyleIdx="4" presStyleCnt="5"/>
      <dgm:spPr/>
      <dgm:t>
        <a:bodyPr/>
        <a:lstStyle/>
        <a:p>
          <a:endParaRPr lang="tr-TR"/>
        </a:p>
      </dgm:t>
    </dgm:pt>
    <dgm:pt modelId="{02EA7E8F-D33E-4B93-93CB-4BBDC7803489}" type="pres">
      <dgm:prSet presAssocID="{2E2BCFB9-4E22-490B-92B6-CF9B1F47EA13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5" presStyleCnt="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C48D0860-055B-4105-8352-A60DB72B8F14}" type="presOf" srcId="{6205B720-2A00-475D-B6E2-E1CDC6B5BA42}" destId="{BAD3C2DD-C458-4460-92F2-27AA0C38CBD6}" srcOrd="1" destOrd="0" presId="urn:microsoft.com/office/officeart/2005/8/layout/bProcess3"/>
    <dgm:cxn modelId="{0E6DC5F3-8CEC-4711-B60F-D9D8D28484CB}" type="presOf" srcId="{FA9759C2-6CBA-41D5-BA93-7AAF22A6AC68}" destId="{6D985A80-E8FF-484B-A71D-551E13A19FBC}" srcOrd="0" destOrd="0" presId="urn:microsoft.com/office/officeart/2005/8/layout/bProcess3"/>
    <dgm:cxn modelId="{EA18D933-A4D3-45B2-A83A-CC35F6C3D706}" srcId="{C14A2F18-8756-4C81-8781-71C32BBA8698}" destId="{B74D3A35-EF92-412E-9141-07454B26F19A}" srcOrd="4" destOrd="0" parTransId="{A56F4215-0E1A-4F44-B8D7-B599391BE690}" sibTransId="{2E2BCFB9-4E22-490B-92B6-CF9B1F47EA13}"/>
    <dgm:cxn modelId="{4CC5E3A3-E12A-4480-BF23-F74F8713160F}" type="presOf" srcId="{5CB2C42A-2719-4635-91F0-2D9A8ACDAC4C}" destId="{F978B46D-C69B-4A06-979F-2B070EF46310}" srcOrd="0" destOrd="0" presId="urn:microsoft.com/office/officeart/2005/8/layout/bProcess3"/>
    <dgm:cxn modelId="{6E3F17D0-6F69-467A-91FA-396022643E35}" type="presOf" srcId="{FA9759C2-6CBA-41D5-BA93-7AAF22A6AC68}" destId="{99F0D5F6-B23E-4B0D-BF11-A85FD7691F61}" srcOrd="1" destOrd="0" presId="urn:microsoft.com/office/officeart/2005/8/layout/bProcess3"/>
    <dgm:cxn modelId="{F1059561-58BA-4B53-A845-C399C368D8B4}" type="presOf" srcId="{1AB40D4B-4DC1-4016-8719-61F58545E213}" destId="{0F1CE6D0-D0DB-4505-9E15-4EFDE97FE7B6}" srcOrd="0" destOrd="0" presId="urn:microsoft.com/office/officeart/2005/8/layout/bProcess3"/>
    <dgm:cxn modelId="{FEA4916B-5C0D-48B8-92BC-D5FC8B0CA23A}" srcId="{C14A2F18-8756-4C81-8781-71C32BBA8698}" destId="{5D2D1C39-9A10-40EF-865C-D5BAAD155719}" srcOrd="1" destOrd="0" parTransId="{546F7A2B-ABAB-412E-8612-48DE1EF9FCED}" sibTransId="{FA9759C2-6CBA-41D5-BA93-7AAF22A6AC68}"/>
    <dgm:cxn modelId="{287177D6-3818-4AD3-9E22-9F1DED4083E3}" type="presOf" srcId="{193175FF-0582-45AC-803B-09D507699E5B}" destId="{184264FB-8F96-4746-B162-46596EAC57BD}" srcOrd="0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320EEF45-D1AF-4FD7-AFCB-51B3FCB7884C}" srcId="{C14A2F18-8756-4C81-8781-71C32BBA8698}" destId="{1AB40D4B-4DC1-4016-8719-61F58545E213}" srcOrd="5" destOrd="0" parTransId="{59FB6740-C1E7-4C0A-8CEB-6249C71236CC}" sibTransId="{3D0B90E5-5481-4086-B835-452C667B0993}"/>
    <dgm:cxn modelId="{882E01CF-4916-40B0-9843-BF024D50AFD2}" srcId="{C14A2F18-8756-4C81-8781-71C32BBA8698}" destId="{193175FF-0582-45AC-803B-09D507699E5B}" srcOrd="3" destOrd="0" parTransId="{69F17D7C-FA72-4103-A75C-FCA0CAA4DCBA}" sibTransId="{1DCD43E2-7764-40E5-81E5-11067B38C291}"/>
    <dgm:cxn modelId="{E791A32F-0F2C-4CB9-85CE-DBFEAF2DFA22}" type="presOf" srcId="{398B664F-5C45-44F5-ACA2-7A41C3806483}" destId="{B0413939-0612-4AFE-B751-848666034A67}" srcOrd="0" destOrd="0" presId="urn:microsoft.com/office/officeart/2005/8/layout/bProcess3"/>
    <dgm:cxn modelId="{B3FE8C08-4F3D-45EC-BCD6-C61B73065046}" type="presOf" srcId="{2E2BCFB9-4E22-490B-92B6-CF9B1F47EA13}" destId="{02EA7E8F-D33E-4B93-93CB-4BBDC7803489}" srcOrd="1" destOrd="0" presId="urn:microsoft.com/office/officeart/2005/8/layout/bProcess3"/>
    <dgm:cxn modelId="{41C9C6D3-F66B-4C06-A055-AEC637CE16A7}" type="presOf" srcId="{C14A2F18-8756-4C81-8781-71C32BBA8698}" destId="{C283971B-C352-4FEF-8C8F-00BA7B5E334F}" srcOrd="0" destOrd="0" presId="urn:microsoft.com/office/officeart/2005/8/layout/bProcess3"/>
    <dgm:cxn modelId="{45FEFB38-6731-46A6-BBCE-779843864B2F}" type="presOf" srcId="{B74D3A35-EF92-412E-9141-07454B26F19A}" destId="{69FAAE71-5339-4757-B2E9-10D3B343C504}" srcOrd="0" destOrd="0" presId="urn:microsoft.com/office/officeart/2005/8/layout/bProcess3"/>
    <dgm:cxn modelId="{CF61D9EC-67E3-49A1-BA1E-E26D4B43C428}" type="presOf" srcId="{6205B720-2A00-475D-B6E2-E1CDC6B5BA42}" destId="{4CD7B4E9-9D38-4777-BF6A-ACEC729A4D34}" srcOrd="0" destOrd="0" presId="urn:microsoft.com/office/officeart/2005/8/layout/bProcess3"/>
    <dgm:cxn modelId="{BBA1A80F-F52D-4E59-B5CE-6AA9A7E2E9B0}" type="presOf" srcId="{B13BE8C9-6D91-4399-A0B4-06D40521000A}" destId="{6173083C-CF50-40A6-827C-5B143579BE3E}" srcOrd="0" destOrd="0" presId="urn:microsoft.com/office/officeart/2005/8/layout/bProcess3"/>
    <dgm:cxn modelId="{EF018E25-0B0D-4230-8EED-F06B517820E1}" type="presOf" srcId="{1DCD43E2-7764-40E5-81E5-11067B38C291}" destId="{500B82F6-9581-4D0A-8D68-526018A19670}" srcOrd="1" destOrd="0" presId="urn:microsoft.com/office/officeart/2005/8/layout/bProcess3"/>
    <dgm:cxn modelId="{2EFB207B-A924-4D5D-A303-C4386121A3FD}" srcId="{C14A2F18-8756-4C81-8781-71C32BBA8698}" destId="{398B664F-5C45-44F5-ACA2-7A41C3806483}" srcOrd="0" destOrd="0" parTransId="{C28B4464-9F15-4267-A42C-5D056E4CA06E}" sibTransId="{6205B720-2A00-475D-B6E2-E1CDC6B5BA42}"/>
    <dgm:cxn modelId="{EA1A6A23-6787-416F-8829-FC67470B9A58}" type="presOf" srcId="{1DCD43E2-7764-40E5-81E5-11067B38C291}" destId="{E4F06754-033E-4DD3-8CD2-616FD09BBB50}" srcOrd="0" destOrd="0" presId="urn:microsoft.com/office/officeart/2005/8/layout/bProcess3"/>
    <dgm:cxn modelId="{CD858E7D-EEAF-4D4A-9923-8C11C5AF025A}" type="presOf" srcId="{2E2BCFB9-4E22-490B-92B6-CF9B1F47EA13}" destId="{1FABE5ED-1992-4E27-BD64-C457D7CD7EB5}" srcOrd="0" destOrd="0" presId="urn:microsoft.com/office/officeart/2005/8/layout/bProcess3"/>
    <dgm:cxn modelId="{E14C7E9A-8F48-4C98-B314-A04E9674284F}" type="presOf" srcId="{5D2D1C39-9A10-40EF-865C-D5BAAD155719}" destId="{AF44375C-6283-4A33-A932-35A1BA5A98BB}" srcOrd="0" destOrd="0" presId="urn:microsoft.com/office/officeart/2005/8/layout/bProcess3"/>
    <dgm:cxn modelId="{3DD9D587-EBAC-452E-8DCC-18142D2C76ED}" type="presOf" srcId="{5CB2C42A-2719-4635-91F0-2D9A8ACDAC4C}" destId="{3214D533-E84F-4EC1-8BCF-C4A87B2FCBBA}" srcOrd="1" destOrd="0" presId="urn:microsoft.com/office/officeart/2005/8/layout/bProcess3"/>
    <dgm:cxn modelId="{823483A9-1F57-4070-8955-C91465BB7D48}" type="presParOf" srcId="{C283971B-C352-4FEF-8C8F-00BA7B5E334F}" destId="{B0413939-0612-4AFE-B751-848666034A67}" srcOrd="0" destOrd="0" presId="urn:microsoft.com/office/officeart/2005/8/layout/bProcess3"/>
    <dgm:cxn modelId="{487CB744-D6AA-4BEE-9148-43B29C3F83D0}" type="presParOf" srcId="{C283971B-C352-4FEF-8C8F-00BA7B5E334F}" destId="{4CD7B4E9-9D38-4777-BF6A-ACEC729A4D34}" srcOrd="1" destOrd="0" presId="urn:microsoft.com/office/officeart/2005/8/layout/bProcess3"/>
    <dgm:cxn modelId="{0C755726-12FE-4E3D-98D2-2E55BDF5CF7F}" type="presParOf" srcId="{4CD7B4E9-9D38-4777-BF6A-ACEC729A4D34}" destId="{BAD3C2DD-C458-4460-92F2-27AA0C38CBD6}" srcOrd="0" destOrd="0" presId="urn:microsoft.com/office/officeart/2005/8/layout/bProcess3"/>
    <dgm:cxn modelId="{01C64C71-E3CD-4567-AB8E-F57EAF5F50BA}" type="presParOf" srcId="{C283971B-C352-4FEF-8C8F-00BA7B5E334F}" destId="{AF44375C-6283-4A33-A932-35A1BA5A98BB}" srcOrd="2" destOrd="0" presId="urn:microsoft.com/office/officeart/2005/8/layout/bProcess3"/>
    <dgm:cxn modelId="{22B8E30B-E308-4FE3-9CD1-9427C66BB770}" type="presParOf" srcId="{C283971B-C352-4FEF-8C8F-00BA7B5E334F}" destId="{6D985A80-E8FF-484B-A71D-551E13A19FBC}" srcOrd="3" destOrd="0" presId="urn:microsoft.com/office/officeart/2005/8/layout/bProcess3"/>
    <dgm:cxn modelId="{D735CB6D-5C8F-4D6B-A2EA-7E70483B8B4C}" type="presParOf" srcId="{6D985A80-E8FF-484B-A71D-551E13A19FBC}" destId="{99F0D5F6-B23E-4B0D-BF11-A85FD7691F61}" srcOrd="0" destOrd="0" presId="urn:microsoft.com/office/officeart/2005/8/layout/bProcess3"/>
    <dgm:cxn modelId="{BA2CD857-1144-488A-B49A-FB2EC2CFDC0B}" type="presParOf" srcId="{C283971B-C352-4FEF-8C8F-00BA7B5E334F}" destId="{6173083C-CF50-40A6-827C-5B143579BE3E}" srcOrd="4" destOrd="0" presId="urn:microsoft.com/office/officeart/2005/8/layout/bProcess3"/>
    <dgm:cxn modelId="{E4D98A86-636E-46D1-B48D-ECE59795A91A}" type="presParOf" srcId="{C283971B-C352-4FEF-8C8F-00BA7B5E334F}" destId="{F978B46D-C69B-4A06-979F-2B070EF46310}" srcOrd="5" destOrd="0" presId="urn:microsoft.com/office/officeart/2005/8/layout/bProcess3"/>
    <dgm:cxn modelId="{1DD7CAFD-1010-4973-81BA-80718DB1BADD}" type="presParOf" srcId="{F978B46D-C69B-4A06-979F-2B070EF46310}" destId="{3214D533-E84F-4EC1-8BCF-C4A87B2FCBBA}" srcOrd="0" destOrd="0" presId="urn:microsoft.com/office/officeart/2005/8/layout/bProcess3"/>
    <dgm:cxn modelId="{EAA72BCA-8903-4A63-B131-9C2D7CCA3E8D}" type="presParOf" srcId="{C283971B-C352-4FEF-8C8F-00BA7B5E334F}" destId="{184264FB-8F96-4746-B162-46596EAC57BD}" srcOrd="6" destOrd="0" presId="urn:microsoft.com/office/officeart/2005/8/layout/bProcess3"/>
    <dgm:cxn modelId="{2D418209-D883-4C6B-B65D-D4579EBEB4F9}" type="presParOf" srcId="{C283971B-C352-4FEF-8C8F-00BA7B5E334F}" destId="{E4F06754-033E-4DD3-8CD2-616FD09BBB50}" srcOrd="7" destOrd="0" presId="urn:microsoft.com/office/officeart/2005/8/layout/bProcess3"/>
    <dgm:cxn modelId="{A7662E05-F11E-4232-972D-56C77CAA3ECB}" type="presParOf" srcId="{E4F06754-033E-4DD3-8CD2-616FD09BBB50}" destId="{500B82F6-9581-4D0A-8D68-526018A19670}" srcOrd="0" destOrd="0" presId="urn:microsoft.com/office/officeart/2005/8/layout/bProcess3"/>
    <dgm:cxn modelId="{EF59C415-A5E5-490C-85BE-EE9C36C6DA09}" type="presParOf" srcId="{C283971B-C352-4FEF-8C8F-00BA7B5E334F}" destId="{69FAAE71-5339-4757-B2E9-10D3B343C504}" srcOrd="8" destOrd="0" presId="urn:microsoft.com/office/officeart/2005/8/layout/bProcess3"/>
    <dgm:cxn modelId="{A003E25C-4E7C-46BA-8773-0EC63AB2EAFE}" type="presParOf" srcId="{C283971B-C352-4FEF-8C8F-00BA7B5E334F}" destId="{1FABE5ED-1992-4E27-BD64-C457D7CD7EB5}" srcOrd="9" destOrd="0" presId="urn:microsoft.com/office/officeart/2005/8/layout/bProcess3"/>
    <dgm:cxn modelId="{E78B1D09-12A4-444F-A7C3-56BC3376D72B}" type="presParOf" srcId="{1FABE5ED-1992-4E27-BD64-C457D7CD7EB5}" destId="{02EA7E8F-D33E-4B93-93CB-4BBDC7803489}" srcOrd="0" destOrd="0" presId="urn:microsoft.com/office/officeart/2005/8/layout/bProcess3"/>
    <dgm:cxn modelId="{46F8D7F4-87CB-425A-9F72-DA0AE63BFF74}" type="presParOf" srcId="{C283971B-C352-4FEF-8C8F-00BA7B5E334F}" destId="{0F1CE6D0-D0DB-4505-9E15-4EFDE97FE7B6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1AB40D4B-4DC1-4016-8719-61F58545E213}">
      <dgm:prSet phldrT="[Text]"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Otomatik örnekleyici durdurulur, numune şişeleri temizlenir.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FB6740-C1E7-4C0A-8CEB-6249C71236CC}" type="parTrans" cxnId="{320EEF45-D1AF-4FD7-AFCB-51B3FCB7884C}">
      <dgm:prSet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0B90E5-5481-4086-B835-452C667B0993}" type="sibTrans" cxnId="{320EEF45-D1AF-4FD7-AFCB-51B3FCB7884C}">
      <dgm:prSet custT="1"/>
      <dgm:spPr/>
      <dgm:t>
        <a:bodyPr/>
        <a:lstStyle/>
        <a:p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13BE8C9-6D91-4399-A0B4-06D40521000A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Numuneler yerleştirilir, otomatik örnekleyici başlatılır, HCl şişesinin kapağı açılır.</a:t>
          </a:r>
        </a:p>
      </dgm:t>
    </dgm:pt>
    <dgm:pt modelId="{0C5B68C2-C24B-4502-9A56-8E6EE8F88E80}" type="parTrans" cxnId="{7B8AEB09-4D35-4121-8004-0239B05E125E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CB2C42A-2719-4635-91F0-2D9A8ACDAC4C}" type="sibTrans" cxnId="{7B8AEB09-4D35-4121-8004-0239B05E125E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8B664F-5C45-44F5-ACA2-7A41C3806483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Regülatör çıkış basıncı 4,5 bar’a getirilir. </a:t>
          </a:r>
        </a:p>
      </dgm:t>
    </dgm:pt>
    <dgm:pt modelId="{C28B4464-9F15-4267-A42C-5D056E4CA06E}" type="parTrans" cxnId="{2EFB207B-A924-4D5D-A303-C4386121A3FD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05B720-2A00-475D-B6E2-E1CDC6B5BA42}" type="sibTrans" cxnId="{2EFB207B-A924-4D5D-A303-C4386121A3FD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ECE5861-AA1C-41A8-AF03-3798F4FD5F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TOC/TN analiz cihazı, arka düğmesinden çalıştırılır.</a:t>
          </a:r>
        </a:p>
      </dgm:t>
    </dgm:pt>
    <dgm:pt modelId="{16B40C80-4E23-49F1-9020-E463E273BB72}" type="parTrans" cxnId="{300A60C9-0C83-4B46-92C2-2A7A2D8A84C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0544A8-7B63-4932-81DF-A4D8FB11160D}" type="sibTrans" cxnId="{300A60C9-0C83-4B46-92C2-2A7A2D8A84C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C127E83-E268-473C-8DDB-951FE0D2BE05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Taşıyıcı gaz tüpünün vanası açılır. </a:t>
          </a:r>
        </a:p>
      </dgm:t>
    </dgm:pt>
    <dgm:pt modelId="{EF0C1DD1-F60B-4646-8341-336B1B27C515}" type="parTrans" cxnId="{CAEC2963-2F30-4F2B-B8C4-72927B77C95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AFD30AB-9BE5-463D-968E-6F56CEF266F3}" type="sibTrans" cxnId="{CAEC2963-2F30-4F2B-B8C4-72927B77C959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B9E3DA4-E71F-4383-96EB-DF5FD3EDEFBE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Cihazın bağlı olduğu bilgisayar açılır, analiz için bilgisayarda kurulu “Omni Toc” programı çalıştırılır, uygun yöntem seçilir ve analiz başlatılır.</a:t>
          </a:r>
        </a:p>
      </dgm:t>
    </dgm:pt>
    <dgm:pt modelId="{5F58A305-4930-4224-B187-15B48ABEDBD4}" type="parTrans" cxnId="{D97D605F-3F32-436A-AC0C-70A8D6F71BB1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A91051F-0002-41E4-93F5-729EDD33BA96}" type="sibTrans" cxnId="{D97D605F-3F32-436A-AC0C-70A8D6F71BB1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77176FF-D39D-4174-9D2A-2E685B61772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Analiz bitiminde yazılımdan çıkılırken cihazı kapat komutu verilir, arka düğmesinden cihaz kapatılır.</a:t>
          </a:r>
        </a:p>
      </dgm:t>
    </dgm:pt>
    <dgm:pt modelId="{34CC46C7-9708-481B-BEB2-664BF9ACF44F}" type="parTrans" cxnId="{4EA20C6F-3533-47DB-8FAB-6D8467E82D7A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F91FF76-F75A-46EF-AEC5-7A9824295FB4}" type="sibTrans" cxnId="{4EA20C6F-3533-47DB-8FAB-6D8467E82D7A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7A17C0-8254-4B36-9DA6-711FFA5F20C1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Taşıyıcı gaz vanası kapatılır, bilgisayar kapatılır.</a:t>
          </a:r>
        </a:p>
      </dgm:t>
    </dgm:pt>
    <dgm:pt modelId="{2CF94014-060A-4426-B97B-387AB9A4AD0F}" type="par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582812-84EB-4C3A-B952-70BBB4854DFB}" type="sibTrans" cxnId="{7ABD4658-0F17-4263-B1E9-CF28753FDA79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9B15D8C6-7B11-4BE4-8D38-F9EAA3020963}" type="pres">
      <dgm:prSet presAssocID="{1C127E83-E268-473C-8DDB-951FE0D2BE05}" presName="node" presStyleLbl="node1" presStyleIdx="0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B8D99C61-E8B6-49DF-B436-6FD4A09042DF}" type="pres">
      <dgm:prSet presAssocID="{8AFD30AB-9BE5-463D-968E-6F56CEF266F3}" presName="sibTrans" presStyleLbl="sibTrans1D1" presStyleIdx="0" presStyleCnt="7"/>
      <dgm:spPr/>
      <dgm:t>
        <a:bodyPr/>
        <a:lstStyle/>
        <a:p>
          <a:endParaRPr lang="tr-TR"/>
        </a:p>
      </dgm:t>
    </dgm:pt>
    <dgm:pt modelId="{4A61D98A-B291-47BC-9D1A-A49E4C6ECF43}" type="pres">
      <dgm:prSet presAssocID="{8AFD30AB-9BE5-463D-968E-6F56CEF266F3}" presName="connectorText" presStyleLbl="sibTrans1D1" presStyleIdx="0" presStyleCnt="7"/>
      <dgm:spPr/>
      <dgm:t>
        <a:bodyPr/>
        <a:lstStyle/>
        <a:p>
          <a:endParaRPr lang="tr-TR"/>
        </a:p>
      </dgm:t>
    </dgm:pt>
    <dgm:pt modelId="{B0413939-0612-4AFE-B751-848666034A67}" type="pres">
      <dgm:prSet presAssocID="{398B664F-5C45-44F5-ACA2-7A41C3806483}" presName="node" presStyleLbl="node1" presStyleIdx="1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CD7B4E9-9D38-4777-BF6A-ACEC729A4D34}" type="pres">
      <dgm:prSet presAssocID="{6205B720-2A00-475D-B6E2-E1CDC6B5BA42}" presName="sibTrans" presStyleLbl="sibTrans1D1" presStyleIdx="1" presStyleCnt="7"/>
      <dgm:spPr/>
      <dgm:t>
        <a:bodyPr/>
        <a:lstStyle/>
        <a:p>
          <a:endParaRPr lang="tr-TR"/>
        </a:p>
      </dgm:t>
    </dgm:pt>
    <dgm:pt modelId="{BAD3C2DD-C458-4460-92F2-27AA0C38CBD6}" type="pres">
      <dgm:prSet presAssocID="{6205B720-2A00-475D-B6E2-E1CDC6B5BA42}" presName="connectorText" presStyleLbl="sibTrans1D1" presStyleIdx="1" presStyleCnt="7"/>
      <dgm:spPr/>
      <dgm:t>
        <a:bodyPr/>
        <a:lstStyle/>
        <a:p>
          <a:endParaRPr lang="tr-TR"/>
        </a:p>
      </dgm:t>
    </dgm:pt>
    <dgm:pt modelId="{6173083C-CF50-40A6-827C-5B143579BE3E}" type="pres">
      <dgm:prSet presAssocID="{B13BE8C9-6D91-4399-A0B4-06D40521000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978B46D-C69B-4A06-979F-2B070EF46310}" type="pres">
      <dgm:prSet presAssocID="{5CB2C42A-2719-4635-91F0-2D9A8ACDAC4C}" presName="sibTrans" presStyleLbl="sibTrans1D1" presStyleIdx="2" presStyleCnt="7"/>
      <dgm:spPr/>
      <dgm:t>
        <a:bodyPr/>
        <a:lstStyle/>
        <a:p>
          <a:endParaRPr lang="tr-TR"/>
        </a:p>
      </dgm:t>
    </dgm:pt>
    <dgm:pt modelId="{3214D533-E84F-4EC1-8BCF-C4A87B2FCBBA}" type="pres">
      <dgm:prSet presAssocID="{5CB2C42A-2719-4635-91F0-2D9A8ACDAC4C}" presName="connectorText" presStyleLbl="sibTrans1D1" presStyleIdx="2" presStyleCnt="7"/>
      <dgm:spPr/>
      <dgm:t>
        <a:bodyPr/>
        <a:lstStyle/>
        <a:p>
          <a:endParaRPr lang="tr-TR"/>
        </a:p>
      </dgm:t>
    </dgm:pt>
    <dgm:pt modelId="{9D2C84D4-64FB-4D24-9C65-306F90076B69}" type="pres">
      <dgm:prSet presAssocID="{5ECE5861-AA1C-41A8-AF03-3798F4FD5F2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48EE5B1-DFB0-46F6-8F68-D1D7E24D0A74}" type="pres">
      <dgm:prSet presAssocID="{780544A8-7B63-4932-81DF-A4D8FB11160D}" presName="sibTrans" presStyleLbl="sibTrans1D1" presStyleIdx="3" presStyleCnt="7"/>
      <dgm:spPr/>
      <dgm:t>
        <a:bodyPr/>
        <a:lstStyle/>
        <a:p>
          <a:endParaRPr lang="tr-TR"/>
        </a:p>
      </dgm:t>
    </dgm:pt>
    <dgm:pt modelId="{3E990E26-0A4C-488C-BEF9-D2C5C699776E}" type="pres">
      <dgm:prSet presAssocID="{780544A8-7B63-4932-81DF-A4D8FB11160D}" presName="connectorText" presStyleLbl="sibTrans1D1" presStyleIdx="3" presStyleCnt="7"/>
      <dgm:spPr/>
      <dgm:t>
        <a:bodyPr/>
        <a:lstStyle/>
        <a:p>
          <a:endParaRPr lang="tr-TR"/>
        </a:p>
      </dgm:t>
    </dgm:pt>
    <dgm:pt modelId="{BF06552F-6315-495C-A384-131F2D8D781C}" type="pres">
      <dgm:prSet presAssocID="{BB9E3DA4-E71F-4383-96EB-DF5FD3EDEFB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6DF948E-3A3D-444F-A220-9281C6965282}" type="pres">
      <dgm:prSet presAssocID="{EA91051F-0002-41E4-93F5-729EDD33BA96}" presName="sibTrans" presStyleLbl="sibTrans1D1" presStyleIdx="4" presStyleCnt="7"/>
      <dgm:spPr/>
      <dgm:t>
        <a:bodyPr/>
        <a:lstStyle/>
        <a:p>
          <a:endParaRPr lang="tr-TR"/>
        </a:p>
      </dgm:t>
    </dgm:pt>
    <dgm:pt modelId="{C5D53964-1F34-4DEC-9445-A504204877C0}" type="pres">
      <dgm:prSet presAssocID="{EA91051F-0002-41E4-93F5-729EDD33BA96}" presName="connectorText" presStyleLbl="sibTrans1D1" presStyleIdx="4" presStyleCnt="7"/>
      <dgm:spPr/>
      <dgm:t>
        <a:bodyPr/>
        <a:lstStyle/>
        <a:p>
          <a:endParaRPr lang="tr-TR"/>
        </a:p>
      </dgm:t>
    </dgm:pt>
    <dgm:pt modelId="{D225830E-6DC2-4F87-983C-A3DD06A20500}" type="pres">
      <dgm:prSet presAssocID="{B77176FF-D39D-4174-9D2A-2E685B617721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F91244-26F2-41C9-A21D-9B4547AA3A13}" type="pres">
      <dgm:prSet presAssocID="{2F91FF76-F75A-46EF-AEC5-7A9824295FB4}" presName="sibTrans" presStyleLbl="sibTrans1D1" presStyleIdx="5" presStyleCnt="7"/>
      <dgm:spPr/>
      <dgm:t>
        <a:bodyPr/>
        <a:lstStyle/>
        <a:p>
          <a:endParaRPr lang="tr-TR"/>
        </a:p>
      </dgm:t>
    </dgm:pt>
    <dgm:pt modelId="{DABE6FF7-AE19-4108-A266-6BDE8FB22CCE}" type="pres">
      <dgm:prSet presAssocID="{2F91FF76-F75A-46EF-AEC5-7A9824295FB4}" presName="connectorText" presStyleLbl="sibTrans1D1" presStyleIdx="5" presStyleCnt="7"/>
      <dgm:spPr/>
      <dgm:t>
        <a:bodyPr/>
        <a:lstStyle/>
        <a:p>
          <a:endParaRPr lang="tr-TR"/>
        </a:p>
      </dgm:t>
    </dgm:pt>
    <dgm:pt modelId="{0F1CE6D0-D0DB-4505-9E15-4EFDE97FE7B6}" type="pres">
      <dgm:prSet presAssocID="{1AB40D4B-4DC1-4016-8719-61F58545E213}" presName="node" presStyleLbl="node1" presStyleIdx="6" presStyleCnt="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0B0B02FF-E87B-4AB6-B78F-9F26C24AA0D5}" type="pres">
      <dgm:prSet presAssocID="{3D0B90E5-5481-4086-B835-452C667B0993}" presName="sibTrans" presStyleLbl="sibTrans1D1" presStyleIdx="6" presStyleCnt="7"/>
      <dgm:spPr/>
      <dgm:t>
        <a:bodyPr/>
        <a:lstStyle/>
        <a:p>
          <a:endParaRPr lang="tr-TR"/>
        </a:p>
      </dgm:t>
    </dgm:pt>
    <dgm:pt modelId="{031B0864-BCAD-41F0-937A-7E2B44E42433}" type="pres">
      <dgm:prSet presAssocID="{3D0B90E5-5481-4086-B835-452C667B0993}" presName="connectorText" presStyleLbl="sibTrans1D1" presStyleIdx="6" presStyleCnt="7"/>
      <dgm:spPr/>
      <dgm:t>
        <a:bodyPr/>
        <a:lstStyle/>
        <a:p>
          <a:endParaRPr lang="tr-TR"/>
        </a:p>
      </dgm:t>
    </dgm:pt>
    <dgm:pt modelId="{151DA10B-361C-448D-8A65-B07BF5A4C91A}" type="pres">
      <dgm:prSet presAssocID="{B47A17C0-8254-4B36-9DA6-711FFA5F20C1}" presName="node" presStyleLbl="node1" presStyleIdx="7" presStyleCnt="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</dgm:ptLst>
  <dgm:cxnLst>
    <dgm:cxn modelId="{D97D605F-3F32-436A-AC0C-70A8D6F71BB1}" srcId="{C14A2F18-8756-4C81-8781-71C32BBA8698}" destId="{BB9E3DA4-E71F-4383-96EB-DF5FD3EDEFBE}" srcOrd="4" destOrd="0" parTransId="{5F58A305-4930-4224-B187-15B48ABEDBD4}" sibTransId="{EA91051F-0002-41E4-93F5-729EDD33BA96}"/>
    <dgm:cxn modelId="{1D5B8850-3F28-4F18-9CA8-A31D50608FBD}" type="presOf" srcId="{398B664F-5C45-44F5-ACA2-7A41C3806483}" destId="{B0413939-0612-4AFE-B751-848666034A67}" srcOrd="0" destOrd="0" presId="urn:microsoft.com/office/officeart/2005/8/layout/bProcess3"/>
    <dgm:cxn modelId="{25157784-7927-423B-B38E-0C80CAF4CACC}" type="presOf" srcId="{BB9E3DA4-E71F-4383-96EB-DF5FD3EDEFBE}" destId="{BF06552F-6315-495C-A384-131F2D8D781C}" srcOrd="0" destOrd="0" presId="urn:microsoft.com/office/officeart/2005/8/layout/bProcess3"/>
    <dgm:cxn modelId="{5D6196E3-51C2-47F7-A21F-0B55F74B9E1E}" type="presOf" srcId="{EA91051F-0002-41E4-93F5-729EDD33BA96}" destId="{C5D53964-1F34-4DEC-9445-A504204877C0}" srcOrd="1" destOrd="0" presId="urn:microsoft.com/office/officeart/2005/8/layout/bProcess3"/>
    <dgm:cxn modelId="{7A4F06B1-67E2-4CE1-881C-2D9E21027295}" type="presOf" srcId="{2F91FF76-F75A-46EF-AEC5-7A9824295FB4}" destId="{ABF91244-26F2-41C9-A21D-9B4547AA3A13}" srcOrd="0" destOrd="0" presId="urn:microsoft.com/office/officeart/2005/8/layout/bProcess3"/>
    <dgm:cxn modelId="{41A7E24E-540F-441C-8C03-6A76EF8EAD35}" type="presOf" srcId="{1AB40D4B-4DC1-4016-8719-61F58545E213}" destId="{0F1CE6D0-D0DB-4505-9E15-4EFDE97FE7B6}" srcOrd="0" destOrd="0" presId="urn:microsoft.com/office/officeart/2005/8/layout/bProcess3"/>
    <dgm:cxn modelId="{8922CCE6-E378-46C8-911E-817E98C6B5AC}" type="presOf" srcId="{6205B720-2A00-475D-B6E2-E1CDC6B5BA42}" destId="{4CD7B4E9-9D38-4777-BF6A-ACEC729A4D34}" srcOrd="0" destOrd="0" presId="urn:microsoft.com/office/officeart/2005/8/layout/bProcess3"/>
    <dgm:cxn modelId="{320EEF45-D1AF-4FD7-AFCB-51B3FCB7884C}" srcId="{C14A2F18-8756-4C81-8781-71C32BBA8698}" destId="{1AB40D4B-4DC1-4016-8719-61F58545E213}" srcOrd="6" destOrd="0" parTransId="{59FB6740-C1E7-4C0A-8CEB-6249C71236CC}" sibTransId="{3D0B90E5-5481-4086-B835-452C667B0993}"/>
    <dgm:cxn modelId="{CAEC2963-2F30-4F2B-B8C4-72927B77C959}" srcId="{C14A2F18-8756-4C81-8781-71C32BBA8698}" destId="{1C127E83-E268-473C-8DDB-951FE0D2BE05}" srcOrd="0" destOrd="0" parTransId="{EF0C1DD1-F60B-4646-8341-336B1B27C515}" sibTransId="{8AFD30AB-9BE5-463D-968E-6F56CEF266F3}"/>
    <dgm:cxn modelId="{99CB9AF1-34C4-4798-8871-1BC924F1D5AE}" type="presOf" srcId="{8AFD30AB-9BE5-463D-968E-6F56CEF266F3}" destId="{4A61D98A-B291-47BC-9D1A-A49E4C6ECF43}" srcOrd="1" destOrd="0" presId="urn:microsoft.com/office/officeart/2005/8/layout/bProcess3"/>
    <dgm:cxn modelId="{EE8102E0-AA4B-4ACB-AF47-16225AE7E4BD}" type="presOf" srcId="{780544A8-7B63-4932-81DF-A4D8FB11160D}" destId="{248EE5B1-DFB0-46F6-8F68-D1D7E24D0A74}" srcOrd="0" destOrd="0" presId="urn:microsoft.com/office/officeart/2005/8/layout/bProcess3"/>
    <dgm:cxn modelId="{E95CC609-E515-4609-8DCE-D1906F00ABED}" type="presOf" srcId="{3D0B90E5-5481-4086-B835-452C667B0993}" destId="{0B0B02FF-E87B-4AB6-B78F-9F26C24AA0D5}" srcOrd="0" destOrd="0" presId="urn:microsoft.com/office/officeart/2005/8/layout/bProcess3"/>
    <dgm:cxn modelId="{7ABD4658-0F17-4263-B1E9-CF28753FDA79}" srcId="{C14A2F18-8756-4C81-8781-71C32BBA8698}" destId="{B47A17C0-8254-4B36-9DA6-711FFA5F20C1}" srcOrd="7" destOrd="0" parTransId="{2CF94014-060A-4426-B97B-387AB9A4AD0F}" sibTransId="{78582812-84EB-4C3A-B952-70BBB4854DFB}"/>
    <dgm:cxn modelId="{2EFB207B-A924-4D5D-A303-C4386121A3FD}" srcId="{C14A2F18-8756-4C81-8781-71C32BBA8698}" destId="{398B664F-5C45-44F5-ACA2-7A41C3806483}" srcOrd="1" destOrd="0" parTransId="{C28B4464-9F15-4267-A42C-5D056E4CA06E}" sibTransId="{6205B720-2A00-475D-B6E2-E1CDC6B5BA42}"/>
    <dgm:cxn modelId="{1AAAC268-C42D-404A-BF1B-04A92412C30E}" type="presOf" srcId="{8AFD30AB-9BE5-463D-968E-6F56CEF266F3}" destId="{B8D99C61-E8B6-49DF-B436-6FD4A09042DF}" srcOrd="0" destOrd="0" presId="urn:microsoft.com/office/officeart/2005/8/layout/bProcess3"/>
    <dgm:cxn modelId="{08C1BC3C-732F-421B-8DD7-39E276102093}" type="presOf" srcId="{2F91FF76-F75A-46EF-AEC5-7A9824295FB4}" destId="{DABE6FF7-AE19-4108-A266-6BDE8FB22CCE}" srcOrd="1" destOrd="0" presId="urn:microsoft.com/office/officeart/2005/8/layout/bProcess3"/>
    <dgm:cxn modelId="{4EA20C6F-3533-47DB-8FAB-6D8467E82D7A}" srcId="{C14A2F18-8756-4C81-8781-71C32BBA8698}" destId="{B77176FF-D39D-4174-9D2A-2E685B617721}" srcOrd="5" destOrd="0" parTransId="{34CC46C7-9708-481B-BEB2-664BF9ACF44F}" sibTransId="{2F91FF76-F75A-46EF-AEC5-7A9824295FB4}"/>
    <dgm:cxn modelId="{014BA641-934F-41C1-BC32-E417F7A8DBA0}" type="presOf" srcId="{B13BE8C9-6D91-4399-A0B4-06D40521000A}" destId="{6173083C-CF50-40A6-827C-5B143579BE3E}" srcOrd="0" destOrd="0" presId="urn:microsoft.com/office/officeart/2005/8/layout/bProcess3"/>
    <dgm:cxn modelId="{E179021F-52D8-4752-873F-2E616311F210}" type="presOf" srcId="{5CB2C42A-2719-4635-91F0-2D9A8ACDAC4C}" destId="{3214D533-E84F-4EC1-8BCF-C4A87B2FCBBA}" srcOrd="1" destOrd="0" presId="urn:microsoft.com/office/officeart/2005/8/layout/bProcess3"/>
    <dgm:cxn modelId="{300A60C9-0C83-4B46-92C2-2A7A2D8A84C7}" srcId="{C14A2F18-8756-4C81-8781-71C32BBA8698}" destId="{5ECE5861-AA1C-41A8-AF03-3798F4FD5F21}" srcOrd="3" destOrd="0" parTransId="{16B40C80-4E23-49F1-9020-E463E273BB72}" sibTransId="{780544A8-7B63-4932-81DF-A4D8FB11160D}"/>
    <dgm:cxn modelId="{7D0AA66E-1EC6-4E0D-994F-8D01D73B6EC5}" type="presOf" srcId="{C14A2F18-8756-4C81-8781-71C32BBA8698}" destId="{C283971B-C352-4FEF-8C8F-00BA7B5E334F}" srcOrd="0" destOrd="0" presId="urn:microsoft.com/office/officeart/2005/8/layout/bProcess3"/>
    <dgm:cxn modelId="{F0384F61-00D2-4C9E-B268-66090E6CFCDB}" type="presOf" srcId="{6205B720-2A00-475D-B6E2-E1CDC6B5BA42}" destId="{BAD3C2DD-C458-4460-92F2-27AA0C38CBD6}" srcOrd="1" destOrd="0" presId="urn:microsoft.com/office/officeart/2005/8/layout/bProcess3"/>
    <dgm:cxn modelId="{40BEE105-4E9E-4CFF-B5D0-AB3EBE6787F3}" type="presOf" srcId="{1C127E83-E268-473C-8DDB-951FE0D2BE05}" destId="{9B15D8C6-7B11-4BE4-8D38-F9EAA3020963}" srcOrd="0" destOrd="0" presId="urn:microsoft.com/office/officeart/2005/8/layout/bProcess3"/>
    <dgm:cxn modelId="{7C8911A2-867C-4C13-AF9F-49EC0163521A}" type="presOf" srcId="{B77176FF-D39D-4174-9D2A-2E685B617721}" destId="{D225830E-6DC2-4F87-983C-A3DD06A20500}" srcOrd="0" destOrd="0" presId="urn:microsoft.com/office/officeart/2005/8/layout/bProcess3"/>
    <dgm:cxn modelId="{CA79A99D-54B0-4398-B1B6-F3AC11ED48B5}" type="presOf" srcId="{EA91051F-0002-41E4-93F5-729EDD33BA96}" destId="{36DF948E-3A3D-444F-A220-9281C6965282}" srcOrd="0" destOrd="0" presId="urn:microsoft.com/office/officeart/2005/8/layout/bProcess3"/>
    <dgm:cxn modelId="{6BA666B4-280D-4478-BBAA-64922A6B8C04}" type="presOf" srcId="{5ECE5861-AA1C-41A8-AF03-3798F4FD5F21}" destId="{9D2C84D4-64FB-4D24-9C65-306F90076B69}" srcOrd="0" destOrd="0" presId="urn:microsoft.com/office/officeart/2005/8/layout/bProcess3"/>
    <dgm:cxn modelId="{7B8AEB09-4D35-4121-8004-0239B05E125E}" srcId="{C14A2F18-8756-4C81-8781-71C32BBA8698}" destId="{B13BE8C9-6D91-4399-A0B4-06D40521000A}" srcOrd="2" destOrd="0" parTransId="{0C5B68C2-C24B-4502-9A56-8E6EE8F88E80}" sibTransId="{5CB2C42A-2719-4635-91F0-2D9A8ACDAC4C}"/>
    <dgm:cxn modelId="{53007B25-8F57-4160-81F9-F541C8D27BF6}" type="presOf" srcId="{5CB2C42A-2719-4635-91F0-2D9A8ACDAC4C}" destId="{F978B46D-C69B-4A06-979F-2B070EF46310}" srcOrd="0" destOrd="0" presId="urn:microsoft.com/office/officeart/2005/8/layout/bProcess3"/>
    <dgm:cxn modelId="{E2C995FA-F4C2-415F-B01F-4D79BB4B4184}" type="presOf" srcId="{780544A8-7B63-4932-81DF-A4D8FB11160D}" destId="{3E990E26-0A4C-488C-BEF9-D2C5C699776E}" srcOrd="1" destOrd="0" presId="urn:microsoft.com/office/officeart/2005/8/layout/bProcess3"/>
    <dgm:cxn modelId="{1F10C574-8F77-4806-875D-B289B4EF84AB}" type="presOf" srcId="{B47A17C0-8254-4B36-9DA6-711FFA5F20C1}" destId="{151DA10B-361C-448D-8A65-B07BF5A4C91A}" srcOrd="0" destOrd="0" presId="urn:microsoft.com/office/officeart/2005/8/layout/bProcess3"/>
    <dgm:cxn modelId="{01C543E8-D5B6-4F6F-9A6E-B7DCFAB89E9B}" type="presOf" srcId="{3D0B90E5-5481-4086-B835-452C667B0993}" destId="{031B0864-BCAD-41F0-937A-7E2B44E42433}" srcOrd="1" destOrd="0" presId="urn:microsoft.com/office/officeart/2005/8/layout/bProcess3"/>
    <dgm:cxn modelId="{522B70A1-27C0-414C-8CEE-242CE4BE3ABF}" type="presParOf" srcId="{C283971B-C352-4FEF-8C8F-00BA7B5E334F}" destId="{9B15D8C6-7B11-4BE4-8D38-F9EAA3020963}" srcOrd="0" destOrd="0" presId="urn:microsoft.com/office/officeart/2005/8/layout/bProcess3"/>
    <dgm:cxn modelId="{1ACB6142-FF25-46C7-86D7-01AC6F1E809A}" type="presParOf" srcId="{C283971B-C352-4FEF-8C8F-00BA7B5E334F}" destId="{B8D99C61-E8B6-49DF-B436-6FD4A09042DF}" srcOrd="1" destOrd="0" presId="urn:microsoft.com/office/officeart/2005/8/layout/bProcess3"/>
    <dgm:cxn modelId="{84D332CF-0521-4E6D-9036-CBD5FC96091B}" type="presParOf" srcId="{B8D99C61-E8B6-49DF-B436-6FD4A09042DF}" destId="{4A61D98A-B291-47BC-9D1A-A49E4C6ECF43}" srcOrd="0" destOrd="0" presId="urn:microsoft.com/office/officeart/2005/8/layout/bProcess3"/>
    <dgm:cxn modelId="{DC3AE378-9EA7-45D0-B739-D36BF85A9C0A}" type="presParOf" srcId="{C283971B-C352-4FEF-8C8F-00BA7B5E334F}" destId="{B0413939-0612-4AFE-B751-848666034A67}" srcOrd="2" destOrd="0" presId="urn:microsoft.com/office/officeart/2005/8/layout/bProcess3"/>
    <dgm:cxn modelId="{1E47ABCB-15C2-4BFB-BB77-13406D5334A0}" type="presParOf" srcId="{C283971B-C352-4FEF-8C8F-00BA7B5E334F}" destId="{4CD7B4E9-9D38-4777-BF6A-ACEC729A4D34}" srcOrd="3" destOrd="0" presId="urn:microsoft.com/office/officeart/2005/8/layout/bProcess3"/>
    <dgm:cxn modelId="{C59E96F7-1E95-48E8-8751-056D8B02BC88}" type="presParOf" srcId="{4CD7B4E9-9D38-4777-BF6A-ACEC729A4D34}" destId="{BAD3C2DD-C458-4460-92F2-27AA0C38CBD6}" srcOrd="0" destOrd="0" presId="urn:microsoft.com/office/officeart/2005/8/layout/bProcess3"/>
    <dgm:cxn modelId="{D1681631-2B56-45A9-8290-9D4208C0987D}" type="presParOf" srcId="{C283971B-C352-4FEF-8C8F-00BA7B5E334F}" destId="{6173083C-CF50-40A6-827C-5B143579BE3E}" srcOrd="4" destOrd="0" presId="urn:microsoft.com/office/officeart/2005/8/layout/bProcess3"/>
    <dgm:cxn modelId="{967B060F-2209-4EB6-B221-EF1E878FFB39}" type="presParOf" srcId="{C283971B-C352-4FEF-8C8F-00BA7B5E334F}" destId="{F978B46D-C69B-4A06-979F-2B070EF46310}" srcOrd="5" destOrd="0" presId="urn:microsoft.com/office/officeart/2005/8/layout/bProcess3"/>
    <dgm:cxn modelId="{218CA236-8A23-4344-8200-A793467ACDAF}" type="presParOf" srcId="{F978B46D-C69B-4A06-979F-2B070EF46310}" destId="{3214D533-E84F-4EC1-8BCF-C4A87B2FCBBA}" srcOrd="0" destOrd="0" presId="urn:microsoft.com/office/officeart/2005/8/layout/bProcess3"/>
    <dgm:cxn modelId="{FABE0937-35B6-45C5-9039-BCB2172253EA}" type="presParOf" srcId="{C283971B-C352-4FEF-8C8F-00BA7B5E334F}" destId="{9D2C84D4-64FB-4D24-9C65-306F90076B69}" srcOrd="6" destOrd="0" presId="urn:microsoft.com/office/officeart/2005/8/layout/bProcess3"/>
    <dgm:cxn modelId="{08B379B0-537D-44DD-BFAA-0F3D03F0DF4B}" type="presParOf" srcId="{C283971B-C352-4FEF-8C8F-00BA7B5E334F}" destId="{248EE5B1-DFB0-46F6-8F68-D1D7E24D0A74}" srcOrd="7" destOrd="0" presId="urn:microsoft.com/office/officeart/2005/8/layout/bProcess3"/>
    <dgm:cxn modelId="{E0695FE9-E167-462F-9A22-1552CC230822}" type="presParOf" srcId="{248EE5B1-DFB0-46F6-8F68-D1D7E24D0A74}" destId="{3E990E26-0A4C-488C-BEF9-D2C5C699776E}" srcOrd="0" destOrd="0" presId="urn:microsoft.com/office/officeart/2005/8/layout/bProcess3"/>
    <dgm:cxn modelId="{827B31C8-6056-4E9E-AD58-6DFD5AF09248}" type="presParOf" srcId="{C283971B-C352-4FEF-8C8F-00BA7B5E334F}" destId="{BF06552F-6315-495C-A384-131F2D8D781C}" srcOrd="8" destOrd="0" presId="urn:microsoft.com/office/officeart/2005/8/layout/bProcess3"/>
    <dgm:cxn modelId="{EEB3BAF5-3C2E-46F1-A486-26E4957467A9}" type="presParOf" srcId="{C283971B-C352-4FEF-8C8F-00BA7B5E334F}" destId="{36DF948E-3A3D-444F-A220-9281C6965282}" srcOrd="9" destOrd="0" presId="urn:microsoft.com/office/officeart/2005/8/layout/bProcess3"/>
    <dgm:cxn modelId="{DCDBE4DB-D6E5-4A45-A566-E9503F7984F0}" type="presParOf" srcId="{36DF948E-3A3D-444F-A220-9281C6965282}" destId="{C5D53964-1F34-4DEC-9445-A504204877C0}" srcOrd="0" destOrd="0" presId="urn:microsoft.com/office/officeart/2005/8/layout/bProcess3"/>
    <dgm:cxn modelId="{692C2522-7452-405C-BC0F-A1CCF9C015C4}" type="presParOf" srcId="{C283971B-C352-4FEF-8C8F-00BA7B5E334F}" destId="{D225830E-6DC2-4F87-983C-A3DD06A20500}" srcOrd="10" destOrd="0" presId="urn:microsoft.com/office/officeart/2005/8/layout/bProcess3"/>
    <dgm:cxn modelId="{70C00762-5582-485F-BC47-AFEDB687433A}" type="presParOf" srcId="{C283971B-C352-4FEF-8C8F-00BA7B5E334F}" destId="{ABF91244-26F2-41C9-A21D-9B4547AA3A13}" srcOrd="11" destOrd="0" presId="urn:microsoft.com/office/officeart/2005/8/layout/bProcess3"/>
    <dgm:cxn modelId="{52475118-B698-4B5F-9F27-56BF7BEB7B9B}" type="presParOf" srcId="{ABF91244-26F2-41C9-A21D-9B4547AA3A13}" destId="{DABE6FF7-AE19-4108-A266-6BDE8FB22CCE}" srcOrd="0" destOrd="0" presId="urn:microsoft.com/office/officeart/2005/8/layout/bProcess3"/>
    <dgm:cxn modelId="{33D8AA11-B3A8-404B-A64B-64D52B6E9A3E}" type="presParOf" srcId="{C283971B-C352-4FEF-8C8F-00BA7B5E334F}" destId="{0F1CE6D0-D0DB-4505-9E15-4EFDE97FE7B6}" srcOrd="12" destOrd="0" presId="urn:microsoft.com/office/officeart/2005/8/layout/bProcess3"/>
    <dgm:cxn modelId="{424444BD-4373-4EA7-BD1A-7D7AC5287DF1}" type="presParOf" srcId="{C283971B-C352-4FEF-8C8F-00BA7B5E334F}" destId="{0B0B02FF-E87B-4AB6-B78F-9F26C24AA0D5}" srcOrd="13" destOrd="0" presId="urn:microsoft.com/office/officeart/2005/8/layout/bProcess3"/>
    <dgm:cxn modelId="{8CA529E6-D0BB-4279-B497-8B324E5EED24}" type="presParOf" srcId="{0B0B02FF-E87B-4AB6-B78F-9F26C24AA0D5}" destId="{031B0864-BCAD-41F0-937A-7E2B44E42433}" srcOrd="0" destOrd="0" presId="urn:microsoft.com/office/officeart/2005/8/layout/bProcess3"/>
    <dgm:cxn modelId="{1726282E-D1B0-4E4C-8CA9-E209C704D89F}" type="presParOf" srcId="{C283971B-C352-4FEF-8C8F-00BA7B5E334F}" destId="{151DA10B-361C-448D-8A65-B07BF5A4C91A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Kontrol ünitesi ve fırın fişe takılır.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Kontrol ünitesine güç girişini sağlayan 1/0 düğmesine basılır.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A38F-C281-4559-9997-B6532DA6521F}" type="sibTrans" cxnId="{AA24373C-CD56-4305-875F-46166CAE6080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1DA6C4-651A-41EF-A3E0-F828C9507C14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Fırına güç girişini sağlayan yeşil açma 1/0 düğmesine basılır.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0C9FB1-0E0D-47A3-8FAC-E42A0741ECAA}" type="sibTrans" cxnId="{5FFEB4ED-B948-4867-A39F-6A1022EC3BF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848AC2-BB13-4C94-88A0-9D83A278D11A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SET tuşuna basılarak, istenen sıcaklık ve ısıtma hızı değerleri sisteme girilir.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857C9-E2D9-4421-A2F2-C9F345750223}" type="sibTrans" cxnId="{31B550E2-4899-493A-B276-E01FC927716C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4C8F50-50A8-43BF-948E-94C66924548B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Fırın ısıtma yapmaya başlar.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6A982B-1433-4523-A3CF-24D96A50C29D}" type="sibTrans" cxnId="{91C3C8E7-5758-4926-B3DB-5359E8C66453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tamamlandıktan sonra önce fırının sonra kontrol ünitesinin güç bağlantısı kesilir.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5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5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5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3" presStyleCnt="5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4" presStyleCnt="5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BE76DE20-4155-4467-9350-CDDB0C05A863}" type="presOf" srcId="{7DE23FFB-1FA0-433D-82AC-FE6FAD5A1BA8}" destId="{F318774D-7F89-424E-ACB6-9DC2B079DA86}" srcOrd="0" destOrd="0" presId="urn:microsoft.com/office/officeart/2005/8/layout/bProcess3"/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91C3C8E7-5758-4926-B3DB-5359E8C66453}" srcId="{C14A2F18-8756-4C81-8781-71C32BBA8698}" destId="{F54C8F50-50A8-43BF-948E-94C66924548B}" srcOrd="4" destOrd="0" parTransId="{1F87CC3E-35AE-4A91-AF92-3417B06357F5}" sibTransId="{7D6A982B-1433-4523-A3CF-24D96A50C29D}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D6CAEFEB-6B28-4BF4-893D-1B8221A134C1}" type="presOf" srcId="{7D6A982B-1433-4523-A3CF-24D96A50C29D}" destId="{8D5D22EC-82EC-43DB-B754-B140C813B051}" srcOrd="0" destOrd="0" presId="urn:microsoft.com/office/officeart/2005/8/layout/bProcess3"/>
    <dgm:cxn modelId="{D8C0574D-0453-4A71-9B5F-41646829950C}" type="presOf" srcId="{04CD4031-12DE-43DD-8A94-1FD1789E8734}" destId="{A5DC5B4E-D144-48AE-95C4-CFB1548FF6D4}" srcOrd="0" destOrd="0" presId="urn:microsoft.com/office/officeart/2005/8/layout/bProcess3"/>
    <dgm:cxn modelId="{61E0FEC0-4DE5-4D3E-9E75-154EC0A482A7}" type="presOf" srcId="{2B848AC2-BB13-4C94-88A0-9D83A278D11A}" destId="{52AE4254-EBB4-42DE-9BBC-FC8261696A02}" srcOrd="0" destOrd="0" presId="urn:microsoft.com/office/officeart/2005/8/layout/bProcess3"/>
    <dgm:cxn modelId="{96E2BAD7-CA00-4208-9317-CF900F97A62A}" type="presOf" srcId="{AB2F9249-A30D-4CEA-B2E2-2920C3C91CD0}" destId="{A5630713-F388-4B4C-9082-1E47C71E64AF}" srcOrd="0" destOrd="0" presId="urn:microsoft.com/office/officeart/2005/8/layout/bProcess3"/>
    <dgm:cxn modelId="{403DBE6D-70D9-4262-A2F1-116A1C1FD4AF}" type="presOf" srcId="{C81857C9-E2D9-4421-A2F2-C9F345750223}" destId="{F8923FD7-554F-4030-B8CD-A6473E6A5D7B}" srcOrd="0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D5399CB2-5B11-42B6-80AF-741C8FE41270}" type="presOf" srcId="{C81857C9-E2D9-4421-A2F2-C9F345750223}" destId="{B496A895-03B6-43BC-BFAE-B904B95E93F7}" srcOrd="1" destOrd="0" presId="urn:microsoft.com/office/officeart/2005/8/layout/bProcess3"/>
    <dgm:cxn modelId="{24CA4622-8810-42A8-9C91-2DB25F50CD00}" srcId="{C14A2F18-8756-4C81-8781-71C32BBA8698}" destId="{04CD4031-12DE-43DD-8A94-1FD1789E8734}" srcOrd="5" destOrd="0" parTransId="{93E1B090-E0BC-4BCB-BD4C-1A9FE8FDB340}" sibTransId="{B310A0D9-FF09-456D-A932-D07703BE4966}"/>
    <dgm:cxn modelId="{2F8CD02E-A650-41CA-97DC-D6A8C7C649E7}" type="presOf" srcId="{DF14A38F-C281-4559-9997-B6532DA6521F}" destId="{8DCF644D-6AB3-467D-BFF8-AF80EC5617DA}" srcOrd="0" destOrd="0" presId="urn:microsoft.com/office/officeart/2005/8/layout/bProcess3"/>
    <dgm:cxn modelId="{A50331E9-32C9-4DA6-80AC-3CC0501D6FE3}" type="presOf" srcId="{C14A2F18-8756-4C81-8781-71C32BBA8698}" destId="{C283971B-C352-4FEF-8C8F-00BA7B5E334F}" srcOrd="0" destOrd="0" presId="urn:microsoft.com/office/officeart/2005/8/layout/bProcess3"/>
    <dgm:cxn modelId="{41062FC0-3F1F-46D0-AA70-43232319DD1A}" type="presOf" srcId="{0645C3A4-79A4-4EA5-BD32-206C402EF6AA}" destId="{9B2E00A0-F220-4436-BAEE-DA6CE7DDFE97}" srcOrd="0" destOrd="0" presId="urn:microsoft.com/office/officeart/2005/8/layout/bProcess3"/>
    <dgm:cxn modelId="{5499DAB8-F5D9-478A-BD3D-055174172B86}" type="presOf" srcId="{7D6A982B-1433-4523-A3CF-24D96A50C29D}" destId="{EDEB7D96-A79F-49F7-B57A-69B3288CF430}" srcOrd="1" destOrd="0" presId="urn:microsoft.com/office/officeart/2005/8/layout/bProcess3"/>
    <dgm:cxn modelId="{DF992B2D-959E-45A7-A9D8-3975CC74D470}" type="presOf" srcId="{ED0C9FB1-0E0D-47A3-8FAC-E42A0741ECAA}" destId="{0FC90974-3D3E-4F61-B4D7-8668090E158C}" srcOrd="1" destOrd="0" presId="urn:microsoft.com/office/officeart/2005/8/layout/bProcess3"/>
    <dgm:cxn modelId="{5BEAF30D-81AB-4B91-9476-6E880F42FB7A}" type="presOf" srcId="{ED0C9FB1-0E0D-47A3-8FAC-E42A0741ECAA}" destId="{4E18992A-D029-4AB1-B330-65842B4E7D2C}" srcOrd="0" destOrd="0" presId="urn:microsoft.com/office/officeart/2005/8/layout/bProcess3"/>
    <dgm:cxn modelId="{1FFA973D-4FC6-4FFB-B213-E0C40C3297DE}" type="presOf" srcId="{0645C3A4-79A4-4EA5-BD32-206C402EF6AA}" destId="{8DDA4812-630D-4544-9518-125A90AA90F9}" srcOrd="1" destOrd="0" presId="urn:microsoft.com/office/officeart/2005/8/layout/bProcess3"/>
    <dgm:cxn modelId="{BF57D489-8292-4B4F-8625-08B1F55A1E7F}" type="presOf" srcId="{DF14A38F-C281-4559-9997-B6532DA6521F}" destId="{BCCF87BC-BAF5-4431-84D8-7CAFED1F7043}" srcOrd="1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A2C7DC79-545E-4310-8B7E-E2CBE723CD7E}" type="presOf" srcId="{F54C8F50-50A8-43BF-948E-94C66924548B}" destId="{A968DE13-EEF2-4057-9BA0-DA62F7982733}" srcOrd="0" destOrd="0" presId="urn:microsoft.com/office/officeart/2005/8/layout/bProcess3"/>
    <dgm:cxn modelId="{A9D2F60E-F9BF-41D5-B2E2-1D4D813ADC0E}" type="presOf" srcId="{B81DA6C4-651A-41EF-A3E0-F828C9507C14}" destId="{D94912FB-F57A-4277-ADA7-957FB46BE38E}" srcOrd="0" destOrd="0" presId="urn:microsoft.com/office/officeart/2005/8/layout/bProcess3"/>
    <dgm:cxn modelId="{4D3F7E70-E825-4738-A483-55D16CA9F8CA}" type="presParOf" srcId="{C283971B-C352-4FEF-8C8F-00BA7B5E334F}" destId="{F318774D-7F89-424E-ACB6-9DC2B079DA86}" srcOrd="0" destOrd="0" presId="urn:microsoft.com/office/officeart/2005/8/layout/bProcess3"/>
    <dgm:cxn modelId="{4BE0B5C6-FCFB-46AB-A66A-BA93611D5739}" type="presParOf" srcId="{C283971B-C352-4FEF-8C8F-00BA7B5E334F}" destId="{9B2E00A0-F220-4436-BAEE-DA6CE7DDFE97}" srcOrd="1" destOrd="0" presId="urn:microsoft.com/office/officeart/2005/8/layout/bProcess3"/>
    <dgm:cxn modelId="{1C4C6381-859B-4AD7-B8EF-5F4DDF4FB0FD}" type="presParOf" srcId="{9B2E00A0-F220-4436-BAEE-DA6CE7DDFE97}" destId="{8DDA4812-630D-4544-9518-125A90AA90F9}" srcOrd="0" destOrd="0" presId="urn:microsoft.com/office/officeart/2005/8/layout/bProcess3"/>
    <dgm:cxn modelId="{E1A5A98B-F3B8-4436-9A3A-823A961286F2}" type="presParOf" srcId="{C283971B-C352-4FEF-8C8F-00BA7B5E334F}" destId="{A5630713-F388-4B4C-9082-1E47C71E64AF}" srcOrd="2" destOrd="0" presId="urn:microsoft.com/office/officeart/2005/8/layout/bProcess3"/>
    <dgm:cxn modelId="{86FB08FF-9957-40A8-AE21-52D3363A305D}" type="presParOf" srcId="{C283971B-C352-4FEF-8C8F-00BA7B5E334F}" destId="{8DCF644D-6AB3-467D-BFF8-AF80EC5617DA}" srcOrd="3" destOrd="0" presId="urn:microsoft.com/office/officeart/2005/8/layout/bProcess3"/>
    <dgm:cxn modelId="{8DD64604-2534-4517-B1C9-A569BFBEDE2C}" type="presParOf" srcId="{8DCF644D-6AB3-467D-BFF8-AF80EC5617DA}" destId="{BCCF87BC-BAF5-4431-84D8-7CAFED1F7043}" srcOrd="0" destOrd="0" presId="urn:microsoft.com/office/officeart/2005/8/layout/bProcess3"/>
    <dgm:cxn modelId="{5CC7F7D5-BC76-46C0-B8A8-1BB96F768906}" type="presParOf" srcId="{C283971B-C352-4FEF-8C8F-00BA7B5E334F}" destId="{52AE4254-EBB4-42DE-9BBC-FC8261696A02}" srcOrd="4" destOrd="0" presId="urn:microsoft.com/office/officeart/2005/8/layout/bProcess3"/>
    <dgm:cxn modelId="{EE5A31B3-1E1E-46B1-AF52-24D9C69F6EBD}" type="presParOf" srcId="{C283971B-C352-4FEF-8C8F-00BA7B5E334F}" destId="{F8923FD7-554F-4030-B8CD-A6473E6A5D7B}" srcOrd="5" destOrd="0" presId="urn:microsoft.com/office/officeart/2005/8/layout/bProcess3"/>
    <dgm:cxn modelId="{D027D724-569C-43C1-95BF-E75461D1D017}" type="presParOf" srcId="{F8923FD7-554F-4030-B8CD-A6473E6A5D7B}" destId="{B496A895-03B6-43BC-BFAE-B904B95E93F7}" srcOrd="0" destOrd="0" presId="urn:microsoft.com/office/officeart/2005/8/layout/bProcess3"/>
    <dgm:cxn modelId="{C2F3A3EF-15B5-4324-B8F8-72BB8D849B54}" type="presParOf" srcId="{C283971B-C352-4FEF-8C8F-00BA7B5E334F}" destId="{D94912FB-F57A-4277-ADA7-957FB46BE38E}" srcOrd="6" destOrd="0" presId="urn:microsoft.com/office/officeart/2005/8/layout/bProcess3"/>
    <dgm:cxn modelId="{2B9DE0A4-1B53-4859-9315-E78519708EAC}" type="presParOf" srcId="{C283971B-C352-4FEF-8C8F-00BA7B5E334F}" destId="{4E18992A-D029-4AB1-B330-65842B4E7D2C}" srcOrd="7" destOrd="0" presId="urn:microsoft.com/office/officeart/2005/8/layout/bProcess3"/>
    <dgm:cxn modelId="{40C96732-620E-4EA0-A3D4-0178C05A7D11}" type="presParOf" srcId="{4E18992A-D029-4AB1-B330-65842B4E7D2C}" destId="{0FC90974-3D3E-4F61-B4D7-8668090E158C}" srcOrd="0" destOrd="0" presId="urn:microsoft.com/office/officeart/2005/8/layout/bProcess3"/>
    <dgm:cxn modelId="{DF247A63-F0E6-4DC3-A895-2797677453A0}" type="presParOf" srcId="{C283971B-C352-4FEF-8C8F-00BA7B5E334F}" destId="{A968DE13-EEF2-4057-9BA0-DA62F7982733}" srcOrd="8" destOrd="0" presId="urn:microsoft.com/office/officeart/2005/8/layout/bProcess3"/>
    <dgm:cxn modelId="{2A3BA8BE-8CC5-46A6-B6C5-202BB940D40A}" type="presParOf" srcId="{C283971B-C352-4FEF-8C8F-00BA7B5E334F}" destId="{8D5D22EC-82EC-43DB-B754-B140C813B051}" srcOrd="9" destOrd="0" presId="urn:microsoft.com/office/officeart/2005/8/layout/bProcess3"/>
    <dgm:cxn modelId="{0CFAAF5E-B4AE-46DA-B17B-F0F71AA4E251}" type="presParOf" srcId="{8D5D22EC-82EC-43DB-B754-B140C813B051}" destId="{EDEB7D96-A79F-49F7-B57A-69B3288CF430}" srcOrd="0" destOrd="0" presId="urn:microsoft.com/office/officeart/2005/8/layout/bProcess3"/>
    <dgm:cxn modelId="{EE98A3AD-E13D-47C1-BC50-396C42D11A21}" type="presParOf" srcId="{C283971B-C352-4FEF-8C8F-00BA7B5E334F}" destId="{A5DC5B4E-D144-48AE-95C4-CFB1548FF6D4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Kontrol ünitesi ve fırın fişe takılır.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Kontrol ünitesine güç girişini sağlayan 1/0 düğmesine basılır.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A38F-C281-4559-9997-B6532DA6521F}" type="sibTrans" cxnId="{AA24373C-CD56-4305-875F-46166CAE6080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1DA6C4-651A-41EF-A3E0-F828C9507C14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Fırına güç girişini sağlayan yeşil açma 1/0 düğmesine basılır.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0C9FB1-0E0D-47A3-8FAC-E42A0741ECAA}" type="sibTrans" cxnId="{5FFEB4ED-B948-4867-A39F-6A1022EC3BF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848AC2-BB13-4C94-88A0-9D83A278D11A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SET tuşuna basılarak, istenen sıcaklık ve ısıtma hızı değerleri sisteme girilir.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857C9-E2D9-4421-A2F2-C9F345750223}" type="sibTrans" cxnId="{31B550E2-4899-493A-B276-E01FC927716C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4C8F50-50A8-43BF-948E-94C66924548B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Fırın ısıtma yapmaya başlar.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6A982B-1433-4523-A3CF-24D96A50C29D}" type="sibTrans" cxnId="{91C3C8E7-5758-4926-B3DB-5359E8C66453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tamamlandıktan sonra önce fırının sonra kontrol ünitesinin güç bağlantısı kesilir.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5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5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5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3" presStyleCnt="5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4" presStyleCnt="5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AA0477A3-77E5-4DED-BF3B-AF45B22031DA}" type="presOf" srcId="{7D6A982B-1433-4523-A3CF-24D96A50C29D}" destId="{EDEB7D96-A79F-49F7-B57A-69B3288CF430}" srcOrd="1" destOrd="0" presId="urn:microsoft.com/office/officeart/2005/8/layout/bProcess3"/>
    <dgm:cxn modelId="{5466EE35-9304-4616-B7D9-BF50F388C4CE}" type="presOf" srcId="{B81DA6C4-651A-41EF-A3E0-F828C9507C14}" destId="{D94912FB-F57A-4277-ADA7-957FB46BE38E}" srcOrd="0" destOrd="0" presId="urn:microsoft.com/office/officeart/2005/8/layout/bProcess3"/>
    <dgm:cxn modelId="{53D72BC1-2756-4904-97A3-77922B78911B}" type="presOf" srcId="{DF14A38F-C281-4559-9997-B6532DA6521F}" destId="{8DCF644D-6AB3-467D-BFF8-AF80EC5617DA}" srcOrd="0" destOrd="0" presId="urn:microsoft.com/office/officeart/2005/8/layout/bProcess3"/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92CF7D4F-2F31-4266-AC57-F3667C0EA219}" type="presOf" srcId="{7DE23FFB-1FA0-433D-82AC-FE6FAD5A1BA8}" destId="{F318774D-7F89-424E-ACB6-9DC2B079DA86}" srcOrd="0" destOrd="0" presId="urn:microsoft.com/office/officeart/2005/8/layout/bProcess3"/>
    <dgm:cxn modelId="{E89ED81C-808D-4BFB-8221-3CB88F2EC89D}" type="presOf" srcId="{0645C3A4-79A4-4EA5-BD32-206C402EF6AA}" destId="{9B2E00A0-F220-4436-BAEE-DA6CE7DDFE97}" srcOrd="0" destOrd="0" presId="urn:microsoft.com/office/officeart/2005/8/layout/bProcess3"/>
    <dgm:cxn modelId="{91C3C8E7-5758-4926-B3DB-5359E8C66453}" srcId="{C14A2F18-8756-4C81-8781-71C32BBA8698}" destId="{F54C8F50-50A8-43BF-948E-94C66924548B}" srcOrd="4" destOrd="0" parTransId="{1F87CC3E-35AE-4A91-AF92-3417B06357F5}" sibTransId="{7D6A982B-1433-4523-A3CF-24D96A50C29D}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DE64BE2F-4BC6-4074-B290-23CBFC7AE8E4}" type="presOf" srcId="{ED0C9FB1-0E0D-47A3-8FAC-E42A0741ECAA}" destId="{0FC90974-3D3E-4F61-B4D7-8668090E158C}" srcOrd="1" destOrd="0" presId="urn:microsoft.com/office/officeart/2005/8/layout/bProcess3"/>
    <dgm:cxn modelId="{C7AE79A7-FC35-4465-A88F-4626D4C11412}" type="presOf" srcId="{DF14A38F-C281-4559-9997-B6532DA6521F}" destId="{BCCF87BC-BAF5-4431-84D8-7CAFED1F7043}" srcOrd="1" destOrd="0" presId="urn:microsoft.com/office/officeart/2005/8/layout/bProcess3"/>
    <dgm:cxn modelId="{A6A9273C-AF2E-4B15-9B4C-8DF20E027336}" type="presOf" srcId="{C14A2F18-8756-4C81-8781-71C32BBA8698}" destId="{C283971B-C352-4FEF-8C8F-00BA7B5E334F}" srcOrd="0" destOrd="0" presId="urn:microsoft.com/office/officeart/2005/8/layout/bProcess3"/>
    <dgm:cxn modelId="{32471CEB-354A-4496-AC78-75D49F8261CB}" type="presOf" srcId="{C81857C9-E2D9-4421-A2F2-C9F345750223}" destId="{B496A895-03B6-43BC-BFAE-B904B95E93F7}" srcOrd="1" destOrd="0" presId="urn:microsoft.com/office/officeart/2005/8/layout/bProcess3"/>
    <dgm:cxn modelId="{5D5F3A9D-BC28-43AA-BA8A-F15C20E08B3C}" type="presOf" srcId="{F54C8F50-50A8-43BF-948E-94C66924548B}" destId="{A968DE13-EEF2-4057-9BA0-DA62F7982733}" srcOrd="0" destOrd="0" presId="urn:microsoft.com/office/officeart/2005/8/layout/bProcess3"/>
    <dgm:cxn modelId="{EA5C3931-3B55-491F-A9E2-EABC1C7621F7}" type="presOf" srcId="{C81857C9-E2D9-4421-A2F2-C9F345750223}" destId="{F8923FD7-554F-4030-B8CD-A6473E6A5D7B}" srcOrd="0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24CA4622-8810-42A8-9C91-2DB25F50CD00}" srcId="{C14A2F18-8756-4C81-8781-71C32BBA8698}" destId="{04CD4031-12DE-43DD-8A94-1FD1789E8734}" srcOrd="5" destOrd="0" parTransId="{93E1B090-E0BC-4BCB-BD4C-1A9FE8FDB340}" sibTransId="{B310A0D9-FF09-456D-A932-D07703BE4966}"/>
    <dgm:cxn modelId="{0E33C674-9FEF-4A2C-B81C-70E17DBCD5AA}" type="presOf" srcId="{04CD4031-12DE-43DD-8A94-1FD1789E8734}" destId="{A5DC5B4E-D144-48AE-95C4-CFB1548FF6D4}" srcOrd="0" destOrd="0" presId="urn:microsoft.com/office/officeart/2005/8/layout/bProcess3"/>
    <dgm:cxn modelId="{CF1C4D89-5B6C-429D-98CB-188170D57C24}" type="presOf" srcId="{AB2F9249-A30D-4CEA-B2E2-2920C3C91CD0}" destId="{A5630713-F388-4B4C-9082-1E47C71E64AF}" srcOrd="0" destOrd="0" presId="urn:microsoft.com/office/officeart/2005/8/layout/bProcess3"/>
    <dgm:cxn modelId="{FD1EBC78-E0CA-43AB-94D8-73772B8AC3F1}" type="presOf" srcId="{2B848AC2-BB13-4C94-88A0-9D83A278D11A}" destId="{52AE4254-EBB4-42DE-9BBC-FC8261696A02}" srcOrd="0" destOrd="0" presId="urn:microsoft.com/office/officeart/2005/8/layout/bProcess3"/>
    <dgm:cxn modelId="{F82884E6-FE4A-48F8-BC80-FE90C58C68AD}" type="presOf" srcId="{0645C3A4-79A4-4EA5-BD32-206C402EF6AA}" destId="{8DDA4812-630D-4544-9518-125A90AA90F9}" srcOrd="1" destOrd="0" presId="urn:microsoft.com/office/officeart/2005/8/layout/bProcess3"/>
    <dgm:cxn modelId="{3DBD9BA3-7E01-4CCA-A7FB-0B914A5031CE}" type="presOf" srcId="{7D6A982B-1433-4523-A3CF-24D96A50C29D}" destId="{8D5D22EC-82EC-43DB-B754-B140C813B051}" srcOrd="0" destOrd="0" presId="urn:microsoft.com/office/officeart/2005/8/layout/bProcess3"/>
    <dgm:cxn modelId="{A7BB4AD7-EA88-4AFB-811F-0C8283DC2B67}" type="presOf" srcId="{ED0C9FB1-0E0D-47A3-8FAC-E42A0741ECAA}" destId="{4E18992A-D029-4AB1-B330-65842B4E7D2C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1A784157-B7C5-4936-913F-4885743C3E3B}" type="presParOf" srcId="{C283971B-C352-4FEF-8C8F-00BA7B5E334F}" destId="{F318774D-7F89-424E-ACB6-9DC2B079DA86}" srcOrd="0" destOrd="0" presId="urn:microsoft.com/office/officeart/2005/8/layout/bProcess3"/>
    <dgm:cxn modelId="{7618DC85-C36F-4C24-8827-7B4F62B6527D}" type="presParOf" srcId="{C283971B-C352-4FEF-8C8F-00BA7B5E334F}" destId="{9B2E00A0-F220-4436-BAEE-DA6CE7DDFE97}" srcOrd="1" destOrd="0" presId="urn:microsoft.com/office/officeart/2005/8/layout/bProcess3"/>
    <dgm:cxn modelId="{E1A4EC62-11B0-4D64-9DBD-DB8C11ECFD0D}" type="presParOf" srcId="{9B2E00A0-F220-4436-BAEE-DA6CE7DDFE97}" destId="{8DDA4812-630D-4544-9518-125A90AA90F9}" srcOrd="0" destOrd="0" presId="urn:microsoft.com/office/officeart/2005/8/layout/bProcess3"/>
    <dgm:cxn modelId="{48343D35-4945-44B5-AD0B-5F8C042AA669}" type="presParOf" srcId="{C283971B-C352-4FEF-8C8F-00BA7B5E334F}" destId="{A5630713-F388-4B4C-9082-1E47C71E64AF}" srcOrd="2" destOrd="0" presId="urn:microsoft.com/office/officeart/2005/8/layout/bProcess3"/>
    <dgm:cxn modelId="{410A209F-5435-40AF-9408-E7355C7FC45C}" type="presParOf" srcId="{C283971B-C352-4FEF-8C8F-00BA7B5E334F}" destId="{8DCF644D-6AB3-467D-BFF8-AF80EC5617DA}" srcOrd="3" destOrd="0" presId="urn:microsoft.com/office/officeart/2005/8/layout/bProcess3"/>
    <dgm:cxn modelId="{5D6BD773-0339-499F-88D7-B2B11AB6A869}" type="presParOf" srcId="{8DCF644D-6AB3-467D-BFF8-AF80EC5617DA}" destId="{BCCF87BC-BAF5-4431-84D8-7CAFED1F7043}" srcOrd="0" destOrd="0" presId="urn:microsoft.com/office/officeart/2005/8/layout/bProcess3"/>
    <dgm:cxn modelId="{25AA2CDD-3793-4D37-A4D0-AE88F983B007}" type="presParOf" srcId="{C283971B-C352-4FEF-8C8F-00BA7B5E334F}" destId="{52AE4254-EBB4-42DE-9BBC-FC8261696A02}" srcOrd="4" destOrd="0" presId="urn:microsoft.com/office/officeart/2005/8/layout/bProcess3"/>
    <dgm:cxn modelId="{7AAC0DCC-5236-49BE-83AB-3E85B1349386}" type="presParOf" srcId="{C283971B-C352-4FEF-8C8F-00BA7B5E334F}" destId="{F8923FD7-554F-4030-B8CD-A6473E6A5D7B}" srcOrd="5" destOrd="0" presId="urn:microsoft.com/office/officeart/2005/8/layout/bProcess3"/>
    <dgm:cxn modelId="{94113DC5-9E7F-4526-9918-3A8BE9115C90}" type="presParOf" srcId="{F8923FD7-554F-4030-B8CD-A6473E6A5D7B}" destId="{B496A895-03B6-43BC-BFAE-B904B95E93F7}" srcOrd="0" destOrd="0" presId="urn:microsoft.com/office/officeart/2005/8/layout/bProcess3"/>
    <dgm:cxn modelId="{31990EA6-E80A-4984-985B-EA3081EB12A3}" type="presParOf" srcId="{C283971B-C352-4FEF-8C8F-00BA7B5E334F}" destId="{D94912FB-F57A-4277-ADA7-957FB46BE38E}" srcOrd="6" destOrd="0" presId="urn:microsoft.com/office/officeart/2005/8/layout/bProcess3"/>
    <dgm:cxn modelId="{C456A62B-D3D7-49BB-B46C-645F282BE350}" type="presParOf" srcId="{C283971B-C352-4FEF-8C8F-00BA7B5E334F}" destId="{4E18992A-D029-4AB1-B330-65842B4E7D2C}" srcOrd="7" destOrd="0" presId="urn:microsoft.com/office/officeart/2005/8/layout/bProcess3"/>
    <dgm:cxn modelId="{BB161487-FC3D-4389-B9BC-2A219840E0A7}" type="presParOf" srcId="{4E18992A-D029-4AB1-B330-65842B4E7D2C}" destId="{0FC90974-3D3E-4F61-B4D7-8668090E158C}" srcOrd="0" destOrd="0" presId="urn:microsoft.com/office/officeart/2005/8/layout/bProcess3"/>
    <dgm:cxn modelId="{85F1517C-7074-4AFD-A111-3D956652ECC4}" type="presParOf" srcId="{C283971B-C352-4FEF-8C8F-00BA7B5E334F}" destId="{A968DE13-EEF2-4057-9BA0-DA62F7982733}" srcOrd="8" destOrd="0" presId="urn:microsoft.com/office/officeart/2005/8/layout/bProcess3"/>
    <dgm:cxn modelId="{90C4990E-7A99-4FE3-A57A-C0C6304F3B6D}" type="presParOf" srcId="{C283971B-C352-4FEF-8C8F-00BA7B5E334F}" destId="{8D5D22EC-82EC-43DB-B754-B140C813B051}" srcOrd="9" destOrd="0" presId="urn:microsoft.com/office/officeart/2005/8/layout/bProcess3"/>
    <dgm:cxn modelId="{430AAED9-8AB3-4B83-B5E4-FC8133C4DE74}" type="presParOf" srcId="{8D5D22EC-82EC-43DB-B754-B140C813B051}" destId="{EDEB7D96-A79F-49F7-B57A-69B3288CF430}" srcOrd="0" destOrd="0" presId="urn:microsoft.com/office/officeart/2005/8/layout/bProcess3"/>
    <dgm:cxn modelId="{CF362F26-F4B6-4589-A184-B13D4C893F1F}" type="presParOf" srcId="{C283971B-C352-4FEF-8C8F-00BA7B5E334F}" destId="{A5DC5B4E-D144-48AE-95C4-CFB1548FF6D4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Kontrol ünitesi ve fırın fişe takılır.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2F9249-A30D-4CEA-B2E2-2920C3C91CD0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Kontrol ünitesine güç girişini sağlayan 1/0 düğmesine basılır.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A38F-C281-4559-9997-B6532DA6521F}" type="sibTrans" cxnId="{AA24373C-CD56-4305-875F-46166CAE6080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1DA6C4-651A-41EF-A3E0-F828C9507C14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Fırına güç girişini sağlayan yeşil açma 1/0 düğmesine basılır.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0C9FB1-0E0D-47A3-8FAC-E42A0741ECAA}" type="sibTrans" cxnId="{5FFEB4ED-B948-4867-A39F-6A1022EC3BF8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B848AC2-BB13-4C94-88A0-9D83A278D11A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SET tuşuna basılarak, istenen sıcaklık ve ısıtma hızı değerleri sisteme girilir.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857C9-E2D9-4421-A2F2-C9F345750223}" type="sibTrans" cxnId="{31B550E2-4899-493A-B276-E01FC927716C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4C8F50-50A8-43BF-948E-94C66924548B}">
      <dgm:prSet custT="1"/>
      <dgm:spPr/>
      <dgm:t>
        <a:bodyPr/>
        <a:lstStyle/>
        <a:p>
          <a:r>
            <a:rPr lang="tr-TR" sz="1400" b="0">
              <a:latin typeface="Arial" panose="020B0604020202020204" pitchFamily="34" charset="0"/>
              <a:cs typeface="Arial" panose="020B0604020202020204" pitchFamily="34" charset="0"/>
            </a:rPr>
            <a:t>Fırın ısıtma yapmaya başlar.</a:t>
          </a: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D6A982B-1433-4523-A3CF-24D96A50C29D}" type="sibTrans" cxnId="{91C3C8E7-5758-4926-B3DB-5359E8C66453}">
      <dgm:prSet custT="1"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CD4031-12DE-43DD-8A94-1FD1789E8734}">
      <dgm:prSet custT="1"/>
      <dgm:spPr/>
      <dgm:t>
        <a:bodyPr/>
        <a:lstStyle/>
        <a:p>
          <a:r>
            <a:rPr lang="tr-TR" sz="1400">
              <a:latin typeface="Arial" panose="020B0604020202020204" pitchFamily="34" charset="0"/>
              <a:cs typeface="Arial" panose="020B0604020202020204" pitchFamily="34" charset="0"/>
            </a:rPr>
            <a:t>İşlem tamamlandıktan sonra önce fırının sonra kontrol ünitesinin güç bağlantısı kesilir.</a:t>
          </a:r>
          <a:endParaRPr lang="tr-TR" sz="14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5"/>
      <dgm:spPr/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5"/>
      <dgm:spPr/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5"/>
      <dgm:spPr/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3" presStyleCnt="5"/>
      <dgm:spPr/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4" presStyleCnt="5"/>
      <dgm:spPr/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981DD295-EC23-438E-B3E2-362DE1272E14}" type="presOf" srcId="{DF14A38F-C281-4559-9997-B6532DA6521F}" destId="{8DCF644D-6AB3-467D-BFF8-AF80EC5617DA}" srcOrd="0" destOrd="0" presId="urn:microsoft.com/office/officeart/2005/8/layout/bProcess3"/>
    <dgm:cxn modelId="{1C2BF677-9814-4042-B03E-10787519E01B}" type="presOf" srcId="{C14A2F18-8756-4C81-8781-71C32BBA8698}" destId="{C283971B-C352-4FEF-8C8F-00BA7B5E334F}" srcOrd="0" destOrd="0" presId="urn:microsoft.com/office/officeart/2005/8/layout/bProcess3"/>
    <dgm:cxn modelId="{26B91B61-0507-4F10-A98E-FEAD986D73CB}" type="presOf" srcId="{B81DA6C4-651A-41EF-A3E0-F828C9507C14}" destId="{D94912FB-F57A-4277-ADA7-957FB46BE38E}" srcOrd="0" destOrd="0" presId="urn:microsoft.com/office/officeart/2005/8/layout/bProcess3"/>
    <dgm:cxn modelId="{D14C5C0B-3AC6-498D-BEA6-7E808B0D6783}" type="presOf" srcId="{F54C8F50-50A8-43BF-948E-94C66924548B}" destId="{A968DE13-EEF2-4057-9BA0-DA62F7982733}" srcOrd="0" destOrd="0" presId="urn:microsoft.com/office/officeart/2005/8/layout/bProcess3"/>
    <dgm:cxn modelId="{ECFF4749-1302-4649-AAEE-6DA31021CCA6}" type="presOf" srcId="{2B848AC2-BB13-4C94-88A0-9D83A278D11A}" destId="{52AE4254-EBB4-42DE-9BBC-FC8261696A02}" srcOrd="0" destOrd="0" presId="urn:microsoft.com/office/officeart/2005/8/layout/bProcess3"/>
    <dgm:cxn modelId="{91C3C8E7-5758-4926-B3DB-5359E8C66453}" srcId="{C14A2F18-8756-4C81-8781-71C32BBA8698}" destId="{F54C8F50-50A8-43BF-948E-94C66924548B}" srcOrd="4" destOrd="0" parTransId="{1F87CC3E-35AE-4A91-AF92-3417B06357F5}" sibTransId="{7D6A982B-1433-4523-A3CF-24D96A50C29D}"/>
    <dgm:cxn modelId="{C50042D5-1DEF-4427-90BD-97360503B0B9}" type="presOf" srcId="{04CD4031-12DE-43DD-8A94-1FD1789E8734}" destId="{A5DC5B4E-D144-48AE-95C4-CFB1548FF6D4}" srcOrd="0" destOrd="0" presId="urn:microsoft.com/office/officeart/2005/8/layout/bProcess3"/>
    <dgm:cxn modelId="{7020FF7F-67E5-47B0-B9E2-5D628B5460AF}" type="presOf" srcId="{C81857C9-E2D9-4421-A2F2-C9F345750223}" destId="{F8923FD7-554F-4030-B8CD-A6473E6A5D7B}" srcOrd="0" destOrd="0" presId="urn:microsoft.com/office/officeart/2005/8/layout/bProcess3"/>
    <dgm:cxn modelId="{36D6DFCD-07B1-402C-B264-95A96B061071}" type="presOf" srcId="{0645C3A4-79A4-4EA5-BD32-206C402EF6AA}" destId="{8DDA4812-630D-4544-9518-125A90AA90F9}" srcOrd="1" destOrd="0" presId="urn:microsoft.com/office/officeart/2005/8/layout/bProcess3"/>
    <dgm:cxn modelId="{B97421E9-4B4E-4DF8-897B-A15093DB8FF2}" type="presOf" srcId="{DF14A38F-C281-4559-9997-B6532DA6521F}" destId="{BCCF87BC-BAF5-4431-84D8-7CAFED1F7043}" srcOrd="1" destOrd="0" presId="urn:microsoft.com/office/officeart/2005/8/layout/bProcess3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A983B75C-4144-44F2-88BB-BB7D5F2F8DC4}" type="presOf" srcId="{ED0C9FB1-0E0D-47A3-8FAC-E42A0741ECAA}" destId="{0FC90974-3D3E-4F61-B4D7-8668090E158C}" srcOrd="1" destOrd="0" presId="urn:microsoft.com/office/officeart/2005/8/layout/bProcess3"/>
    <dgm:cxn modelId="{7D61DAF9-5E09-414F-BE2C-EEE6DF18D939}" type="presOf" srcId="{7DE23FFB-1FA0-433D-82AC-FE6FAD5A1BA8}" destId="{F318774D-7F89-424E-ACB6-9DC2B079DA86}" srcOrd="0" destOrd="0" presId="urn:microsoft.com/office/officeart/2005/8/layout/bProcess3"/>
    <dgm:cxn modelId="{A96036EC-2135-4511-B420-6DC62F300D3E}" type="presOf" srcId="{7D6A982B-1433-4523-A3CF-24D96A50C29D}" destId="{EDEB7D96-A79F-49F7-B57A-69B3288CF430}" srcOrd="1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EEE504F7-55D3-4B66-94ED-EDF44911DBA3}" type="presOf" srcId="{0645C3A4-79A4-4EA5-BD32-206C402EF6AA}" destId="{9B2E00A0-F220-4436-BAEE-DA6CE7DDFE97}" srcOrd="0" destOrd="0" presId="urn:microsoft.com/office/officeart/2005/8/layout/bProcess3"/>
    <dgm:cxn modelId="{24CA4622-8810-42A8-9C91-2DB25F50CD00}" srcId="{C14A2F18-8756-4C81-8781-71C32BBA8698}" destId="{04CD4031-12DE-43DD-8A94-1FD1789E8734}" srcOrd="5" destOrd="0" parTransId="{93E1B090-E0BC-4BCB-BD4C-1A9FE8FDB340}" sibTransId="{B310A0D9-FF09-456D-A932-D07703BE4966}"/>
    <dgm:cxn modelId="{6B6D950F-7C41-41B2-9CE3-FBE8121D576C}" type="presOf" srcId="{AB2F9249-A30D-4CEA-B2E2-2920C3C91CD0}" destId="{A5630713-F388-4B4C-9082-1E47C71E64AF}" srcOrd="0" destOrd="0" presId="urn:microsoft.com/office/officeart/2005/8/layout/bProcess3"/>
    <dgm:cxn modelId="{BC7052E2-5F61-43C6-8D37-925E9085A517}" type="presOf" srcId="{ED0C9FB1-0E0D-47A3-8FAC-E42A0741ECAA}" destId="{4E18992A-D029-4AB1-B330-65842B4E7D2C}" srcOrd="0" destOrd="0" presId="urn:microsoft.com/office/officeart/2005/8/layout/bProcess3"/>
    <dgm:cxn modelId="{278D1684-A120-4983-9B25-74E59941E3A9}" type="presOf" srcId="{C81857C9-E2D9-4421-A2F2-C9F345750223}" destId="{B496A895-03B6-43BC-BFAE-B904B95E93F7}" srcOrd="1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BD19E08B-3FD5-4AEB-AF65-6316FB63437C}" type="presOf" srcId="{7D6A982B-1433-4523-A3CF-24D96A50C29D}" destId="{8D5D22EC-82EC-43DB-B754-B140C813B051}" srcOrd="0" destOrd="0" presId="urn:microsoft.com/office/officeart/2005/8/layout/bProcess3"/>
    <dgm:cxn modelId="{A42907AC-D67D-4C70-89E6-D788244CAC86}" type="presParOf" srcId="{C283971B-C352-4FEF-8C8F-00BA7B5E334F}" destId="{F318774D-7F89-424E-ACB6-9DC2B079DA86}" srcOrd="0" destOrd="0" presId="urn:microsoft.com/office/officeart/2005/8/layout/bProcess3"/>
    <dgm:cxn modelId="{1349FA6A-C091-4119-BCA9-EBEB17BCCF5E}" type="presParOf" srcId="{C283971B-C352-4FEF-8C8F-00BA7B5E334F}" destId="{9B2E00A0-F220-4436-BAEE-DA6CE7DDFE97}" srcOrd="1" destOrd="0" presId="urn:microsoft.com/office/officeart/2005/8/layout/bProcess3"/>
    <dgm:cxn modelId="{5E24B151-0664-4CCA-85ED-2EDC86B09808}" type="presParOf" srcId="{9B2E00A0-F220-4436-BAEE-DA6CE7DDFE97}" destId="{8DDA4812-630D-4544-9518-125A90AA90F9}" srcOrd="0" destOrd="0" presId="urn:microsoft.com/office/officeart/2005/8/layout/bProcess3"/>
    <dgm:cxn modelId="{2D3E3F48-E404-4AFA-9089-CA00B37F25A6}" type="presParOf" srcId="{C283971B-C352-4FEF-8C8F-00BA7B5E334F}" destId="{A5630713-F388-4B4C-9082-1E47C71E64AF}" srcOrd="2" destOrd="0" presId="urn:microsoft.com/office/officeart/2005/8/layout/bProcess3"/>
    <dgm:cxn modelId="{4B00A500-FF29-4FA2-BA8A-C15AB49BF91B}" type="presParOf" srcId="{C283971B-C352-4FEF-8C8F-00BA7B5E334F}" destId="{8DCF644D-6AB3-467D-BFF8-AF80EC5617DA}" srcOrd="3" destOrd="0" presId="urn:microsoft.com/office/officeart/2005/8/layout/bProcess3"/>
    <dgm:cxn modelId="{B5E1C243-3A82-457E-BB6B-5355BDE28A05}" type="presParOf" srcId="{8DCF644D-6AB3-467D-BFF8-AF80EC5617DA}" destId="{BCCF87BC-BAF5-4431-84D8-7CAFED1F7043}" srcOrd="0" destOrd="0" presId="urn:microsoft.com/office/officeart/2005/8/layout/bProcess3"/>
    <dgm:cxn modelId="{F809D0FD-4161-4BC4-B506-4E5DBCE9D09B}" type="presParOf" srcId="{C283971B-C352-4FEF-8C8F-00BA7B5E334F}" destId="{52AE4254-EBB4-42DE-9BBC-FC8261696A02}" srcOrd="4" destOrd="0" presId="urn:microsoft.com/office/officeart/2005/8/layout/bProcess3"/>
    <dgm:cxn modelId="{06AF814F-4D95-4A00-9972-7FEC294A6BFE}" type="presParOf" srcId="{C283971B-C352-4FEF-8C8F-00BA7B5E334F}" destId="{F8923FD7-554F-4030-B8CD-A6473E6A5D7B}" srcOrd="5" destOrd="0" presId="urn:microsoft.com/office/officeart/2005/8/layout/bProcess3"/>
    <dgm:cxn modelId="{4FC8C943-B056-42F2-8C3D-483C5B79D169}" type="presParOf" srcId="{F8923FD7-554F-4030-B8CD-A6473E6A5D7B}" destId="{B496A895-03B6-43BC-BFAE-B904B95E93F7}" srcOrd="0" destOrd="0" presId="urn:microsoft.com/office/officeart/2005/8/layout/bProcess3"/>
    <dgm:cxn modelId="{D8F16134-1C82-4144-9568-F23B84CA6371}" type="presParOf" srcId="{C283971B-C352-4FEF-8C8F-00BA7B5E334F}" destId="{D94912FB-F57A-4277-ADA7-957FB46BE38E}" srcOrd="6" destOrd="0" presId="urn:microsoft.com/office/officeart/2005/8/layout/bProcess3"/>
    <dgm:cxn modelId="{551C0CA0-F194-4E26-9BC0-2A996E8F29DD}" type="presParOf" srcId="{C283971B-C352-4FEF-8C8F-00BA7B5E334F}" destId="{4E18992A-D029-4AB1-B330-65842B4E7D2C}" srcOrd="7" destOrd="0" presId="urn:microsoft.com/office/officeart/2005/8/layout/bProcess3"/>
    <dgm:cxn modelId="{A2DF42A1-2C6B-48F4-9D8F-A3F9A6B30DD3}" type="presParOf" srcId="{4E18992A-D029-4AB1-B330-65842B4E7D2C}" destId="{0FC90974-3D3E-4F61-B4D7-8668090E158C}" srcOrd="0" destOrd="0" presId="urn:microsoft.com/office/officeart/2005/8/layout/bProcess3"/>
    <dgm:cxn modelId="{02A79C3E-9D8E-4A4A-8F77-953ECC1620EB}" type="presParOf" srcId="{C283971B-C352-4FEF-8C8F-00BA7B5E334F}" destId="{A968DE13-EEF2-4057-9BA0-DA62F7982733}" srcOrd="8" destOrd="0" presId="urn:microsoft.com/office/officeart/2005/8/layout/bProcess3"/>
    <dgm:cxn modelId="{07EAF41B-B8A8-48AF-88A6-3FCE5AAFF216}" type="presParOf" srcId="{C283971B-C352-4FEF-8C8F-00BA7B5E334F}" destId="{8D5D22EC-82EC-43DB-B754-B140C813B051}" srcOrd="9" destOrd="0" presId="urn:microsoft.com/office/officeart/2005/8/layout/bProcess3"/>
    <dgm:cxn modelId="{774205E5-7D5C-47D8-A0F2-CDE855815D1F}" type="presParOf" srcId="{8D5D22EC-82EC-43DB-B754-B140C813B051}" destId="{EDEB7D96-A79F-49F7-B57A-69B3288CF430}" srcOrd="0" destOrd="0" presId="urn:microsoft.com/office/officeart/2005/8/layout/bProcess3"/>
    <dgm:cxn modelId="{F6DB0231-FD8E-4054-92AB-44A13E261448}" type="presParOf" srcId="{C283971B-C352-4FEF-8C8F-00BA7B5E334F}" destId="{A5DC5B4E-D144-48AE-95C4-CFB1548FF6D4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>
        <a:xfrm>
          <a:off x="1261" y="373408"/>
          <a:ext cx="2694058" cy="161047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Komprösör üzerindeki On/Off düğmesi on konumuna getirilir.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 custT="1"/>
      <dgm:spPr>
        <a:xfrm>
          <a:off x="2693520" y="1132923"/>
          <a:ext cx="589033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AB2F9249-A30D-4CEA-B2E2-2920C3C91CD0}">
      <dgm:prSet custT="1"/>
      <dgm:spPr>
        <a:xfrm>
          <a:off x="3314954" y="370426"/>
          <a:ext cx="2694058" cy="16164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Komprösör çıkışındaki vana açılır.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A38F-C281-4559-9997-B6532DA6521F}" type="sibTrans" cxnId="{AA24373C-CD56-4305-875F-46166CAE6080}">
      <dgm:prSet custT="1"/>
      <dgm:spPr>
        <a:xfrm>
          <a:off x="1348291" y="1985061"/>
          <a:ext cx="3313692" cy="589033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B81DA6C4-651A-41EF-A3E0-F828C9507C14}">
      <dgm:prSet custT="1"/>
      <dgm:spPr>
        <a:xfrm>
          <a:off x="3314954" y="2606494"/>
          <a:ext cx="2694058" cy="16164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tamamlandıktan sonra cihazın açma/kapama düğmesi 10 boyunca basılı tutulur ve cihaz kapatılır.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0C9FB1-0E0D-47A3-8FAC-E42A0741ECAA}" type="sibTrans" cxnId="{5FFEB4ED-B948-4867-A39F-6A1022EC3BF8}">
      <dgm:prSet custT="1"/>
      <dgm:spPr>
        <a:xfrm>
          <a:off x="1348291" y="4221130"/>
          <a:ext cx="3313692" cy="589033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2B848AC2-BB13-4C94-88A0-9D83A278D11A}">
      <dgm:prSet custT="1"/>
      <dgm:spPr>
        <a:xfrm>
          <a:off x="1261" y="2606494"/>
          <a:ext cx="2694058" cy="16164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Nem tutucu cihazın açma/kapama düğmesi 10 sn boyunca basılı tutulur ve cihaz çalıştırılır.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857C9-E2D9-4421-A2F2-C9F345750223}" type="sibTrans" cxnId="{31B550E2-4899-493A-B276-E01FC927716C}">
      <dgm:prSet custT="1"/>
      <dgm:spPr>
        <a:xfrm>
          <a:off x="2693520" y="3368992"/>
          <a:ext cx="589033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04CD4031-12DE-43DD-8A94-1FD1789E8734}">
      <dgm:prSet custT="1"/>
      <dgm:spPr>
        <a:xfrm>
          <a:off x="3314954" y="4842563"/>
          <a:ext cx="2694058" cy="16164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Komprösör çıkışındaki vana kapalı konuma getirilir. </a:t>
          </a:r>
          <a:endParaRPr lang="tr-TR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93E1B090-E0BC-4BCB-BD4C-1A9FE8FDB340}" type="par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10A0D9-FF09-456D-A932-D07703BE4966}" type="sibTrans" cxnId="{24CA4622-8810-42A8-9C91-2DB25F50CD00}">
      <dgm:prSet/>
      <dgm:spPr/>
      <dgm:t>
        <a:bodyPr/>
        <a:lstStyle/>
        <a:p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4C8F50-50A8-43BF-948E-94C66924548B}">
      <dgm:prSet custT="1"/>
      <dgm:spPr>
        <a:xfrm>
          <a:off x="1261" y="4842563"/>
          <a:ext cx="2694058" cy="16164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Komprösör üzerindeki On/Off düğmesi Off konumuna getirilir.</a:t>
          </a:r>
        </a:p>
      </dgm:t>
    </dgm:pt>
    <dgm:pt modelId="{7D6A982B-1433-4523-A3CF-24D96A50C29D}" type="sibTrans" cxnId="{91C3C8E7-5758-4926-B3DB-5359E8C66453}">
      <dgm:prSet custT="1"/>
      <dgm:spPr>
        <a:xfrm>
          <a:off x="2693520" y="5605061"/>
          <a:ext cx="589033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1F87CC3E-35AE-4A91-AF92-3417B06357F5}" type="parTrans" cxnId="{91C3C8E7-5758-4926-B3DB-5359E8C66453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6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5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5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5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4E18992A-D029-4AB1-B330-65842B4E7D2C}" type="pres">
      <dgm:prSet presAssocID="{ED0C9FB1-0E0D-47A3-8FAC-E42A0741ECAA}" presName="sibTrans" presStyleLbl="sibTrans1D1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0FC90974-3D3E-4F61-B4D7-8668090E158C}" type="pres">
      <dgm:prSet presAssocID="{ED0C9FB1-0E0D-47A3-8FAC-E42A0741ECAA}" presName="connectorText" presStyleLbl="sibTrans1D1" presStyleIdx="3" presStyleCnt="5"/>
      <dgm:spPr/>
      <dgm:t>
        <a:bodyPr/>
        <a:lstStyle/>
        <a:p>
          <a:endParaRPr lang="tr-TR"/>
        </a:p>
      </dgm:t>
    </dgm:pt>
    <dgm:pt modelId="{A968DE13-EEF2-4057-9BA0-DA62F7982733}" type="pres">
      <dgm:prSet presAssocID="{F54C8F50-50A8-43BF-948E-94C66924548B}" presName="node" presStyleLbl="node1" presStyleIdx="4" presStyleCnt="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8D5D22EC-82EC-43DB-B754-B140C813B051}" type="pres">
      <dgm:prSet presAssocID="{7D6A982B-1433-4523-A3CF-24D96A50C29D}" presName="sibTrans" presStyleLbl="sibTrans1D1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EDEB7D96-A79F-49F7-B57A-69B3288CF430}" type="pres">
      <dgm:prSet presAssocID="{7D6A982B-1433-4523-A3CF-24D96A50C29D}" presName="connectorText" presStyleLbl="sibTrans1D1" presStyleIdx="4" presStyleCnt="5"/>
      <dgm:spPr/>
      <dgm:t>
        <a:bodyPr/>
        <a:lstStyle/>
        <a:p>
          <a:endParaRPr lang="tr-TR"/>
        </a:p>
      </dgm:t>
    </dgm:pt>
    <dgm:pt modelId="{A5DC5B4E-D144-48AE-95C4-CFB1548FF6D4}" type="pres">
      <dgm:prSet presAssocID="{04CD4031-12DE-43DD-8A94-1FD1789E8734}" presName="node" presStyleLbl="node1" presStyleIdx="5" presStyleCnt="6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tr-TR"/>
        </a:p>
      </dgm:t>
    </dgm:pt>
  </dgm:ptLst>
  <dgm:cxnLst>
    <dgm:cxn modelId="{9C40D453-48A8-45F1-A396-AF01B723BB54}" type="presOf" srcId="{B81DA6C4-651A-41EF-A3E0-F828C9507C14}" destId="{D94912FB-F57A-4277-ADA7-957FB46BE38E}" srcOrd="0" destOrd="0" presId="urn:microsoft.com/office/officeart/2005/8/layout/bProcess3"/>
    <dgm:cxn modelId="{CD67327F-0960-45E0-94F0-E37ADD725283}" type="presOf" srcId="{ED0C9FB1-0E0D-47A3-8FAC-E42A0741ECAA}" destId="{4E18992A-D029-4AB1-B330-65842B4E7D2C}" srcOrd="0" destOrd="0" presId="urn:microsoft.com/office/officeart/2005/8/layout/bProcess3"/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18D9AE3F-8BCE-4DF8-BBFB-021914EEC3B9}" type="presOf" srcId="{C14A2F18-8756-4C81-8781-71C32BBA8698}" destId="{C283971B-C352-4FEF-8C8F-00BA7B5E334F}" srcOrd="0" destOrd="0" presId="urn:microsoft.com/office/officeart/2005/8/layout/bProcess3"/>
    <dgm:cxn modelId="{DB4C3662-18A5-4D8D-B506-B9833CD0DBC3}" type="presOf" srcId="{F54C8F50-50A8-43BF-948E-94C66924548B}" destId="{A968DE13-EEF2-4057-9BA0-DA62F7982733}" srcOrd="0" destOrd="0" presId="urn:microsoft.com/office/officeart/2005/8/layout/bProcess3"/>
    <dgm:cxn modelId="{C8B3844D-101D-4940-99C0-BA37BF909B27}" type="presOf" srcId="{C81857C9-E2D9-4421-A2F2-C9F345750223}" destId="{F8923FD7-554F-4030-B8CD-A6473E6A5D7B}" srcOrd="0" destOrd="0" presId="urn:microsoft.com/office/officeart/2005/8/layout/bProcess3"/>
    <dgm:cxn modelId="{8D01FF07-10D1-4160-BCAF-F6C8B38920B7}" type="presOf" srcId="{0645C3A4-79A4-4EA5-BD32-206C402EF6AA}" destId="{9B2E00A0-F220-4436-BAEE-DA6CE7DDFE97}" srcOrd="0" destOrd="0" presId="urn:microsoft.com/office/officeart/2005/8/layout/bProcess3"/>
    <dgm:cxn modelId="{E5C13A6D-9C92-4ECB-87A7-CFCD7EC44D63}" type="presOf" srcId="{DF14A38F-C281-4559-9997-B6532DA6521F}" destId="{BCCF87BC-BAF5-4431-84D8-7CAFED1F7043}" srcOrd="1" destOrd="0" presId="urn:microsoft.com/office/officeart/2005/8/layout/bProcess3"/>
    <dgm:cxn modelId="{91C3C8E7-5758-4926-B3DB-5359E8C66453}" srcId="{C14A2F18-8756-4C81-8781-71C32BBA8698}" destId="{F54C8F50-50A8-43BF-948E-94C66924548B}" srcOrd="4" destOrd="0" parTransId="{1F87CC3E-35AE-4A91-AF92-3417B06357F5}" sibTransId="{7D6A982B-1433-4523-A3CF-24D96A50C29D}"/>
    <dgm:cxn modelId="{A91455F8-EFEE-401E-85DC-5672FC8437D1}" type="presOf" srcId="{AB2F9249-A30D-4CEA-B2E2-2920C3C91CD0}" destId="{A5630713-F388-4B4C-9082-1E47C71E64AF}" srcOrd="0" destOrd="0" presId="urn:microsoft.com/office/officeart/2005/8/layout/bProcess3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F9F1272D-01C9-4BA0-AB43-5BD16EA7CFB7}" type="presOf" srcId="{ED0C9FB1-0E0D-47A3-8FAC-E42A0741ECAA}" destId="{0FC90974-3D3E-4F61-B4D7-8668090E158C}" srcOrd="1" destOrd="0" presId="urn:microsoft.com/office/officeart/2005/8/layout/bProcess3"/>
    <dgm:cxn modelId="{A9E856B6-3800-40B0-9C5A-15997E4CCA5B}" type="presOf" srcId="{DF14A38F-C281-4559-9997-B6532DA6521F}" destId="{8DCF644D-6AB3-467D-BFF8-AF80EC5617DA}" srcOrd="0" destOrd="0" presId="urn:microsoft.com/office/officeart/2005/8/layout/bProcess3"/>
    <dgm:cxn modelId="{87EE7222-EF73-4132-B5DE-6314659767C7}" type="presOf" srcId="{7D6A982B-1433-4523-A3CF-24D96A50C29D}" destId="{8D5D22EC-82EC-43DB-B754-B140C813B051}" srcOrd="0" destOrd="0" presId="urn:microsoft.com/office/officeart/2005/8/layout/bProcess3"/>
    <dgm:cxn modelId="{D756CA29-9E60-494D-AE3C-65C6DE6F12B1}" type="presOf" srcId="{7DE23FFB-1FA0-433D-82AC-FE6FAD5A1BA8}" destId="{F318774D-7F89-424E-ACB6-9DC2B079DA86}" srcOrd="0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24CA4622-8810-42A8-9C91-2DB25F50CD00}" srcId="{C14A2F18-8756-4C81-8781-71C32BBA8698}" destId="{04CD4031-12DE-43DD-8A94-1FD1789E8734}" srcOrd="5" destOrd="0" parTransId="{93E1B090-E0BC-4BCB-BD4C-1A9FE8FDB340}" sibTransId="{B310A0D9-FF09-456D-A932-D07703BE4966}"/>
    <dgm:cxn modelId="{898C24A5-309F-4044-9E30-53B8DB28E967}" type="presOf" srcId="{7D6A982B-1433-4523-A3CF-24D96A50C29D}" destId="{EDEB7D96-A79F-49F7-B57A-69B3288CF430}" srcOrd="1" destOrd="0" presId="urn:microsoft.com/office/officeart/2005/8/layout/bProcess3"/>
    <dgm:cxn modelId="{0BFF435D-AA20-476F-A7D7-CAEB052BA91C}" type="presOf" srcId="{2B848AC2-BB13-4C94-88A0-9D83A278D11A}" destId="{52AE4254-EBB4-42DE-9BBC-FC8261696A02}" srcOrd="0" destOrd="0" presId="urn:microsoft.com/office/officeart/2005/8/layout/bProcess3"/>
    <dgm:cxn modelId="{38B26C9F-BA00-486F-A061-7E0F5941035C}" type="presOf" srcId="{0645C3A4-79A4-4EA5-BD32-206C402EF6AA}" destId="{8DDA4812-630D-4544-9518-125A90AA90F9}" srcOrd="1" destOrd="0" presId="urn:microsoft.com/office/officeart/2005/8/layout/bProcess3"/>
    <dgm:cxn modelId="{D2BE532F-4C1A-4196-B62D-5ECE8B8F393A}" type="presOf" srcId="{04CD4031-12DE-43DD-8A94-1FD1789E8734}" destId="{A5DC5B4E-D144-48AE-95C4-CFB1548FF6D4}" srcOrd="0" destOrd="0" presId="urn:microsoft.com/office/officeart/2005/8/layout/bProcess3"/>
    <dgm:cxn modelId="{FEA2B5C1-F3FC-4FA5-BD3A-A668A0850E8A}" type="presOf" srcId="{C81857C9-E2D9-4421-A2F2-C9F345750223}" destId="{B496A895-03B6-43BC-BFAE-B904B95E93F7}" srcOrd="1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EF74EFFC-4A46-459B-8857-688904CFFAE3}" type="presParOf" srcId="{C283971B-C352-4FEF-8C8F-00BA7B5E334F}" destId="{F318774D-7F89-424E-ACB6-9DC2B079DA86}" srcOrd="0" destOrd="0" presId="urn:microsoft.com/office/officeart/2005/8/layout/bProcess3"/>
    <dgm:cxn modelId="{9A153399-B798-469B-8603-77C3056DB0C9}" type="presParOf" srcId="{C283971B-C352-4FEF-8C8F-00BA7B5E334F}" destId="{9B2E00A0-F220-4436-BAEE-DA6CE7DDFE97}" srcOrd="1" destOrd="0" presId="urn:microsoft.com/office/officeart/2005/8/layout/bProcess3"/>
    <dgm:cxn modelId="{69F5A1CB-54CB-44AE-8425-1C7A2B0CB0FD}" type="presParOf" srcId="{9B2E00A0-F220-4436-BAEE-DA6CE7DDFE97}" destId="{8DDA4812-630D-4544-9518-125A90AA90F9}" srcOrd="0" destOrd="0" presId="urn:microsoft.com/office/officeart/2005/8/layout/bProcess3"/>
    <dgm:cxn modelId="{9ECAD2BE-94AD-4293-91AC-595FB7F8D58E}" type="presParOf" srcId="{C283971B-C352-4FEF-8C8F-00BA7B5E334F}" destId="{A5630713-F388-4B4C-9082-1E47C71E64AF}" srcOrd="2" destOrd="0" presId="urn:microsoft.com/office/officeart/2005/8/layout/bProcess3"/>
    <dgm:cxn modelId="{30A62826-8363-4BA5-B91A-588EAC56E973}" type="presParOf" srcId="{C283971B-C352-4FEF-8C8F-00BA7B5E334F}" destId="{8DCF644D-6AB3-467D-BFF8-AF80EC5617DA}" srcOrd="3" destOrd="0" presId="urn:microsoft.com/office/officeart/2005/8/layout/bProcess3"/>
    <dgm:cxn modelId="{62655039-A64D-4CD2-A52D-CFACB3917DCC}" type="presParOf" srcId="{8DCF644D-6AB3-467D-BFF8-AF80EC5617DA}" destId="{BCCF87BC-BAF5-4431-84D8-7CAFED1F7043}" srcOrd="0" destOrd="0" presId="urn:microsoft.com/office/officeart/2005/8/layout/bProcess3"/>
    <dgm:cxn modelId="{1D32BE04-E5AD-4EA5-AFD6-CC723C876750}" type="presParOf" srcId="{C283971B-C352-4FEF-8C8F-00BA7B5E334F}" destId="{52AE4254-EBB4-42DE-9BBC-FC8261696A02}" srcOrd="4" destOrd="0" presId="urn:microsoft.com/office/officeart/2005/8/layout/bProcess3"/>
    <dgm:cxn modelId="{A046CD44-CDF9-4FC3-ABCE-241ABE8272C1}" type="presParOf" srcId="{C283971B-C352-4FEF-8C8F-00BA7B5E334F}" destId="{F8923FD7-554F-4030-B8CD-A6473E6A5D7B}" srcOrd="5" destOrd="0" presId="urn:microsoft.com/office/officeart/2005/8/layout/bProcess3"/>
    <dgm:cxn modelId="{43525DF2-8DC6-4687-B86B-653444FA39FB}" type="presParOf" srcId="{F8923FD7-554F-4030-B8CD-A6473E6A5D7B}" destId="{B496A895-03B6-43BC-BFAE-B904B95E93F7}" srcOrd="0" destOrd="0" presId="urn:microsoft.com/office/officeart/2005/8/layout/bProcess3"/>
    <dgm:cxn modelId="{1F02763B-7974-4AFD-B1BA-1ECB72340160}" type="presParOf" srcId="{C283971B-C352-4FEF-8C8F-00BA7B5E334F}" destId="{D94912FB-F57A-4277-ADA7-957FB46BE38E}" srcOrd="6" destOrd="0" presId="urn:microsoft.com/office/officeart/2005/8/layout/bProcess3"/>
    <dgm:cxn modelId="{CF55D942-511B-4533-A994-4E241278E1AB}" type="presParOf" srcId="{C283971B-C352-4FEF-8C8F-00BA7B5E334F}" destId="{4E18992A-D029-4AB1-B330-65842B4E7D2C}" srcOrd="7" destOrd="0" presId="urn:microsoft.com/office/officeart/2005/8/layout/bProcess3"/>
    <dgm:cxn modelId="{150A0BEA-4EE4-4886-99BB-E4102FA28EB9}" type="presParOf" srcId="{4E18992A-D029-4AB1-B330-65842B4E7D2C}" destId="{0FC90974-3D3E-4F61-B4D7-8668090E158C}" srcOrd="0" destOrd="0" presId="urn:microsoft.com/office/officeart/2005/8/layout/bProcess3"/>
    <dgm:cxn modelId="{1472CD96-2CFD-4A72-B214-D3EF78F1DCCE}" type="presParOf" srcId="{C283971B-C352-4FEF-8C8F-00BA7B5E334F}" destId="{A968DE13-EEF2-4057-9BA0-DA62F7982733}" srcOrd="8" destOrd="0" presId="urn:microsoft.com/office/officeart/2005/8/layout/bProcess3"/>
    <dgm:cxn modelId="{8698C104-55BA-45A8-9D4E-013871E9E4B2}" type="presParOf" srcId="{C283971B-C352-4FEF-8C8F-00BA7B5E334F}" destId="{8D5D22EC-82EC-43DB-B754-B140C813B051}" srcOrd="9" destOrd="0" presId="urn:microsoft.com/office/officeart/2005/8/layout/bProcess3"/>
    <dgm:cxn modelId="{65B3CC38-740A-4CAE-89C0-9428E1D61C6B}" type="presParOf" srcId="{8D5D22EC-82EC-43DB-B754-B140C813B051}" destId="{EDEB7D96-A79F-49F7-B57A-69B3288CF430}" srcOrd="0" destOrd="0" presId="urn:microsoft.com/office/officeart/2005/8/layout/bProcess3"/>
    <dgm:cxn modelId="{571276E4-759C-437E-82C7-4BD326B7929E}" type="presParOf" srcId="{C283971B-C352-4FEF-8C8F-00BA7B5E334F}" destId="{A5DC5B4E-D144-48AE-95C4-CFB1548FF6D4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C14A2F18-8756-4C81-8781-71C32BBA8698}" type="doc">
      <dgm:prSet loTypeId="urn:microsoft.com/office/officeart/2005/8/layout/bProcess3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7DE23FFB-1FA0-433D-82AC-FE6FAD5A1BA8}">
      <dgm:prSet phldrT="[Text]" custT="1"/>
      <dgm:spPr>
        <a:xfrm>
          <a:off x="1261" y="373408"/>
          <a:ext cx="2694058" cy="161047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Cihaza su besleyen vana açılır.</a:t>
          </a:r>
        </a:p>
      </dgm:t>
    </dgm:pt>
    <dgm:pt modelId="{0E59EF5C-5CAC-4DBC-A734-5C9A421EF972}" type="parTrans" cxnId="{DCE4EC9D-4259-43A4-88F1-D0C08BD9CBE7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645C3A4-79A4-4EA5-BD32-206C402EF6AA}" type="sibTrans" cxnId="{DCE4EC9D-4259-43A4-88F1-D0C08BD9CBE7}">
      <dgm:prSet custT="1"/>
      <dgm:spPr>
        <a:xfrm>
          <a:off x="2693520" y="1132923"/>
          <a:ext cx="589033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AB2F9249-A30D-4CEA-B2E2-2920C3C91CD0}">
      <dgm:prSet custT="1"/>
      <dgm:spPr>
        <a:xfrm>
          <a:off x="3314954" y="370426"/>
          <a:ext cx="2694058" cy="16164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Cihazın sol tarafındaki açma/kapama düğmesi açık konumuna getirilir.</a:t>
          </a:r>
        </a:p>
      </dgm:t>
    </dgm:pt>
    <dgm:pt modelId="{9313E9C0-3861-466E-B49D-2B3D97C97B4D}" type="parTrans" cxnId="{AA24373C-CD56-4305-875F-46166CAE6080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F14A38F-C281-4559-9997-B6532DA6521F}" type="sibTrans" cxnId="{AA24373C-CD56-4305-875F-46166CAE6080}">
      <dgm:prSet custT="1"/>
      <dgm:spPr>
        <a:xfrm>
          <a:off x="1348291" y="1985061"/>
          <a:ext cx="3313692" cy="589033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B81DA6C4-651A-41EF-A3E0-F828C9507C14}">
      <dgm:prSet custT="1"/>
      <dgm:spPr>
        <a:xfrm>
          <a:off x="3314954" y="2606494"/>
          <a:ext cx="2694058" cy="16164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Cihaza su besleyen vana kapatılır.</a:t>
          </a:r>
        </a:p>
      </dgm:t>
    </dgm:pt>
    <dgm:pt modelId="{28CA7EA0-025B-41D1-AE06-7C9091ECC756}" type="parTrans" cxnId="{5FFEB4ED-B948-4867-A39F-6A1022EC3BF8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D0C9FB1-0E0D-47A3-8FAC-E42A0741ECAA}" type="sibTrans" cxnId="{5FFEB4ED-B948-4867-A39F-6A1022EC3BF8}">
      <dgm:prSet custT="1"/>
      <dgm:spPr>
        <a:xfrm>
          <a:off x="1348291" y="4221130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2B848AC2-BB13-4C94-88A0-9D83A278D11A}">
      <dgm:prSet custT="1"/>
      <dgm:spPr>
        <a:xfrm>
          <a:off x="1261" y="2606494"/>
          <a:ext cx="2694058" cy="161643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r-TR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tamamlandıktan sonra Cihazın sol tarafındaki açma/kapama düğmesi kapalı konuma getirilir.</a:t>
          </a:r>
        </a:p>
      </dgm:t>
    </dgm:pt>
    <dgm:pt modelId="{EE1B0907-2F6F-48D6-ADCF-59EF6A807F8B}" type="parTrans" cxnId="{31B550E2-4899-493A-B276-E01FC927716C}">
      <dgm:prSet/>
      <dgm:spPr/>
      <dgm:t>
        <a:bodyPr/>
        <a:lstStyle/>
        <a:p>
          <a:endParaRPr lang="tr-TR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1857C9-E2D9-4421-A2F2-C9F345750223}" type="sibTrans" cxnId="{31B550E2-4899-493A-B276-E01FC927716C}">
      <dgm:prSet custT="1"/>
      <dgm:spPr>
        <a:xfrm>
          <a:off x="2693520" y="3368992"/>
          <a:ext cx="589033" cy="91440"/>
        </a:xfr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gm:spPr>
      <dgm:t>
        <a:bodyPr/>
        <a:lstStyle/>
        <a:p>
          <a:endParaRPr lang="tr-TR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C283971B-C352-4FEF-8C8F-00BA7B5E334F}" type="pres">
      <dgm:prSet presAssocID="{C14A2F18-8756-4C81-8781-71C32BBA869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18774D-7F89-424E-ACB6-9DC2B079DA86}" type="pres">
      <dgm:prSet presAssocID="{7DE23FFB-1FA0-433D-82AC-FE6FAD5A1BA8}" presName="node" presStyleLbl="node1" presStyleIdx="0" presStyleCnt="4" custScaleY="99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tr-TR"/>
        </a:p>
      </dgm:t>
    </dgm:pt>
    <dgm:pt modelId="{9B2E00A0-F220-4436-BAEE-DA6CE7DDFE97}" type="pres">
      <dgm:prSet presAssocID="{0645C3A4-79A4-4EA5-BD32-206C402EF6AA}" presName="sibTrans" presStyleLbl="sibTrans1D1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8DDA4812-630D-4544-9518-125A90AA90F9}" type="pres">
      <dgm:prSet presAssocID="{0645C3A4-79A4-4EA5-BD32-206C402EF6AA}" presName="connectorText" presStyleLbl="sibTrans1D1" presStyleIdx="0" presStyleCnt="3"/>
      <dgm:spPr/>
      <dgm:t>
        <a:bodyPr/>
        <a:lstStyle/>
        <a:p>
          <a:endParaRPr lang="tr-TR"/>
        </a:p>
      </dgm:t>
    </dgm:pt>
    <dgm:pt modelId="{A5630713-F388-4B4C-9082-1E47C71E64AF}" type="pres">
      <dgm:prSet presAssocID="{AB2F9249-A30D-4CEA-B2E2-2920C3C91CD0}" presName="node" presStyleLbl="node1" presStyleIdx="1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8DCF644D-6AB3-467D-BFF8-AF80EC5617DA}" type="pres">
      <dgm:prSet presAssocID="{DF14A38F-C281-4559-9997-B6532DA6521F}" presName="sibTrans" presStyleLbl="sibTrans1D1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BCCF87BC-BAF5-4431-84D8-7CAFED1F7043}" type="pres">
      <dgm:prSet presAssocID="{DF14A38F-C281-4559-9997-B6532DA6521F}" presName="connectorText" presStyleLbl="sibTrans1D1" presStyleIdx="1" presStyleCnt="3"/>
      <dgm:spPr/>
      <dgm:t>
        <a:bodyPr/>
        <a:lstStyle/>
        <a:p>
          <a:endParaRPr lang="tr-TR"/>
        </a:p>
      </dgm:t>
    </dgm:pt>
    <dgm:pt modelId="{52AE4254-EBB4-42DE-9BBC-FC8261696A02}" type="pres">
      <dgm:prSet presAssocID="{2B848AC2-BB13-4C94-88A0-9D83A278D11A}" presName="node" presStyleLbl="node1" presStyleIdx="2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F8923FD7-554F-4030-B8CD-A6473E6A5D7B}" type="pres">
      <dgm:prSet presAssocID="{C81857C9-E2D9-4421-A2F2-C9F345750223}" presName="sibTrans" presStyleLbl="sibTrans1D1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</dgm:spPr>
      <dgm:t>
        <a:bodyPr/>
        <a:lstStyle/>
        <a:p>
          <a:endParaRPr lang="tr-TR"/>
        </a:p>
      </dgm:t>
    </dgm:pt>
    <dgm:pt modelId="{B496A895-03B6-43BC-BFAE-B904B95E93F7}" type="pres">
      <dgm:prSet presAssocID="{C81857C9-E2D9-4421-A2F2-C9F345750223}" presName="connectorText" presStyleLbl="sibTrans1D1" presStyleIdx="2" presStyleCnt="3"/>
      <dgm:spPr/>
      <dgm:t>
        <a:bodyPr/>
        <a:lstStyle/>
        <a:p>
          <a:endParaRPr lang="tr-TR"/>
        </a:p>
      </dgm:t>
    </dgm:pt>
    <dgm:pt modelId="{D94912FB-F57A-4277-ADA7-957FB46BE38E}" type="pres">
      <dgm:prSet presAssocID="{B81DA6C4-651A-41EF-A3E0-F828C9507C14}" presName="node" presStyleLbl="node1" presStyleIdx="3" presStyleCnt="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</dgm:ptLst>
  <dgm:cxnLst>
    <dgm:cxn modelId="{5FFEB4ED-B948-4867-A39F-6A1022EC3BF8}" srcId="{C14A2F18-8756-4C81-8781-71C32BBA8698}" destId="{B81DA6C4-651A-41EF-A3E0-F828C9507C14}" srcOrd="3" destOrd="0" parTransId="{28CA7EA0-025B-41D1-AE06-7C9091ECC756}" sibTransId="{ED0C9FB1-0E0D-47A3-8FAC-E42A0741ECAA}"/>
    <dgm:cxn modelId="{F3E22C3E-DB99-4DB5-9DFC-2D74D28A85BC}" type="presOf" srcId="{7DE23FFB-1FA0-433D-82AC-FE6FAD5A1BA8}" destId="{F318774D-7F89-424E-ACB6-9DC2B079DA86}" srcOrd="0" destOrd="0" presId="urn:microsoft.com/office/officeart/2005/8/layout/bProcess3"/>
    <dgm:cxn modelId="{31B550E2-4899-493A-B276-E01FC927716C}" srcId="{C14A2F18-8756-4C81-8781-71C32BBA8698}" destId="{2B848AC2-BB13-4C94-88A0-9D83A278D11A}" srcOrd="2" destOrd="0" parTransId="{EE1B0907-2F6F-48D6-ADCF-59EF6A807F8B}" sibTransId="{C81857C9-E2D9-4421-A2F2-C9F345750223}"/>
    <dgm:cxn modelId="{E1091EA3-3B69-414F-BBB8-EFB53F467107}" type="presOf" srcId="{0645C3A4-79A4-4EA5-BD32-206C402EF6AA}" destId="{8DDA4812-630D-4544-9518-125A90AA90F9}" srcOrd="1" destOrd="0" presId="urn:microsoft.com/office/officeart/2005/8/layout/bProcess3"/>
    <dgm:cxn modelId="{5A7B126F-5533-4823-BCA3-DCF062251976}" type="presOf" srcId="{2B848AC2-BB13-4C94-88A0-9D83A278D11A}" destId="{52AE4254-EBB4-42DE-9BBC-FC8261696A02}" srcOrd="0" destOrd="0" presId="urn:microsoft.com/office/officeart/2005/8/layout/bProcess3"/>
    <dgm:cxn modelId="{48AACB6C-01F7-42A8-9C4C-06685D6A87F8}" type="presOf" srcId="{C81857C9-E2D9-4421-A2F2-C9F345750223}" destId="{B496A895-03B6-43BC-BFAE-B904B95E93F7}" srcOrd="1" destOrd="0" presId="urn:microsoft.com/office/officeart/2005/8/layout/bProcess3"/>
    <dgm:cxn modelId="{3061CE55-76CB-48EE-A13A-C0F02AF45C96}" type="presOf" srcId="{C14A2F18-8756-4C81-8781-71C32BBA8698}" destId="{C283971B-C352-4FEF-8C8F-00BA7B5E334F}" srcOrd="0" destOrd="0" presId="urn:microsoft.com/office/officeart/2005/8/layout/bProcess3"/>
    <dgm:cxn modelId="{53E04004-44B5-436D-9799-A51962597FAE}" type="presOf" srcId="{DF14A38F-C281-4559-9997-B6532DA6521F}" destId="{8DCF644D-6AB3-467D-BFF8-AF80EC5617DA}" srcOrd="0" destOrd="0" presId="urn:microsoft.com/office/officeart/2005/8/layout/bProcess3"/>
    <dgm:cxn modelId="{AA24373C-CD56-4305-875F-46166CAE6080}" srcId="{C14A2F18-8756-4C81-8781-71C32BBA8698}" destId="{AB2F9249-A30D-4CEA-B2E2-2920C3C91CD0}" srcOrd="1" destOrd="0" parTransId="{9313E9C0-3861-466E-B49D-2B3D97C97B4D}" sibTransId="{DF14A38F-C281-4559-9997-B6532DA6521F}"/>
    <dgm:cxn modelId="{77FD2A36-8878-42F1-81E4-2C9FD2FFB07E}" type="presOf" srcId="{0645C3A4-79A4-4EA5-BD32-206C402EF6AA}" destId="{9B2E00A0-F220-4436-BAEE-DA6CE7DDFE97}" srcOrd="0" destOrd="0" presId="urn:microsoft.com/office/officeart/2005/8/layout/bProcess3"/>
    <dgm:cxn modelId="{6456A630-70B1-4B4A-A0D7-D2361959DC3D}" type="presOf" srcId="{C81857C9-E2D9-4421-A2F2-C9F345750223}" destId="{F8923FD7-554F-4030-B8CD-A6473E6A5D7B}" srcOrd="0" destOrd="0" presId="urn:microsoft.com/office/officeart/2005/8/layout/bProcess3"/>
    <dgm:cxn modelId="{33339311-8DB4-42F9-A8C4-D412A1024618}" type="presOf" srcId="{B81DA6C4-651A-41EF-A3E0-F828C9507C14}" destId="{D94912FB-F57A-4277-ADA7-957FB46BE38E}" srcOrd="0" destOrd="0" presId="urn:microsoft.com/office/officeart/2005/8/layout/bProcess3"/>
    <dgm:cxn modelId="{F15FE6C4-C3D3-403C-9A1E-B0515612A011}" type="presOf" srcId="{AB2F9249-A30D-4CEA-B2E2-2920C3C91CD0}" destId="{A5630713-F388-4B4C-9082-1E47C71E64AF}" srcOrd="0" destOrd="0" presId="urn:microsoft.com/office/officeart/2005/8/layout/bProcess3"/>
    <dgm:cxn modelId="{DCE4EC9D-4259-43A4-88F1-D0C08BD9CBE7}" srcId="{C14A2F18-8756-4C81-8781-71C32BBA8698}" destId="{7DE23FFB-1FA0-433D-82AC-FE6FAD5A1BA8}" srcOrd="0" destOrd="0" parTransId="{0E59EF5C-5CAC-4DBC-A734-5C9A421EF972}" sibTransId="{0645C3A4-79A4-4EA5-BD32-206C402EF6AA}"/>
    <dgm:cxn modelId="{6133ED62-E1E2-44DD-BF93-A3D98582F520}" type="presOf" srcId="{DF14A38F-C281-4559-9997-B6532DA6521F}" destId="{BCCF87BC-BAF5-4431-84D8-7CAFED1F7043}" srcOrd="1" destOrd="0" presId="urn:microsoft.com/office/officeart/2005/8/layout/bProcess3"/>
    <dgm:cxn modelId="{F5FEE0B2-CAAC-4580-A91A-5F4EEC2B910F}" type="presParOf" srcId="{C283971B-C352-4FEF-8C8F-00BA7B5E334F}" destId="{F318774D-7F89-424E-ACB6-9DC2B079DA86}" srcOrd="0" destOrd="0" presId="urn:microsoft.com/office/officeart/2005/8/layout/bProcess3"/>
    <dgm:cxn modelId="{7A9DE5C6-8784-4094-B127-5C4F782BDBBF}" type="presParOf" srcId="{C283971B-C352-4FEF-8C8F-00BA7B5E334F}" destId="{9B2E00A0-F220-4436-BAEE-DA6CE7DDFE97}" srcOrd="1" destOrd="0" presId="urn:microsoft.com/office/officeart/2005/8/layout/bProcess3"/>
    <dgm:cxn modelId="{E6912900-97BC-40E7-AE56-A4622542672A}" type="presParOf" srcId="{9B2E00A0-F220-4436-BAEE-DA6CE7DDFE97}" destId="{8DDA4812-630D-4544-9518-125A90AA90F9}" srcOrd="0" destOrd="0" presId="urn:microsoft.com/office/officeart/2005/8/layout/bProcess3"/>
    <dgm:cxn modelId="{96CF6F6C-0E03-4C26-A87C-21CFA7B008CC}" type="presParOf" srcId="{C283971B-C352-4FEF-8C8F-00BA7B5E334F}" destId="{A5630713-F388-4B4C-9082-1E47C71E64AF}" srcOrd="2" destOrd="0" presId="urn:microsoft.com/office/officeart/2005/8/layout/bProcess3"/>
    <dgm:cxn modelId="{97B6EE5B-C435-4C9A-9D11-CFD70CAB862B}" type="presParOf" srcId="{C283971B-C352-4FEF-8C8F-00BA7B5E334F}" destId="{8DCF644D-6AB3-467D-BFF8-AF80EC5617DA}" srcOrd="3" destOrd="0" presId="urn:microsoft.com/office/officeart/2005/8/layout/bProcess3"/>
    <dgm:cxn modelId="{BA7105EA-8088-4630-B417-12DDD3BF3F6A}" type="presParOf" srcId="{8DCF644D-6AB3-467D-BFF8-AF80EC5617DA}" destId="{BCCF87BC-BAF5-4431-84D8-7CAFED1F7043}" srcOrd="0" destOrd="0" presId="urn:microsoft.com/office/officeart/2005/8/layout/bProcess3"/>
    <dgm:cxn modelId="{7DADE191-F7F8-44DA-8283-C31EEB6E81F0}" type="presParOf" srcId="{C283971B-C352-4FEF-8C8F-00BA7B5E334F}" destId="{52AE4254-EBB4-42DE-9BBC-FC8261696A02}" srcOrd="4" destOrd="0" presId="urn:microsoft.com/office/officeart/2005/8/layout/bProcess3"/>
    <dgm:cxn modelId="{9A1A58AB-7C86-441E-B22A-30D7971D7A60}" type="presParOf" srcId="{C283971B-C352-4FEF-8C8F-00BA7B5E334F}" destId="{F8923FD7-554F-4030-B8CD-A6473E6A5D7B}" srcOrd="5" destOrd="0" presId="urn:microsoft.com/office/officeart/2005/8/layout/bProcess3"/>
    <dgm:cxn modelId="{0B188900-CE73-465C-9C1F-EDE83E1784DA}" type="presParOf" srcId="{F8923FD7-554F-4030-B8CD-A6473E6A5D7B}" destId="{B496A895-03B6-43BC-BFAE-B904B95E93F7}" srcOrd="0" destOrd="0" presId="urn:microsoft.com/office/officeart/2005/8/layout/bProcess3"/>
    <dgm:cxn modelId="{B85F9C0F-BFC5-4EE5-B834-202B84DFB203}" type="presParOf" srcId="{C283971B-C352-4FEF-8C8F-00BA7B5E334F}" destId="{D94912FB-F57A-4277-ADA7-957FB46BE38E}" srcOrd="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B6909-64F4-455F-8A1E-8A7C23304AEB}">
      <dsp:nvSpPr>
        <dsp:cNvPr id="0" name=""/>
        <dsp:cNvSpPr/>
      </dsp:nvSpPr>
      <dsp:spPr>
        <a:xfrm>
          <a:off x="2742785" y="135399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1396555"/>
        <a:ext cx="31547" cy="6309"/>
      </dsp:txXfrm>
    </dsp:sp>
    <dsp:sp modelId="{530EF3AD-A5C4-4F27-845B-492825691321}">
      <dsp:nvSpPr>
        <dsp:cNvPr id="0" name=""/>
        <dsp:cNvSpPr/>
      </dsp:nvSpPr>
      <dsp:spPr>
        <a:xfrm>
          <a:off x="1284" y="576720"/>
          <a:ext cx="2743300" cy="1645980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Cihaza bağlı olan bilgisayar açılırbağlı olduğu sigorta düğmesi açılır.</a:t>
          </a:r>
        </a:p>
      </dsp:txBody>
      <dsp:txXfrm>
        <a:off x="81633" y="657069"/>
        <a:ext cx="2582602" cy="1485282"/>
      </dsp:txXfrm>
    </dsp:sp>
    <dsp:sp modelId="{6D985A80-E8FF-484B-A71D-551E13A19FBC}">
      <dsp:nvSpPr>
        <dsp:cNvPr id="0" name=""/>
        <dsp:cNvSpPr/>
      </dsp:nvSpPr>
      <dsp:spPr>
        <a:xfrm>
          <a:off x="1372935" y="222090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2517925"/>
        <a:ext cx="171637" cy="6309"/>
      </dsp:txXfrm>
    </dsp:sp>
    <dsp:sp modelId="{AF44375C-6283-4A33-A932-35A1BA5A98BB}">
      <dsp:nvSpPr>
        <dsp:cNvPr id="0" name=""/>
        <dsp:cNvSpPr/>
      </dsp:nvSpPr>
      <dsp:spPr>
        <a:xfrm>
          <a:off x="3375544" y="576720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 siyah düğmeden açılıraza bağlı giriş musluğu açılır.</a:t>
          </a:r>
        </a:p>
      </dsp:txBody>
      <dsp:txXfrm>
        <a:off x="3375544" y="576720"/>
        <a:ext cx="2743300" cy="1645980"/>
      </dsp:txXfrm>
    </dsp:sp>
    <dsp:sp modelId="{F978B46D-C69B-4A06-979F-2B070EF46310}">
      <dsp:nvSpPr>
        <dsp:cNvPr id="0" name=""/>
        <dsp:cNvSpPr/>
      </dsp:nvSpPr>
      <dsp:spPr>
        <a:xfrm>
          <a:off x="2742785" y="363093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3673495"/>
        <a:ext cx="31547" cy="6309"/>
      </dsp:txXfrm>
    </dsp:sp>
    <dsp:sp modelId="{6173083C-CF50-40A6-827C-5B143579BE3E}">
      <dsp:nvSpPr>
        <dsp:cNvPr id="0" name=""/>
        <dsp:cNvSpPr/>
      </dsp:nvSpPr>
      <dsp:spPr>
        <a:xfrm>
          <a:off x="128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sol yanındaki gri vana saat yönünün tersine çevrilir.</a:t>
          </a:r>
        </a:p>
      </dsp:txBody>
      <dsp:txXfrm>
        <a:off x="1284" y="2853659"/>
        <a:ext cx="2743300" cy="1645980"/>
      </dsp:txXfrm>
    </dsp:sp>
    <dsp:sp modelId="{E4F06754-033E-4DD3-8CD2-616FD09BBB50}">
      <dsp:nvSpPr>
        <dsp:cNvPr id="0" name=""/>
        <dsp:cNvSpPr/>
      </dsp:nvSpPr>
      <dsp:spPr>
        <a:xfrm>
          <a:off x="1372935" y="449784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4794864"/>
        <a:ext cx="171637" cy="6309"/>
      </dsp:txXfrm>
    </dsp:sp>
    <dsp:sp modelId="{184264FB-8F96-4746-B162-46596EAC57BD}">
      <dsp:nvSpPr>
        <dsp:cNvPr id="0" name=""/>
        <dsp:cNvSpPr/>
      </dsp:nvSpPr>
      <dsp:spPr>
        <a:xfrm>
          <a:off x="337554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GC fırın sıcaklığı menüden ayarlanır.</a:t>
          </a:r>
        </a:p>
      </dsp:txBody>
      <dsp:txXfrm>
        <a:off x="3375544" y="2853659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2742785" y="5907869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5950434"/>
        <a:ext cx="31547" cy="6309"/>
      </dsp:txXfrm>
    </dsp:sp>
    <dsp:sp modelId="{69FAAE71-5339-4757-B2E9-10D3B343C504}">
      <dsp:nvSpPr>
        <dsp:cNvPr id="0" name=""/>
        <dsp:cNvSpPr/>
      </dsp:nvSpPr>
      <dsp:spPr>
        <a:xfrm>
          <a:off x="1284" y="513059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Analiz için uygun metod bilgisayara girilir ve gaz numune hattından gaz örnek cihaza beslenir.</a:t>
          </a:r>
        </a:p>
      </dsp:txBody>
      <dsp:txXfrm>
        <a:off x="1284" y="5130599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3375544" y="513059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Analiz bitiminde fırın sıcaklığı düşürülür, siyah düğmeden cihaz kapatılır, gaz vanaları ve gri vana saat yönüne çevrilerek kapatılır, bilgisayar kapatılır.</a:t>
          </a:r>
        </a:p>
      </dsp:txBody>
      <dsp:txXfrm>
        <a:off x="3375544" y="5130599"/>
        <a:ext cx="2743300" cy="16459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35399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1396555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576720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Güç ve kontrol paneli düğmeleri açılır.</a:t>
          </a:r>
        </a:p>
      </dsp:txBody>
      <dsp:txXfrm>
        <a:off x="81634" y="657070"/>
        <a:ext cx="2582600" cy="1485280"/>
      </dsp:txXfrm>
    </dsp:sp>
    <dsp:sp modelId="{6D985A80-E8FF-484B-A71D-551E13A19FBC}">
      <dsp:nvSpPr>
        <dsp:cNvPr id="0" name=""/>
        <dsp:cNvSpPr/>
      </dsp:nvSpPr>
      <dsp:spPr>
        <a:xfrm>
          <a:off x="1372935" y="222090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2517925"/>
        <a:ext cx="171637" cy="6309"/>
      </dsp:txXfrm>
    </dsp:sp>
    <dsp:sp modelId="{AF44375C-6283-4A33-A932-35A1BA5A98BB}">
      <dsp:nvSpPr>
        <dsp:cNvPr id="0" name=""/>
        <dsp:cNvSpPr/>
      </dsp:nvSpPr>
      <dsp:spPr>
        <a:xfrm>
          <a:off x="3375544" y="576720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Pompa çalıştırılır</a:t>
          </a: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sp:txBody>
      <dsp:txXfrm>
        <a:off x="3375544" y="576720"/>
        <a:ext cx="2743300" cy="1645980"/>
      </dsp:txXfrm>
    </dsp:sp>
    <dsp:sp modelId="{F978B46D-C69B-4A06-979F-2B070EF46310}">
      <dsp:nvSpPr>
        <dsp:cNvPr id="0" name=""/>
        <dsp:cNvSpPr/>
      </dsp:nvSpPr>
      <dsp:spPr>
        <a:xfrm>
          <a:off x="2742785" y="363093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3673495"/>
        <a:ext cx="31547" cy="6309"/>
      </dsp:txXfrm>
    </dsp:sp>
    <dsp:sp modelId="{6173083C-CF50-40A6-827C-5B143579BE3E}">
      <dsp:nvSpPr>
        <dsp:cNvPr id="0" name=""/>
        <dsp:cNvSpPr/>
      </dsp:nvSpPr>
      <dsp:spPr>
        <a:xfrm>
          <a:off x="128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Pompanın kullanılabilir hacmi bitince çıkış vanası kapatılır ve tüp giriş vanası açılır, arkasındaki “Refill” düğmesine basılarak tekrar gaz doluşu sağlanır.</a:t>
          </a:r>
        </a:p>
      </dsp:txBody>
      <dsp:txXfrm>
        <a:off x="1284" y="2853659"/>
        <a:ext cx="2743300" cy="1645980"/>
      </dsp:txXfrm>
    </dsp:sp>
    <dsp:sp modelId="{E4F06754-033E-4DD3-8CD2-616FD09BBB50}">
      <dsp:nvSpPr>
        <dsp:cNvPr id="0" name=""/>
        <dsp:cNvSpPr/>
      </dsp:nvSpPr>
      <dsp:spPr>
        <a:xfrm>
          <a:off x="1372935" y="449784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4794864"/>
        <a:ext cx="171637" cy="6309"/>
      </dsp:txXfrm>
    </dsp:sp>
    <dsp:sp modelId="{184264FB-8F96-4746-B162-46596EAC57BD}">
      <dsp:nvSpPr>
        <dsp:cNvPr id="0" name=""/>
        <dsp:cNvSpPr/>
      </dsp:nvSpPr>
      <dsp:spPr>
        <a:xfrm>
          <a:off x="337554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Tüp giriş vanası kapatılıp, çıkış vanası açılır</a:t>
          </a:r>
        </a:p>
      </dsp:txBody>
      <dsp:txXfrm>
        <a:off x="3375544" y="2853659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2742785" y="5907869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5950434"/>
        <a:ext cx="31547" cy="6309"/>
      </dsp:txXfrm>
    </dsp:sp>
    <dsp:sp modelId="{69FAAE71-5339-4757-B2E9-10D3B343C504}">
      <dsp:nvSpPr>
        <dsp:cNvPr id="0" name=""/>
        <dsp:cNvSpPr/>
      </dsp:nvSpPr>
      <dsp:spPr>
        <a:xfrm>
          <a:off x="1284" y="513059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Pompa tekrar çalıştırılır, kullanılabilir hacim bitince işlemler tekrarlanır.</a:t>
          </a:r>
        </a:p>
      </dsp:txBody>
      <dsp:txXfrm>
        <a:off x="1284" y="5130599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3375544" y="5130599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 bitiminde kontrol paneli ve güç düğmesi kapatılır.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55894" y="5210949"/>
        <a:ext cx="2582600" cy="14852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7B4E9-9D38-4777-BF6A-ACEC729A4D34}">
      <dsp:nvSpPr>
        <dsp:cNvPr id="0" name=""/>
        <dsp:cNvSpPr/>
      </dsp:nvSpPr>
      <dsp:spPr>
        <a:xfrm>
          <a:off x="2742785" y="135399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1396555"/>
        <a:ext cx="31547" cy="6309"/>
      </dsp:txXfrm>
    </dsp:sp>
    <dsp:sp modelId="{B0413939-0612-4AFE-B751-848666034A67}">
      <dsp:nvSpPr>
        <dsp:cNvPr id="0" name=""/>
        <dsp:cNvSpPr/>
      </dsp:nvSpPr>
      <dsp:spPr>
        <a:xfrm>
          <a:off x="1284" y="576720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Güç ve kontrol paneli düğmeleri açılır.</a:t>
          </a:r>
        </a:p>
      </dsp:txBody>
      <dsp:txXfrm>
        <a:off x="81634" y="657070"/>
        <a:ext cx="2582600" cy="1485280"/>
      </dsp:txXfrm>
    </dsp:sp>
    <dsp:sp modelId="{6D985A80-E8FF-484B-A71D-551E13A19FBC}">
      <dsp:nvSpPr>
        <dsp:cNvPr id="0" name=""/>
        <dsp:cNvSpPr/>
      </dsp:nvSpPr>
      <dsp:spPr>
        <a:xfrm>
          <a:off x="1372935" y="222090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2517925"/>
        <a:ext cx="171637" cy="6309"/>
      </dsp:txXfrm>
    </dsp:sp>
    <dsp:sp modelId="{AF44375C-6283-4A33-A932-35A1BA5A98BB}">
      <dsp:nvSpPr>
        <dsp:cNvPr id="0" name=""/>
        <dsp:cNvSpPr/>
      </dsp:nvSpPr>
      <dsp:spPr>
        <a:xfrm>
          <a:off x="3375544" y="576720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Pompa çalıştırılır</a:t>
          </a: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sp:txBody>
      <dsp:txXfrm>
        <a:off x="3375544" y="576720"/>
        <a:ext cx="2743300" cy="1645980"/>
      </dsp:txXfrm>
    </dsp:sp>
    <dsp:sp modelId="{F978B46D-C69B-4A06-979F-2B070EF46310}">
      <dsp:nvSpPr>
        <dsp:cNvPr id="0" name=""/>
        <dsp:cNvSpPr/>
      </dsp:nvSpPr>
      <dsp:spPr>
        <a:xfrm>
          <a:off x="2742785" y="3630930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3673495"/>
        <a:ext cx="31547" cy="6309"/>
      </dsp:txXfrm>
    </dsp:sp>
    <dsp:sp modelId="{6173083C-CF50-40A6-827C-5B143579BE3E}">
      <dsp:nvSpPr>
        <dsp:cNvPr id="0" name=""/>
        <dsp:cNvSpPr/>
      </dsp:nvSpPr>
      <dsp:spPr>
        <a:xfrm>
          <a:off x="128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Pompanın kullanılabilir hacmi bitince çıkış vanası kapatılır ve tüp giriş vanası açılır, arkasındaki “Refill” düğmesine basılarak tekrar gaz doluşu sağlanır.</a:t>
          </a:r>
        </a:p>
      </dsp:txBody>
      <dsp:txXfrm>
        <a:off x="1284" y="2853659"/>
        <a:ext cx="2743300" cy="1645980"/>
      </dsp:txXfrm>
    </dsp:sp>
    <dsp:sp modelId="{E4F06754-033E-4DD3-8CD2-616FD09BBB50}">
      <dsp:nvSpPr>
        <dsp:cNvPr id="0" name=""/>
        <dsp:cNvSpPr/>
      </dsp:nvSpPr>
      <dsp:spPr>
        <a:xfrm>
          <a:off x="1372935" y="4497840"/>
          <a:ext cx="3374259" cy="600359"/>
        </a:xfrm>
        <a:custGeom>
          <a:avLst/>
          <a:gdLst/>
          <a:ahLst/>
          <a:cxnLst/>
          <a:rect l="0" t="0" r="0" b="0"/>
          <a:pathLst>
            <a:path>
              <a:moveTo>
                <a:pt x="3374259" y="0"/>
              </a:moveTo>
              <a:lnTo>
                <a:pt x="3374259" y="317279"/>
              </a:lnTo>
              <a:lnTo>
                <a:pt x="0" y="317279"/>
              </a:lnTo>
              <a:lnTo>
                <a:pt x="0" y="600359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4246" y="4794864"/>
        <a:ext cx="171637" cy="6309"/>
      </dsp:txXfrm>
    </dsp:sp>
    <dsp:sp modelId="{184264FB-8F96-4746-B162-46596EAC57BD}">
      <dsp:nvSpPr>
        <dsp:cNvPr id="0" name=""/>
        <dsp:cNvSpPr/>
      </dsp:nvSpPr>
      <dsp:spPr>
        <a:xfrm>
          <a:off x="3375544" y="285365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Tüp giriş vanası kapatılıp, çıkış vanası açılır</a:t>
          </a:r>
        </a:p>
      </dsp:txBody>
      <dsp:txXfrm>
        <a:off x="3375544" y="2853659"/>
        <a:ext cx="2743300" cy="1645980"/>
      </dsp:txXfrm>
    </dsp:sp>
    <dsp:sp modelId="{1FABE5ED-1992-4E27-BD64-C457D7CD7EB5}">
      <dsp:nvSpPr>
        <dsp:cNvPr id="0" name=""/>
        <dsp:cNvSpPr/>
      </dsp:nvSpPr>
      <dsp:spPr>
        <a:xfrm>
          <a:off x="2742785" y="5907869"/>
          <a:ext cx="60035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600359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7191" y="5950434"/>
        <a:ext cx="31547" cy="6309"/>
      </dsp:txXfrm>
    </dsp:sp>
    <dsp:sp modelId="{69FAAE71-5339-4757-B2E9-10D3B343C504}">
      <dsp:nvSpPr>
        <dsp:cNvPr id="0" name=""/>
        <dsp:cNvSpPr/>
      </dsp:nvSpPr>
      <dsp:spPr>
        <a:xfrm>
          <a:off x="1284" y="5130599"/>
          <a:ext cx="2743300" cy="164598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Pompa tekrar çalıştırılır, kullanılabilir hacim bitince işlemler tekrarlanır.</a:t>
          </a:r>
        </a:p>
      </dsp:txBody>
      <dsp:txXfrm>
        <a:off x="1284" y="5130599"/>
        <a:ext cx="2743300" cy="1645980"/>
      </dsp:txXfrm>
    </dsp:sp>
    <dsp:sp modelId="{0F1CE6D0-D0DB-4505-9E15-4EFDE97FE7B6}">
      <dsp:nvSpPr>
        <dsp:cNvPr id="0" name=""/>
        <dsp:cNvSpPr/>
      </dsp:nvSpPr>
      <dsp:spPr>
        <a:xfrm>
          <a:off x="3375544" y="5130599"/>
          <a:ext cx="2743300" cy="164598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 bitiminde kontrol paneli ve güç düğmesi kapatılır.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55894" y="5210949"/>
        <a:ext cx="2582600" cy="14852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D99C61-E8B6-49DF-B436-6FD4A09042DF}">
      <dsp:nvSpPr>
        <dsp:cNvPr id="0" name=""/>
        <dsp:cNvSpPr/>
      </dsp:nvSpPr>
      <dsp:spPr>
        <a:xfrm>
          <a:off x="2784711" y="66942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712405"/>
        <a:ext cx="27355" cy="5471"/>
      </dsp:txXfrm>
    </dsp:sp>
    <dsp:sp modelId="{9B15D8C6-7B11-4BE4-8D38-F9EAA3020963}">
      <dsp:nvSpPr>
        <dsp:cNvPr id="0" name=""/>
        <dsp:cNvSpPr/>
      </dsp:nvSpPr>
      <dsp:spPr>
        <a:xfrm>
          <a:off x="407789" y="1523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Taşıyıcı gaz tüpünün vanası açılır. </a:t>
          </a:r>
        </a:p>
      </dsp:txBody>
      <dsp:txXfrm>
        <a:off x="477461" y="71195"/>
        <a:ext cx="2239378" cy="1287889"/>
      </dsp:txXfrm>
    </dsp:sp>
    <dsp:sp modelId="{4CD7B4E9-9D38-4777-BF6A-ACEC729A4D34}">
      <dsp:nvSpPr>
        <dsp:cNvPr id="0" name=""/>
        <dsp:cNvSpPr/>
      </dsp:nvSpPr>
      <dsp:spPr>
        <a:xfrm>
          <a:off x="1597150" y="1426957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1682474"/>
        <a:ext cx="148827" cy="5471"/>
      </dsp:txXfrm>
    </dsp:sp>
    <dsp:sp modelId="{B0413939-0612-4AFE-B751-848666034A67}">
      <dsp:nvSpPr>
        <dsp:cNvPr id="0" name=""/>
        <dsp:cNvSpPr/>
      </dsp:nvSpPr>
      <dsp:spPr>
        <a:xfrm>
          <a:off x="3333618" y="152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Regülatör çıkış basıncı 4,5 bar’a getirilir. </a:t>
          </a:r>
        </a:p>
      </dsp:txBody>
      <dsp:txXfrm>
        <a:off x="3333618" y="1523"/>
        <a:ext cx="2378722" cy="1427233"/>
      </dsp:txXfrm>
    </dsp:sp>
    <dsp:sp modelId="{F978B46D-C69B-4A06-979F-2B070EF46310}">
      <dsp:nvSpPr>
        <dsp:cNvPr id="0" name=""/>
        <dsp:cNvSpPr/>
      </dsp:nvSpPr>
      <dsp:spPr>
        <a:xfrm>
          <a:off x="2784711" y="2643760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2686744"/>
        <a:ext cx="27355" cy="5471"/>
      </dsp:txXfrm>
    </dsp:sp>
    <dsp:sp modelId="{6173083C-CF50-40A6-827C-5B143579BE3E}">
      <dsp:nvSpPr>
        <dsp:cNvPr id="0" name=""/>
        <dsp:cNvSpPr/>
      </dsp:nvSpPr>
      <dsp:spPr>
        <a:xfrm>
          <a:off x="407789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Numuneler yerleştirilir, otomatik örnekleyici başlatılır, HCl şişesinin kapağı açılır.</a:t>
          </a:r>
        </a:p>
      </dsp:txBody>
      <dsp:txXfrm>
        <a:off x="407789" y="1975863"/>
        <a:ext cx="2378722" cy="1427233"/>
      </dsp:txXfrm>
    </dsp:sp>
    <dsp:sp modelId="{248EE5B1-DFB0-46F6-8F68-D1D7E24D0A74}">
      <dsp:nvSpPr>
        <dsp:cNvPr id="0" name=""/>
        <dsp:cNvSpPr/>
      </dsp:nvSpPr>
      <dsp:spPr>
        <a:xfrm>
          <a:off x="1597150" y="340129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3656814"/>
        <a:ext cx="148827" cy="5471"/>
      </dsp:txXfrm>
    </dsp:sp>
    <dsp:sp modelId="{9D2C84D4-64FB-4D24-9C65-306F90076B69}">
      <dsp:nvSpPr>
        <dsp:cNvPr id="0" name=""/>
        <dsp:cNvSpPr/>
      </dsp:nvSpPr>
      <dsp:spPr>
        <a:xfrm>
          <a:off x="3333618" y="197586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TOC/TN analiz cihazı, arka düğmesinden çalıştırılır.</a:t>
          </a:r>
        </a:p>
      </dsp:txBody>
      <dsp:txXfrm>
        <a:off x="3333618" y="1975863"/>
        <a:ext cx="2378722" cy="1427233"/>
      </dsp:txXfrm>
    </dsp:sp>
    <dsp:sp modelId="{36DF948E-3A3D-444F-A220-9281C6965282}">
      <dsp:nvSpPr>
        <dsp:cNvPr id="0" name=""/>
        <dsp:cNvSpPr/>
      </dsp:nvSpPr>
      <dsp:spPr>
        <a:xfrm>
          <a:off x="2784711" y="461809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4661084"/>
        <a:ext cx="27355" cy="5471"/>
      </dsp:txXfrm>
    </dsp:sp>
    <dsp:sp modelId="{BF06552F-6315-495C-A384-131F2D8D781C}">
      <dsp:nvSpPr>
        <dsp:cNvPr id="0" name=""/>
        <dsp:cNvSpPr/>
      </dsp:nvSpPr>
      <dsp:spPr>
        <a:xfrm>
          <a:off x="407789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Cihazın bağlı olduğu bilgisayar açılır, analiz için bilgisayarda kurulu “Omni Toc” programı çalıştırılır, uygun yöntem seçilir ve analiz başlatılır.</a:t>
          </a:r>
        </a:p>
      </dsp:txBody>
      <dsp:txXfrm>
        <a:off x="407789" y="3950203"/>
        <a:ext cx="2378722" cy="1427233"/>
      </dsp:txXfrm>
    </dsp:sp>
    <dsp:sp modelId="{ABF91244-26F2-41C9-A21D-9B4547AA3A13}">
      <dsp:nvSpPr>
        <dsp:cNvPr id="0" name=""/>
        <dsp:cNvSpPr/>
      </dsp:nvSpPr>
      <dsp:spPr>
        <a:xfrm>
          <a:off x="1597150" y="5375636"/>
          <a:ext cx="2925828" cy="516506"/>
        </a:xfrm>
        <a:custGeom>
          <a:avLst/>
          <a:gdLst/>
          <a:ahLst/>
          <a:cxnLst/>
          <a:rect l="0" t="0" r="0" b="0"/>
          <a:pathLst>
            <a:path>
              <a:moveTo>
                <a:pt x="2925828" y="0"/>
              </a:moveTo>
              <a:lnTo>
                <a:pt x="2925828" y="275353"/>
              </a:lnTo>
              <a:lnTo>
                <a:pt x="0" y="275353"/>
              </a:lnTo>
              <a:lnTo>
                <a:pt x="0" y="516506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85651" y="5631154"/>
        <a:ext cx="148827" cy="5471"/>
      </dsp:txXfrm>
    </dsp:sp>
    <dsp:sp modelId="{D225830E-6DC2-4F87-983C-A3DD06A20500}">
      <dsp:nvSpPr>
        <dsp:cNvPr id="0" name=""/>
        <dsp:cNvSpPr/>
      </dsp:nvSpPr>
      <dsp:spPr>
        <a:xfrm>
          <a:off x="3333618" y="3950203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Analiz bitiminde yazılımdan çıkılırken cihazı kapat komutu verilir, arka düğmesinden cihaz kapatılır.</a:t>
          </a:r>
        </a:p>
      </dsp:txBody>
      <dsp:txXfrm>
        <a:off x="3333618" y="3950203"/>
        <a:ext cx="2378722" cy="1427233"/>
      </dsp:txXfrm>
    </dsp:sp>
    <dsp:sp modelId="{0B0B02FF-E87B-4AB6-B78F-9F26C24AA0D5}">
      <dsp:nvSpPr>
        <dsp:cNvPr id="0" name=""/>
        <dsp:cNvSpPr/>
      </dsp:nvSpPr>
      <dsp:spPr>
        <a:xfrm>
          <a:off x="2784711" y="6592439"/>
          <a:ext cx="5165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16506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9287" y="6635423"/>
        <a:ext cx="27355" cy="5471"/>
      </dsp:txXfrm>
    </dsp:sp>
    <dsp:sp modelId="{0F1CE6D0-D0DB-4505-9E15-4EFDE97FE7B6}">
      <dsp:nvSpPr>
        <dsp:cNvPr id="0" name=""/>
        <dsp:cNvSpPr/>
      </dsp:nvSpPr>
      <dsp:spPr>
        <a:xfrm>
          <a:off x="407789" y="5924542"/>
          <a:ext cx="2378722" cy="14272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Otomatik örnekleyici durdurulur, numune şişeleri temizlenir.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07789" y="5924542"/>
        <a:ext cx="2378722" cy="1427233"/>
      </dsp:txXfrm>
    </dsp:sp>
    <dsp:sp modelId="{151DA10B-361C-448D-8A65-B07BF5A4C91A}">
      <dsp:nvSpPr>
        <dsp:cNvPr id="0" name=""/>
        <dsp:cNvSpPr/>
      </dsp:nvSpPr>
      <dsp:spPr>
        <a:xfrm>
          <a:off x="3333618" y="5924542"/>
          <a:ext cx="2378722" cy="142723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Taşıyıcı gaz vanası kapatılır, bilgisayar kapatılır.</a:t>
          </a:r>
        </a:p>
      </dsp:txBody>
      <dsp:txXfrm>
        <a:off x="3403290" y="5994214"/>
        <a:ext cx="2239378" cy="128788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93520" y="1132923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1175545"/>
        <a:ext cx="30981" cy="6196"/>
      </dsp:txXfrm>
    </dsp:sp>
    <dsp:sp modelId="{F318774D-7F89-424E-ACB6-9DC2B079DA86}">
      <dsp:nvSpPr>
        <dsp:cNvPr id="0" name=""/>
        <dsp:cNvSpPr/>
      </dsp:nvSpPr>
      <dsp:spPr>
        <a:xfrm>
          <a:off x="1261" y="373408"/>
          <a:ext cx="2694058" cy="16104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Kontrol ünitesi ve fırın fişe takılır.</a:t>
          </a:r>
        </a:p>
      </dsp:txBody>
      <dsp:txXfrm>
        <a:off x="79878" y="452025"/>
        <a:ext cx="2536824" cy="1453236"/>
      </dsp:txXfrm>
    </dsp:sp>
    <dsp:sp modelId="{8DCF644D-6AB3-467D-BFF8-AF80EC5617DA}">
      <dsp:nvSpPr>
        <dsp:cNvPr id="0" name=""/>
        <dsp:cNvSpPr/>
      </dsp:nvSpPr>
      <dsp:spPr>
        <a:xfrm>
          <a:off x="1348291" y="1985061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2276479"/>
        <a:ext cx="168556" cy="6196"/>
      </dsp:txXfrm>
    </dsp:sp>
    <dsp:sp modelId="{A5630713-F388-4B4C-9082-1E47C71E64AF}">
      <dsp:nvSpPr>
        <dsp:cNvPr id="0" name=""/>
        <dsp:cNvSpPr/>
      </dsp:nvSpPr>
      <dsp:spPr>
        <a:xfrm>
          <a:off x="3314954" y="370426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Kontrol ünitesine güç girişini sağlayan 1/0 düğmesine basılır.</a:t>
          </a:r>
        </a:p>
      </dsp:txBody>
      <dsp:txXfrm>
        <a:off x="3314954" y="370426"/>
        <a:ext cx="2694058" cy="1616435"/>
      </dsp:txXfrm>
    </dsp:sp>
    <dsp:sp modelId="{F8923FD7-554F-4030-B8CD-A6473E6A5D7B}">
      <dsp:nvSpPr>
        <dsp:cNvPr id="0" name=""/>
        <dsp:cNvSpPr/>
      </dsp:nvSpPr>
      <dsp:spPr>
        <a:xfrm>
          <a:off x="2693520" y="3368992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3411614"/>
        <a:ext cx="30981" cy="6196"/>
      </dsp:txXfrm>
    </dsp:sp>
    <dsp:sp modelId="{52AE4254-EBB4-42DE-9BBC-FC8261696A02}">
      <dsp:nvSpPr>
        <dsp:cNvPr id="0" name=""/>
        <dsp:cNvSpPr/>
      </dsp:nvSpPr>
      <dsp:spPr>
        <a:xfrm>
          <a:off x="1261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SET tuşuna basılarak, istenen sıcaklık ve ısıtma hızı değerleri sisteme girilir.</a:t>
          </a:r>
        </a:p>
      </dsp:txBody>
      <dsp:txXfrm>
        <a:off x="1261" y="2606494"/>
        <a:ext cx="2694058" cy="1616435"/>
      </dsp:txXfrm>
    </dsp:sp>
    <dsp:sp modelId="{4E18992A-D029-4AB1-B330-65842B4E7D2C}">
      <dsp:nvSpPr>
        <dsp:cNvPr id="0" name=""/>
        <dsp:cNvSpPr/>
      </dsp:nvSpPr>
      <dsp:spPr>
        <a:xfrm>
          <a:off x="1348291" y="4221130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4512548"/>
        <a:ext cx="168556" cy="6196"/>
      </dsp:txXfrm>
    </dsp:sp>
    <dsp:sp modelId="{D94912FB-F57A-4277-ADA7-957FB46BE38E}">
      <dsp:nvSpPr>
        <dsp:cNvPr id="0" name=""/>
        <dsp:cNvSpPr/>
      </dsp:nvSpPr>
      <dsp:spPr>
        <a:xfrm>
          <a:off x="3314954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Fırına güç girişini sağlayan yeşil açma 1/0 düğmesine basılır.</a:t>
          </a:r>
        </a:p>
      </dsp:txBody>
      <dsp:txXfrm>
        <a:off x="3314954" y="2606494"/>
        <a:ext cx="2694058" cy="1616435"/>
      </dsp:txXfrm>
    </dsp:sp>
    <dsp:sp modelId="{8D5D22EC-82EC-43DB-B754-B140C813B051}">
      <dsp:nvSpPr>
        <dsp:cNvPr id="0" name=""/>
        <dsp:cNvSpPr/>
      </dsp:nvSpPr>
      <dsp:spPr>
        <a:xfrm>
          <a:off x="2693520" y="5605061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5647683"/>
        <a:ext cx="30981" cy="6196"/>
      </dsp:txXfrm>
    </dsp:sp>
    <dsp:sp modelId="{A968DE13-EEF2-4057-9BA0-DA62F7982733}">
      <dsp:nvSpPr>
        <dsp:cNvPr id="0" name=""/>
        <dsp:cNvSpPr/>
      </dsp:nvSpPr>
      <dsp:spPr>
        <a:xfrm>
          <a:off x="1261" y="4842563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Fırın ısıtma yapmaya başlar.</a:t>
          </a:r>
        </a:p>
      </dsp:txBody>
      <dsp:txXfrm>
        <a:off x="1261" y="4842563"/>
        <a:ext cx="2694058" cy="1616435"/>
      </dsp:txXfrm>
    </dsp:sp>
    <dsp:sp modelId="{A5DC5B4E-D144-48AE-95C4-CFB1548FF6D4}">
      <dsp:nvSpPr>
        <dsp:cNvPr id="0" name=""/>
        <dsp:cNvSpPr/>
      </dsp:nvSpPr>
      <dsp:spPr>
        <a:xfrm>
          <a:off x="3314954" y="4842563"/>
          <a:ext cx="2694058" cy="161643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tamamlandıktan sonra önce fırının sonra kontrol ünitesinin güç bağlantısı kesilir.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93860" y="4921469"/>
        <a:ext cx="2536246" cy="145862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93520" y="1132923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1175545"/>
        <a:ext cx="30981" cy="6196"/>
      </dsp:txXfrm>
    </dsp:sp>
    <dsp:sp modelId="{F318774D-7F89-424E-ACB6-9DC2B079DA86}">
      <dsp:nvSpPr>
        <dsp:cNvPr id="0" name=""/>
        <dsp:cNvSpPr/>
      </dsp:nvSpPr>
      <dsp:spPr>
        <a:xfrm>
          <a:off x="1261" y="373408"/>
          <a:ext cx="2694058" cy="16104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Kontrol ünitesi ve fırın fişe takılır.</a:t>
          </a:r>
        </a:p>
      </dsp:txBody>
      <dsp:txXfrm>
        <a:off x="79878" y="452025"/>
        <a:ext cx="2536824" cy="1453236"/>
      </dsp:txXfrm>
    </dsp:sp>
    <dsp:sp modelId="{8DCF644D-6AB3-467D-BFF8-AF80EC5617DA}">
      <dsp:nvSpPr>
        <dsp:cNvPr id="0" name=""/>
        <dsp:cNvSpPr/>
      </dsp:nvSpPr>
      <dsp:spPr>
        <a:xfrm>
          <a:off x="1348291" y="1985061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2276479"/>
        <a:ext cx="168556" cy="6196"/>
      </dsp:txXfrm>
    </dsp:sp>
    <dsp:sp modelId="{A5630713-F388-4B4C-9082-1E47C71E64AF}">
      <dsp:nvSpPr>
        <dsp:cNvPr id="0" name=""/>
        <dsp:cNvSpPr/>
      </dsp:nvSpPr>
      <dsp:spPr>
        <a:xfrm>
          <a:off x="3314954" y="370426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Kontrol ünitesine güç girişini sağlayan 1/0 düğmesine basılır.</a:t>
          </a:r>
        </a:p>
      </dsp:txBody>
      <dsp:txXfrm>
        <a:off x="3314954" y="370426"/>
        <a:ext cx="2694058" cy="1616435"/>
      </dsp:txXfrm>
    </dsp:sp>
    <dsp:sp modelId="{F8923FD7-554F-4030-B8CD-A6473E6A5D7B}">
      <dsp:nvSpPr>
        <dsp:cNvPr id="0" name=""/>
        <dsp:cNvSpPr/>
      </dsp:nvSpPr>
      <dsp:spPr>
        <a:xfrm>
          <a:off x="2693520" y="3368992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3411614"/>
        <a:ext cx="30981" cy="6196"/>
      </dsp:txXfrm>
    </dsp:sp>
    <dsp:sp modelId="{52AE4254-EBB4-42DE-9BBC-FC8261696A02}">
      <dsp:nvSpPr>
        <dsp:cNvPr id="0" name=""/>
        <dsp:cNvSpPr/>
      </dsp:nvSpPr>
      <dsp:spPr>
        <a:xfrm>
          <a:off x="1261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SET tuşuna basılarak, istenen sıcaklık ve ısıtma hızı değerleri sisteme girilir.</a:t>
          </a:r>
        </a:p>
      </dsp:txBody>
      <dsp:txXfrm>
        <a:off x="1261" y="2606494"/>
        <a:ext cx="2694058" cy="1616435"/>
      </dsp:txXfrm>
    </dsp:sp>
    <dsp:sp modelId="{4E18992A-D029-4AB1-B330-65842B4E7D2C}">
      <dsp:nvSpPr>
        <dsp:cNvPr id="0" name=""/>
        <dsp:cNvSpPr/>
      </dsp:nvSpPr>
      <dsp:spPr>
        <a:xfrm>
          <a:off x="1348291" y="4221130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4512548"/>
        <a:ext cx="168556" cy="6196"/>
      </dsp:txXfrm>
    </dsp:sp>
    <dsp:sp modelId="{D94912FB-F57A-4277-ADA7-957FB46BE38E}">
      <dsp:nvSpPr>
        <dsp:cNvPr id="0" name=""/>
        <dsp:cNvSpPr/>
      </dsp:nvSpPr>
      <dsp:spPr>
        <a:xfrm>
          <a:off x="3314954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Fırına güç girişini sağlayan yeşil açma 1/0 düğmesine basılır.</a:t>
          </a:r>
        </a:p>
      </dsp:txBody>
      <dsp:txXfrm>
        <a:off x="3314954" y="2606494"/>
        <a:ext cx="2694058" cy="1616435"/>
      </dsp:txXfrm>
    </dsp:sp>
    <dsp:sp modelId="{8D5D22EC-82EC-43DB-B754-B140C813B051}">
      <dsp:nvSpPr>
        <dsp:cNvPr id="0" name=""/>
        <dsp:cNvSpPr/>
      </dsp:nvSpPr>
      <dsp:spPr>
        <a:xfrm>
          <a:off x="2693520" y="5605061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5647683"/>
        <a:ext cx="30981" cy="6196"/>
      </dsp:txXfrm>
    </dsp:sp>
    <dsp:sp modelId="{A968DE13-EEF2-4057-9BA0-DA62F7982733}">
      <dsp:nvSpPr>
        <dsp:cNvPr id="0" name=""/>
        <dsp:cNvSpPr/>
      </dsp:nvSpPr>
      <dsp:spPr>
        <a:xfrm>
          <a:off x="1261" y="4842563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Fırın ısıtma yapmaya başlar.</a:t>
          </a:r>
        </a:p>
      </dsp:txBody>
      <dsp:txXfrm>
        <a:off x="1261" y="4842563"/>
        <a:ext cx="2694058" cy="1616435"/>
      </dsp:txXfrm>
    </dsp:sp>
    <dsp:sp modelId="{A5DC5B4E-D144-48AE-95C4-CFB1548FF6D4}">
      <dsp:nvSpPr>
        <dsp:cNvPr id="0" name=""/>
        <dsp:cNvSpPr/>
      </dsp:nvSpPr>
      <dsp:spPr>
        <a:xfrm>
          <a:off x="3314954" y="4842563"/>
          <a:ext cx="2694058" cy="161643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tamamlandıktan sonra önce fırının sonra kontrol ünitesinin güç bağlantısı kesilir.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93860" y="4921469"/>
        <a:ext cx="2536246" cy="145862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93520" y="1132923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1175545"/>
        <a:ext cx="30981" cy="6196"/>
      </dsp:txXfrm>
    </dsp:sp>
    <dsp:sp modelId="{F318774D-7F89-424E-ACB6-9DC2B079DA86}">
      <dsp:nvSpPr>
        <dsp:cNvPr id="0" name=""/>
        <dsp:cNvSpPr/>
      </dsp:nvSpPr>
      <dsp:spPr>
        <a:xfrm>
          <a:off x="1261" y="373408"/>
          <a:ext cx="2694058" cy="16104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Kontrol ünitesi ve fırın fişe takılır.</a:t>
          </a:r>
        </a:p>
      </dsp:txBody>
      <dsp:txXfrm>
        <a:off x="79878" y="452025"/>
        <a:ext cx="2536824" cy="1453236"/>
      </dsp:txXfrm>
    </dsp:sp>
    <dsp:sp modelId="{8DCF644D-6AB3-467D-BFF8-AF80EC5617DA}">
      <dsp:nvSpPr>
        <dsp:cNvPr id="0" name=""/>
        <dsp:cNvSpPr/>
      </dsp:nvSpPr>
      <dsp:spPr>
        <a:xfrm>
          <a:off x="1348291" y="1985061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2276479"/>
        <a:ext cx="168556" cy="6196"/>
      </dsp:txXfrm>
    </dsp:sp>
    <dsp:sp modelId="{A5630713-F388-4B4C-9082-1E47C71E64AF}">
      <dsp:nvSpPr>
        <dsp:cNvPr id="0" name=""/>
        <dsp:cNvSpPr/>
      </dsp:nvSpPr>
      <dsp:spPr>
        <a:xfrm>
          <a:off x="3314954" y="370426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Kontrol ünitesine güç girişini sağlayan 1/0 düğmesine basılır.</a:t>
          </a:r>
        </a:p>
      </dsp:txBody>
      <dsp:txXfrm>
        <a:off x="3314954" y="370426"/>
        <a:ext cx="2694058" cy="1616435"/>
      </dsp:txXfrm>
    </dsp:sp>
    <dsp:sp modelId="{F8923FD7-554F-4030-B8CD-A6473E6A5D7B}">
      <dsp:nvSpPr>
        <dsp:cNvPr id="0" name=""/>
        <dsp:cNvSpPr/>
      </dsp:nvSpPr>
      <dsp:spPr>
        <a:xfrm>
          <a:off x="2693520" y="3368992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3411614"/>
        <a:ext cx="30981" cy="6196"/>
      </dsp:txXfrm>
    </dsp:sp>
    <dsp:sp modelId="{52AE4254-EBB4-42DE-9BBC-FC8261696A02}">
      <dsp:nvSpPr>
        <dsp:cNvPr id="0" name=""/>
        <dsp:cNvSpPr/>
      </dsp:nvSpPr>
      <dsp:spPr>
        <a:xfrm>
          <a:off x="1261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SET tuşuna basılarak, istenen sıcaklık ve ısıtma hızı değerleri sisteme girilir.</a:t>
          </a:r>
        </a:p>
      </dsp:txBody>
      <dsp:txXfrm>
        <a:off x="1261" y="2606494"/>
        <a:ext cx="2694058" cy="1616435"/>
      </dsp:txXfrm>
    </dsp:sp>
    <dsp:sp modelId="{4E18992A-D029-4AB1-B330-65842B4E7D2C}">
      <dsp:nvSpPr>
        <dsp:cNvPr id="0" name=""/>
        <dsp:cNvSpPr/>
      </dsp:nvSpPr>
      <dsp:spPr>
        <a:xfrm>
          <a:off x="1348291" y="4221130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0859" y="4512548"/>
        <a:ext cx="168556" cy="6196"/>
      </dsp:txXfrm>
    </dsp:sp>
    <dsp:sp modelId="{D94912FB-F57A-4277-ADA7-957FB46BE38E}">
      <dsp:nvSpPr>
        <dsp:cNvPr id="0" name=""/>
        <dsp:cNvSpPr/>
      </dsp:nvSpPr>
      <dsp:spPr>
        <a:xfrm>
          <a:off x="3314954" y="2606494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Fırına güç girişini sağlayan yeşil açma 1/0 düğmesine basılır.</a:t>
          </a:r>
        </a:p>
      </dsp:txBody>
      <dsp:txXfrm>
        <a:off x="3314954" y="2606494"/>
        <a:ext cx="2694058" cy="1616435"/>
      </dsp:txXfrm>
    </dsp:sp>
    <dsp:sp modelId="{8D5D22EC-82EC-43DB-B754-B140C813B051}">
      <dsp:nvSpPr>
        <dsp:cNvPr id="0" name=""/>
        <dsp:cNvSpPr/>
      </dsp:nvSpPr>
      <dsp:spPr>
        <a:xfrm>
          <a:off x="2693520" y="5605061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72546" y="5647683"/>
        <a:ext cx="30981" cy="6196"/>
      </dsp:txXfrm>
    </dsp:sp>
    <dsp:sp modelId="{A968DE13-EEF2-4057-9BA0-DA62F7982733}">
      <dsp:nvSpPr>
        <dsp:cNvPr id="0" name=""/>
        <dsp:cNvSpPr/>
      </dsp:nvSpPr>
      <dsp:spPr>
        <a:xfrm>
          <a:off x="1261" y="4842563"/>
          <a:ext cx="2694058" cy="161643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latin typeface="Arial" panose="020B0604020202020204" pitchFamily="34" charset="0"/>
              <a:cs typeface="Arial" panose="020B0604020202020204" pitchFamily="34" charset="0"/>
            </a:rPr>
            <a:t>Fırın ısıtma yapmaya başlar.</a:t>
          </a:r>
        </a:p>
      </dsp:txBody>
      <dsp:txXfrm>
        <a:off x="1261" y="4842563"/>
        <a:ext cx="2694058" cy="1616435"/>
      </dsp:txXfrm>
    </dsp:sp>
    <dsp:sp modelId="{A5DC5B4E-D144-48AE-95C4-CFB1548FF6D4}">
      <dsp:nvSpPr>
        <dsp:cNvPr id="0" name=""/>
        <dsp:cNvSpPr/>
      </dsp:nvSpPr>
      <dsp:spPr>
        <a:xfrm>
          <a:off x="3314954" y="4842563"/>
          <a:ext cx="2694058" cy="1616435"/>
        </a:xfrm>
        <a:prstGeom prst="flowChartAlternateProcess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latin typeface="Arial" panose="020B0604020202020204" pitchFamily="34" charset="0"/>
              <a:cs typeface="Arial" panose="020B0604020202020204" pitchFamily="34" charset="0"/>
            </a:rPr>
            <a:t>İşlem tamamlandıktan sonra önce fırının sonra kontrol ünitesinin güç bağlantısı kesilir.</a:t>
          </a:r>
          <a:endParaRPr lang="tr-TR" sz="14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93860" y="4921469"/>
        <a:ext cx="2536246" cy="1458623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93520" y="1132923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72546" y="1175545"/>
        <a:ext cx="30981" cy="6196"/>
      </dsp:txXfrm>
    </dsp:sp>
    <dsp:sp modelId="{F318774D-7F89-424E-ACB6-9DC2B079DA86}">
      <dsp:nvSpPr>
        <dsp:cNvPr id="0" name=""/>
        <dsp:cNvSpPr/>
      </dsp:nvSpPr>
      <dsp:spPr>
        <a:xfrm>
          <a:off x="1261" y="373408"/>
          <a:ext cx="2694058" cy="1610470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Komprösör üzerindeki On/Off düğmesi on konumuna getirilir.</a:t>
          </a:r>
        </a:p>
      </dsp:txBody>
      <dsp:txXfrm>
        <a:off x="79878" y="452025"/>
        <a:ext cx="2536824" cy="1453236"/>
      </dsp:txXfrm>
    </dsp:sp>
    <dsp:sp modelId="{8DCF644D-6AB3-467D-BFF8-AF80EC5617DA}">
      <dsp:nvSpPr>
        <dsp:cNvPr id="0" name=""/>
        <dsp:cNvSpPr/>
      </dsp:nvSpPr>
      <dsp:spPr>
        <a:xfrm>
          <a:off x="1348291" y="1985061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20859" y="2276479"/>
        <a:ext cx="168556" cy="6196"/>
      </dsp:txXfrm>
    </dsp:sp>
    <dsp:sp modelId="{A5630713-F388-4B4C-9082-1E47C71E64AF}">
      <dsp:nvSpPr>
        <dsp:cNvPr id="0" name=""/>
        <dsp:cNvSpPr/>
      </dsp:nvSpPr>
      <dsp:spPr>
        <a:xfrm>
          <a:off x="3314954" y="370426"/>
          <a:ext cx="2694058" cy="161643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Komprösör çıkışındaki vana açılır.</a:t>
          </a:r>
        </a:p>
      </dsp:txBody>
      <dsp:txXfrm>
        <a:off x="3314954" y="370426"/>
        <a:ext cx="2694058" cy="1616435"/>
      </dsp:txXfrm>
    </dsp:sp>
    <dsp:sp modelId="{F8923FD7-554F-4030-B8CD-A6473E6A5D7B}">
      <dsp:nvSpPr>
        <dsp:cNvPr id="0" name=""/>
        <dsp:cNvSpPr/>
      </dsp:nvSpPr>
      <dsp:spPr>
        <a:xfrm>
          <a:off x="2693520" y="3368992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72546" y="3411614"/>
        <a:ext cx="30981" cy="6196"/>
      </dsp:txXfrm>
    </dsp:sp>
    <dsp:sp modelId="{52AE4254-EBB4-42DE-9BBC-FC8261696A02}">
      <dsp:nvSpPr>
        <dsp:cNvPr id="0" name=""/>
        <dsp:cNvSpPr/>
      </dsp:nvSpPr>
      <dsp:spPr>
        <a:xfrm>
          <a:off x="1261" y="2606494"/>
          <a:ext cx="2694058" cy="161643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Nem tutucu cihazın açma/kapama düğmesi 10 sn boyunca basılı tutulur ve cihaz çalıştırılır.</a:t>
          </a:r>
        </a:p>
      </dsp:txBody>
      <dsp:txXfrm>
        <a:off x="1261" y="2606494"/>
        <a:ext cx="2694058" cy="1616435"/>
      </dsp:txXfrm>
    </dsp:sp>
    <dsp:sp modelId="{4E18992A-D029-4AB1-B330-65842B4E7D2C}">
      <dsp:nvSpPr>
        <dsp:cNvPr id="0" name=""/>
        <dsp:cNvSpPr/>
      </dsp:nvSpPr>
      <dsp:spPr>
        <a:xfrm>
          <a:off x="1348291" y="4221130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20859" y="4512548"/>
        <a:ext cx="168556" cy="6196"/>
      </dsp:txXfrm>
    </dsp:sp>
    <dsp:sp modelId="{D94912FB-F57A-4277-ADA7-957FB46BE38E}">
      <dsp:nvSpPr>
        <dsp:cNvPr id="0" name=""/>
        <dsp:cNvSpPr/>
      </dsp:nvSpPr>
      <dsp:spPr>
        <a:xfrm>
          <a:off x="3314954" y="2606494"/>
          <a:ext cx="2694058" cy="161643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tamamlandıktan sonra cihazın açma/kapama düğmesi 10 boyunca basılı tutulur ve cihaz kapatılır.</a:t>
          </a:r>
        </a:p>
      </dsp:txBody>
      <dsp:txXfrm>
        <a:off x="3314954" y="2606494"/>
        <a:ext cx="2694058" cy="1616435"/>
      </dsp:txXfrm>
    </dsp:sp>
    <dsp:sp modelId="{8D5D22EC-82EC-43DB-B754-B140C813B051}">
      <dsp:nvSpPr>
        <dsp:cNvPr id="0" name=""/>
        <dsp:cNvSpPr/>
      </dsp:nvSpPr>
      <dsp:spPr>
        <a:xfrm>
          <a:off x="2693520" y="5605061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72546" y="5647683"/>
        <a:ext cx="30981" cy="6196"/>
      </dsp:txXfrm>
    </dsp:sp>
    <dsp:sp modelId="{A968DE13-EEF2-4057-9BA0-DA62F7982733}">
      <dsp:nvSpPr>
        <dsp:cNvPr id="0" name=""/>
        <dsp:cNvSpPr/>
      </dsp:nvSpPr>
      <dsp:spPr>
        <a:xfrm>
          <a:off x="1261" y="4842563"/>
          <a:ext cx="2694058" cy="161643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Komprösör üzerindeki On/Off düğmesi Off konumuna getirilir.</a:t>
          </a:r>
        </a:p>
      </dsp:txBody>
      <dsp:txXfrm>
        <a:off x="1261" y="4842563"/>
        <a:ext cx="2694058" cy="1616435"/>
      </dsp:txXfrm>
    </dsp:sp>
    <dsp:sp modelId="{A5DC5B4E-D144-48AE-95C4-CFB1548FF6D4}">
      <dsp:nvSpPr>
        <dsp:cNvPr id="0" name=""/>
        <dsp:cNvSpPr/>
      </dsp:nvSpPr>
      <dsp:spPr>
        <a:xfrm>
          <a:off x="3314954" y="4842563"/>
          <a:ext cx="2694058" cy="1616435"/>
        </a:xfrm>
        <a:prstGeom prst="flowChartAlternateProcess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Komprösör çıkışındaki vana kapalı konuma getirilir. </a:t>
          </a:r>
          <a:endParaRPr lang="tr-TR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393860" y="4921469"/>
        <a:ext cx="2536246" cy="145862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2E00A0-F220-4436-BAEE-DA6CE7DDFE97}">
      <dsp:nvSpPr>
        <dsp:cNvPr id="0" name=""/>
        <dsp:cNvSpPr/>
      </dsp:nvSpPr>
      <dsp:spPr>
        <a:xfrm>
          <a:off x="2693520" y="2250958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72546" y="2293579"/>
        <a:ext cx="30981" cy="6196"/>
      </dsp:txXfrm>
    </dsp:sp>
    <dsp:sp modelId="{F318774D-7F89-424E-ACB6-9DC2B079DA86}">
      <dsp:nvSpPr>
        <dsp:cNvPr id="0" name=""/>
        <dsp:cNvSpPr/>
      </dsp:nvSpPr>
      <dsp:spPr>
        <a:xfrm>
          <a:off x="1261" y="1491442"/>
          <a:ext cx="2694058" cy="1610470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Cihaza su besleyen vana açılır.</a:t>
          </a:r>
        </a:p>
      </dsp:txBody>
      <dsp:txXfrm>
        <a:off x="79878" y="1570059"/>
        <a:ext cx="2536824" cy="1453236"/>
      </dsp:txXfrm>
    </dsp:sp>
    <dsp:sp modelId="{8DCF644D-6AB3-467D-BFF8-AF80EC5617DA}">
      <dsp:nvSpPr>
        <dsp:cNvPr id="0" name=""/>
        <dsp:cNvSpPr/>
      </dsp:nvSpPr>
      <dsp:spPr>
        <a:xfrm>
          <a:off x="1348291" y="3103095"/>
          <a:ext cx="3313692" cy="589033"/>
        </a:xfrm>
        <a:custGeom>
          <a:avLst/>
          <a:gdLst/>
          <a:ahLst/>
          <a:cxnLst/>
          <a:rect l="0" t="0" r="0" b="0"/>
          <a:pathLst>
            <a:path>
              <a:moveTo>
                <a:pt x="3313692" y="0"/>
              </a:moveTo>
              <a:lnTo>
                <a:pt x="3313692" y="311616"/>
              </a:lnTo>
              <a:lnTo>
                <a:pt x="0" y="311616"/>
              </a:lnTo>
              <a:lnTo>
                <a:pt x="0" y="589033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20859" y="3394514"/>
        <a:ext cx="168556" cy="6196"/>
      </dsp:txXfrm>
    </dsp:sp>
    <dsp:sp modelId="{A5630713-F388-4B4C-9082-1E47C71E64AF}">
      <dsp:nvSpPr>
        <dsp:cNvPr id="0" name=""/>
        <dsp:cNvSpPr/>
      </dsp:nvSpPr>
      <dsp:spPr>
        <a:xfrm>
          <a:off x="3314954" y="1488460"/>
          <a:ext cx="2694058" cy="161643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Cihazın sol tarafındaki açma/kapama düğmesi açık konumuna getirilir.</a:t>
          </a:r>
        </a:p>
      </dsp:txBody>
      <dsp:txXfrm>
        <a:off x="3314954" y="1488460"/>
        <a:ext cx="2694058" cy="1616435"/>
      </dsp:txXfrm>
    </dsp:sp>
    <dsp:sp modelId="{F8923FD7-554F-4030-B8CD-A6473E6A5D7B}">
      <dsp:nvSpPr>
        <dsp:cNvPr id="0" name=""/>
        <dsp:cNvSpPr/>
      </dsp:nvSpPr>
      <dsp:spPr>
        <a:xfrm>
          <a:off x="2693520" y="4487026"/>
          <a:ext cx="58903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89033" y="45720"/>
              </a:lnTo>
            </a:path>
          </a:pathLst>
        </a:custGeom>
        <a:noFill/>
        <a:ln w="9525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972546" y="4529648"/>
        <a:ext cx="30981" cy="6196"/>
      </dsp:txXfrm>
    </dsp:sp>
    <dsp:sp modelId="{52AE4254-EBB4-42DE-9BBC-FC8261696A02}">
      <dsp:nvSpPr>
        <dsp:cNvPr id="0" name=""/>
        <dsp:cNvSpPr/>
      </dsp:nvSpPr>
      <dsp:spPr>
        <a:xfrm>
          <a:off x="1261" y="3724529"/>
          <a:ext cx="2694058" cy="161643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İşlem tamamlandıktan sonra Cihazın sol tarafındaki açma/kapama düğmesi kapalı konuma getirilir.</a:t>
          </a:r>
        </a:p>
      </dsp:txBody>
      <dsp:txXfrm>
        <a:off x="1261" y="3724529"/>
        <a:ext cx="2694058" cy="1616435"/>
      </dsp:txXfrm>
    </dsp:sp>
    <dsp:sp modelId="{D94912FB-F57A-4277-ADA7-957FB46BE38E}">
      <dsp:nvSpPr>
        <dsp:cNvPr id="0" name=""/>
        <dsp:cNvSpPr/>
      </dsp:nvSpPr>
      <dsp:spPr>
        <a:xfrm>
          <a:off x="3314954" y="3724529"/>
          <a:ext cx="2694058" cy="161643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Cihaza su besleyen vana kapatılır.</a:t>
          </a:r>
        </a:p>
      </dsp:txBody>
      <dsp:txXfrm>
        <a:off x="3314954" y="3724529"/>
        <a:ext cx="2694058" cy="16164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456D-131A-45E8-83A6-10403BE6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Acer</cp:lastModifiedBy>
  <cp:revision>2</cp:revision>
  <cp:lastPrinted>2021-10-01T09:06:00Z</cp:lastPrinted>
  <dcterms:created xsi:type="dcterms:W3CDTF">2021-11-16T09:45:00Z</dcterms:created>
  <dcterms:modified xsi:type="dcterms:W3CDTF">2021-11-16T09:45:00Z</dcterms:modified>
</cp:coreProperties>
</file>