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1802"/>
        <w:gridCol w:w="6663"/>
        <w:gridCol w:w="1730"/>
      </w:tblGrid>
      <w:tr w:rsidR="00CF5DAA" w14:paraId="5F483811" w14:textId="77777777" w:rsidTr="000F1355">
        <w:trPr>
          <w:trHeight w:val="2117"/>
        </w:trPr>
        <w:tc>
          <w:tcPr>
            <w:tcW w:w="1809" w:type="dxa"/>
          </w:tcPr>
          <w:p w14:paraId="6EA8065F" w14:textId="77777777" w:rsidR="00CF5DAA" w:rsidRDefault="00CF5DAA" w:rsidP="00CF5DAA">
            <w:pPr>
              <w:pStyle w:val="NormalWeb"/>
            </w:pPr>
          </w:p>
          <w:p w14:paraId="3F0953F0" w14:textId="77777777" w:rsidR="00BD19CA" w:rsidRDefault="00CF5DAA" w:rsidP="00BE33F4">
            <w:pPr>
              <w:jc w:val="center"/>
              <w:rPr>
                <w:rFonts w:ascii="Times New Roman" w:hAnsi="Times New Roman" w:cs="Times New Roman"/>
                <w:b/>
                <w:sz w:val="24"/>
                <w:szCs w:val="24"/>
              </w:rPr>
            </w:pPr>
            <w:r>
              <w:rPr>
                <w:noProof/>
              </w:rPr>
              <w:drawing>
                <wp:inline distT="0" distB="0" distL="0" distR="0" wp14:anchorId="71BBA646" wp14:editId="46E6CACF">
                  <wp:extent cx="857250" cy="857250"/>
                  <wp:effectExtent l="0" t="0" r="0" b="0"/>
                  <wp:docPr id="4" name="Resim 4" descr="C:\Users\Supervisor\OneDrive\Masaüstü\LOGOLAR\YILDIZ LOGO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pervisor\OneDrive\Masaüstü\LOGOLAR\YILDIZ LOGOSU.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c>
          <w:tcPr>
            <w:tcW w:w="6804" w:type="dxa"/>
          </w:tcPr>
          <w:p w14:paraId="63E5E78A" w14:textId="77777777" w:rsidR="00BD19CA" w:rsidRDefault="00BD19CA" w:rsidP="00BD19CA">
            <w:pPr>
              <w:jc w:val="center"/>
              <w:rPr>
                <w:rFonts w:ascii="Times New Roman" w:eastAsia="Cambria" w:hAnsi="Times New Roman" w:cs="Times New Roman"/>
                <w:b/>
                <w:color w:val="000000"/>
                <w:sz w:val="24"/>
                <w:szCs w:val="24"/>
              </w:rPr>
            </w:pPr>
          </w:p>
          <w:p w14:paraId="05F092AC" w14:textId="77777777" w:rsidR="00C40EB3" w:rsidRDefault="00C40EB3" w:rsidP="00BD19CA">
            <w:pPr>
              <w:jc w:val="center"/>
              <w:rPr>
                <w:rFonts w:ascii="Times New Roman" w:eastAsia="Cambria" w:hAnsi="Times New Roman" w:cs="Times New Roman"/>
                <w:b/>
                <w:color w:val="000000"/>
                <w:sz w:val="24"/>
                <w:szCs w:val="24"/>
              </w:rPr>
            </w:pPr>
          </w:p>
          <w:p w14:paraId="7937756C" w14:textId="3CF3C9B5" w:rsidR="00BD19CA" w:rsidRDefault="00CF5DAA" w:rsidP="00BD19CA">
            <w:pPr>
              <w:jc w:val="center"/>
              <w:rPr>
                <w:rFonts w:ascii="Times New Roman" w:hAnsi="Times New Roman" w:cs="Times New Roman"/>
                <w:b/>
                <w:sz w:val="24"/>
                <w:szCs w:val="24"/>
              </w:rPr>
            </w:pPr>
            <w:r>
              <w:rPr>
                <w:rFonts w:ascii="Times New Roman" w:eastAsia="Cambria" w:hAnsi="Times New Roman" w:cs="Times New Roman"/>
                <w:b/>
                <w:color w:val="000000"/>
                <w:sz w:val="24"/>
                <w:szCs w:val="24"/>
              </w:rPr>
              <w:t>YILDIZ TEKNİK</w:t>
            </w:r>
            <w:r w:rsidR="00BD19CA">
              <w:rPr>
                <w:rFonts w:ascii="Times New Roman" w:eastAsia="Cambria" w:hAnsi="Times New Roman" w:cs="Times New Roman"/>
                <w:b/>
                <w:color w:val="000000"/>
                <w:sz w:val="24"/>
                <w:szCs w:val="24"/>
              </w:rPr>
              <w:t xml:space="preserve"> ÜNİVERSİTESİ</w:t>
            </w:r>
            <w:r w:rsidR="003577AC">
              <w:rPr>
                <w:rFonts w:ascii="Times New Roman" w:eastAsia="Cambria" w:hAnsi="Times New Roman" w:cs="Times New Roman"/>
                <w:b/>
                <w:color w:val="000000"/>
                <w:sz w:val="24"/>
                <w:szCs w:val="24"/>
              </w:rPr>
              <w:t xml:space="preserve"> </w:t>
            </w:r>
            <w:r w:rsidR="00BD19CA" w:rsidRPr="00184162">
              <w:rPr>
                <w:rFonts w:ascii="Times New Roman" w:eastAsia="Cambria" w:hAnsi="Times New Roman" w:cs="Times New Roman"/>
                <w:b/>
                <w:color w:val="000000"/>
                <w:sz w:val="24"/>
                <w:szCs w:val="24"/>
              </w:rPr>
              <w:t xml:space="preserve">ÇALIŞAN TEMSİLCİSİ </w:t>
            </w:r>
            <w:r w:rsidR="00BD19CA">
              <w:rPr>
                <w:rFonts w:ascii="Times New Roman" w:eastAsia="Cambria" w:hAnsi="Times New Roman" w:cs="Times New Roman"/>
                <w:b/>
                <w:color w:val="000000"/>
                <w:sz w:val="24"/>
                <w:szCs w:val="24"/>
              </w:rPr>
              <w:t xml:space="preserve">ATAMA VE SEÇİM </w:t>
            </w:r>
            <w:r w:rsidR="003F5C76">
              <w:rPr>
                <w:rFonts w:ascii="Times New Roman" w:eastAsia="Cambria" w:hAnsi="Times New Roman" w:cs="Times New Roman"/>
                <w:b/>
                <w:color w:val="000000"/>
                <w:sz w:val="24"/>
                <w:szCs w:val="24"/>
              </w:rPr>
              <w:t>KILAVUZU</w:t>
            </w:r>
          </w:p>
        </w:tc>
        <w:tc>
          <w:tcPr>
            <w:tcW w:w="1732" w:type="dxa"/>
          </w:tcPr>
          <w:p w14:paraId="5FA09F20" w14:textId="77777777" w:rsidR="00CF5DAA" w:rsidRDefault="00CF5DAA" w:rsidP="00CF5DAA">
            <w:pPr>
              <w:pStyle w:val="NormalWeb"/>
            </w:pPr>
          </w:p>
          <w:p w14:paraId="3005883C" w14:textId="77777777" w:rsidR="00BD19CA" w:rsidRDefault="00CF5DAA" w:rsidP="00184162">
            <w:pPr>
              <w:jc w:val="both"/>
              <w:rPr>
                <w:rFonts w:ascii="Times New Roman" w:hAnsi="Times New Roman" w:cs="Times New Roman"/>
                <w:b/>
                <w:sz w:val="24"/>
                <w:szCs w:val="24"/>
              </w:rPr>
            </w:pPr>
            <w:r>
              <w:rPr>
                <w:noProof/>
              </w:rPr>
              <w:drawing>
                <wp:inline distT="0" distB="0" distL="0" distR="0" wp14:anchorId="256E4087" wp14:editId="11AE418E">
                  <wp:extent cx="914400" cy="914400"/>
                  <wp:effectExtent l="0" t="0" r="0" b="0"/>
                  <wp:docPr id="6" name="Resim 6" descr="C:\Users\Supervisor\OneDrive\Masaüstü\LOGOLAR\YTU IS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upervisor\OneDrive\Masaüstü\LOGOLAR\YTU ISG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r>
    </w:tbl>
    <w:p w14:paraId="709BCEF2" w14:textId="77777777" w:rsidR="00204593" w:rsidRDefault="00204593" w:rsidP="00204593">
      <w:pPr>
        <w:jc w:val="both"/>
        <w:rPr>
          <w:rFonts w:ascii="Times New Roman" w:hAnsi="Times New Roman" w:cs="Times New Roman"/>
          <w:sz w:val="24"/>
          <w:szCs w:val="24"/>
        </w:rPr>
      </w:pPr>
    </w:p>
    <w:p w14:paraId="245F13E6" w14:textId="77777777" w:rsidR="00BD19CA" w:rsidRPr="00204593" w:rsidRDefault="00204593" w:rsidP="00204593">
      <w:pPr>
        <w:jc w:val="both"/>
        <w:rPr>
          <w:rFonts w:ascii="Times New Roman" w:hAnsi="Times New Roman" w:cs="Times New Roman"/>
          <w:sz w:val="24"/>
          <w:szCs w:val="24"/>
        </w:rPr>
      </w:pPr>
      <w:r>
        <w:rPr>
          <w:rFonts w:ascii="Times New Roman" w:hAnsi="Times New Roman" w:cs="Times New Roman"/>
          <w:sz w:val="24"/>
          <w:szCs w:val="24"/>
        </w:rPr>
        <w:t>6331 sayılı İş Sağlığı ve Güvenliği kanunu gereğince yayınlanan İ</w:t>
      </w:r>
      <w:r w:rsidRPr="00204593">
        <w:rPr>
          <w:rFonts w:ascii="Times New Roman" w:hAnsi="Times New Roman" w:cs="Times New Roman"/>
          <w:sz w:val="24"/>
          <w:szCs w:val="24"/>
        </w:rPr>
        <w:t xml:space="preserve">ş Sağlığı </w:t>
      </w:r>
      <w:proofErr w:type="gramStart"/>
      <w:r w:rsidRPr="00204593">
        <w:rPr>
          <w:rFonts w:ascii="Times New Roman" w:hAnsi="Times New Roman" w:cs="Times New Roman"/>
          <w:sz w:val="24"/>
          <w:szCs w:val="24"/>
        </w:rPr>
        <w:t>Ve</w:t>
      </w:r>
      <w:proofErr w:type="gramEnd"/>
      <w:r w:rsidRPr="00204593">
        <w:rPr>
          <w:rFonts w:ascii="Times New Roman" w:hAnsi="Times New Roman" w:cs="Times New Roman"/>
          <w:sz w:val="24"/>
          <w:szCs w:val="24"/>
        </w:rPr>
        <w:t xml:space="preserve"> Güvenliği </w:t>
      </w:r>
      <w:proofErr w:type="gramStart"/>
      <w:r w:rsidRPr="00204593">
        <w:rPr>
          <w:rFonts w:ascii="Times New Roman" w:hAnsi="Times New Roman" w:cs="Times New Roman"/>
          <w:sz w:val="24"/>
          <w:szCs w:val="24"/>
        </w:rPr>
        <w:t>İle</w:t>
      </w:r>
      <w:proofErr w:type="gramEnd"/>
      <w:r w:rsidRPr="00204593">
        <w:rPr>
          <w:rFonts w:ascii="Times New Roman" w:hAnsi="Times New Roman" w:cs="Times New Roman"/>
          <w:sz w:val="24"/>
          <w:szCs w:val="24"/>
        </w:rPr>
        <w:t xml:space="preserve"> İlgili Çalışan Temsilcisinin</w:t>
      </w:r>
      <w:r>
        <w:rPr>
          <w:rFonts w:ascii="Times New Roman" w:hAnsi="Times New Roman" w:cs="Times New Roman"/>
          <w:sz w:val="24"/>
          <w:szCs w:val="24"/>
        </w:rPr>
        <w:t xml:space="preserve"> </w:t>
      </w:r>
      <w:r w:rsidRPr="00204593">
        <w:rPr>
          <w:rFonts w:ascii="Times New Roman" w:hAnsi="Times New Roman" w:cs="Times New Roman"/>
          <w:sz w:val="24"/>
          <w:szCs w:val="24"/>
        </w:rPr>
        <w:t>Nitelikler</w:t>
      </w:r>
      <w:r>
        <w:rPr>
          <w:rFonts w:ascii="Times New Roman" w:hAnsi="Times New Roman" w:cs="Times New Roman"/>
          <w:sz w:val="24"/>
          <w:szCs w:val="24"/>
        </w:rPr>
        <w:t xml:space="preserve">i </w:t>
      </w:r>
      <w:proofErr w:type="gramStart"/>
      <w:r>
        <w:rPr>
          <w:rFonts w:ascii="Times New Roman" w:hAnsi="Times New Roman" w:cs="Times New Roman"/>
          <w:sz w:val="24"/>
          <w:szCs w:val="24"/>
        </w:rPr>
        <w:t>Ve</w:t>
      </w:r>
      <w:proofErr w:type="gramEnd"/>
      <w:r>
        <w:rPr>
          <w:rFonts w:ascii="Times New Roman" w:hAnsi="Times New Roman" w:cs="Times New Roman"/>
          <w:sz w:val="24"/>
          <w:szCs w:val="24"/>
        </w:rPr>
        <w:t xml:space="preserve"> Seçilme Usul </w:t>
      </w:r>
      <w:proofErr w:type="gramStart"/>
      <w:r>
        <w:rPr>
          <w:rFonts w:ascii="Times New Roman" w:hAnsi="Times New Roman" w:cs="Times New Roman"/>
          <w:sz w:val="24"/>
          <w:szCs w:val="24"/>
        </w:rPr>
        <w:t>Ve</w:t>
      </w:r>
      <w:proofErr w:type="gramEnd"/>
      <w:r>
        <w:rPr>
          <w:rFonts w:ascii="Times New Roman" w:hAnsi="Times New Roman" w:cs="Times New Roman"/>
          <w:sz w:val="24"/>
          <w:szCs w:val="24"/>
        </w:rPr>
        <w:t xml:space="preserve"> Esaslarına </w:t>
      </w:r>
      <w:r w:rsidRPr="00204593">
        <w:rPr>
          <w:rFonts w:ascii="Times New Roman" w:hAnsi="Times New Roman" w:cs="Times New Roman"/>
          <w:sz w:val="24"/>
          <w:szCs w:val="24"/>
        </w:rPr>
        <w:t>İlişkin Tebliğ</w:t>
      </w:r>
      <w:r>
        <w:rPr>
          <w:rFonts w:ascii="Times New Roman" w:hAnsi="Times New Roman" w:cs="Times New Roman"/>
          <w:sz w:val="24"/>
          <w:szCs w:val="24"/>
        </w:rPr>
        <w:t>’e bağlı olarak Çalışan Temsilci seçim ve atama süreçleri aşağıdaki bilgilere göre yapılacaktır.</w:t>
      </w:r>
    </w:p>
    <w:p w14:paraId="6E8B2D4D" w14:textId="77777777" w:rsidR="00994E61" w:rsidRPr="00356E52" w:rsidRDefault="00994E61" w:rsidP="006F0F9C">
      <w:pPr>
        <w:ind w:firstLine="720"/>
        <w:jc w:val="both"/>
        <w:rPr>
          <w:rFonts w:ascii="Times New Roman" w:hAnsi="Times New Roman" w:cs="Times New Roman"/>
          <w:b/>
          <w:sz w:val="24"/>
          <w:szCs w:val="24"/>
        </w:rPr>
      </w:pPr>
      <w:r w:rsidRPr="00356E52">
        <w:rPr>
          <w:rFonts w:ascii="Times New Roman" w:hAnsi="Times New Roman" w:cs="Times New Roman"/>
          <w:b/>
          <w:sz w:val="24"/>
          <w:szCs w:val="24"/>
        </w:rPr>
        <w:t>İşverenin yükümlülüğü</w:t>
      </w:r>
    </w:p>
    <w:p w14:paraId="6C55DF80" w14:textId="77777777"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MADDE 4 – (1) İşveren; işyerinin değişik bölümlerindeki riskler ve çalışan sayılarını göz önünde bulundurarak dengeli dağılıma özen göstermek kaydıyla, çalışanlar arasında yapılacak seçim veya seçimle belirlenemediği durumda atama yoluyla yeterli sayıda çalışan temsilcisini görevlendirir.</w:t>
      </w:r>
    </w:p>
    <w:p w14:paraId="356C2D82" w14:textId="77777777"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(2) İşveren, çalışan temsilcisinin veya temsilcilerinin görevlerini yerine getirebilmeleri için gerekli imkânları sağlar.</w:t>
      </w:r>
    </w:p>
    <w:p w14:paraId="121A9F62" w14:textId="77777777"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(3) İşveren, işyerinde yetkili sendika veya sendikalar bulunması halinde işyeri sendika temsilcisini çalışan temsilcisi olarak görevlendirir.</w:t>
      </w:r>
    </w:p>
    <w:p w14:paraId="22612D33" w14:textId="77777777"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(4) Çalışan temsilcisinin seçilmesi veya atanması ile ilgili gerekli tüm iş ve işlemler işveren tarafından yerine getirilir.</w:t>
      </w:r>
    </w:p>
    <w:p w14:paraId="050FB2A8" w14:textId="77777777"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(5) İşveren seçim veya atama yoluyla görevlendirilen çalışan temsilcilerini işyerinde ilân eder.</w:t>
      </w:r>
    </w:p>
    <w:p w14:paraId="46458231" w14:textId="77777777" w:rsidR="00994E61" w:rsidRPr="00356E52" w:rsidRDefault="00994E61" w:rsidP="006F0F9C">
      <w:pPr>
        <w:ind w:firstLine="720"/>
        <w:jc w:val="both"/>
        <w:rPr>
          <w:rFonts w:ascii="Times New Roman" w:hAnsi="Times New Roman" w:cs="Times New Roman"/>
          <w:b/>
          <w:sz w:val="24"/>
          <w:szCs w:val="24"/>
        </w:rPr>
      </w:pPr>
      <w:r w:rsidRPr="00356E52">
        <w:rPr>
          <w:rFonts w:ascii="Times New Roman" w:hAnsi="Times New Roman" w:cs="Times New Roman"/>
          <w:b/>
          <w:sz w:val="24"/>
          <w:szCs w:val="24"/>
        </w:rPr>
        <w:t>Çalışan temsilcisi adaylarının belirlenmesi</w:t>
      </w:r>
    </w:p>
    <w:p w14:paraId="73A05D40" w14:textId="77777777"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MADDE 5 – (1) Çalışan temsilcisinin, işyerinde yetkili sendika bulunmaması halinde çalışanlar arasından seçimle belirlenmesi esastır.</w:t>
      </w:r>
    </w:p>
    <w:p w14:paraId="6A265D14" w14:textId="77777777"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(2) Çalışan temsilcisinin seçimle belirlenmesi durumunda çalışan temsilcisi aday başvurularının yapılması için yedi günden az olmamak üzere süre tanınarak işveren tarafından işyerinde ilân edilir.</w:t>
      </w:r>
    </w:p>
    <w:p w14:paraId="5CCDB9C8" w14:textId="77777777"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(3) İşyerinde çalışanların aday olabilmeleri için 6. maddedeki kriterleri sağlamaları esastır. Bu kriterleri taşımaları halinde aday olmaları engellenemez.</w:t>
      </w:r>
    </w:p>
    <w:p w14:paraId="5B5D0E9D" w14:textId="77777777"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(4) Seçimlerin yapılmasına ilişkin iş ve işlemler için gerekli şartlar sağlanır ve yeterli sayıda personel işveren tarafından görevlendirilir.</w:t>
      </w:r>
    </w:p>
    <w:p w14:paraId="1C067886" w14:textId="77777777"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(5) Aday sayısı işyerinde zorunlu çalışan temsilcisi sayısının üç katından fazla olamaz. Fazla olması halinde çalışan temsilcisi adayları; öğrenim durumu, işyerindeki deneyim süresi ve yaş kriterleri esas alınarak ikinci fıkrada belirtilen sürenin bitiminden itibaren en fazla üç gün içinde işveren tarafından ilân edilir.</w:t>
      </w:r>
    </w:p>
    <w:p w14:paraId="3F4A7E34" w14:textId="77777777" w:rsidR="00994E61" w:rsidRPr="00356E52" w:rsidRDefault="00994E61" w:rsidP="006F0F9C">
      <w:pPr>
        <w:ind w:firstLine="720"/>
        <w:jc w:val="both"/>
        <w:rPr>
          <w:rFonts w:ascii="Times New Roman" w:hAnsi="Times New Roman" w:cs="Times New Roman"/>
          <w:b/>
          <w:sz w:val="24"/>
          <w:szCs w:val="24"/>
        </w:rPr>
      </w:pPr>
      <w:r w:rsidRPr="00356E52">
        <w:rPr>
          <w:rFonts w:ascii="Times New Roman" w:hAnsi="Times New Roman" w:cs="Times New Roman"/>
          <w:b/>
          <w:sz w:val="24"/>
          <w:szCs w:val="24"/>
        </w:rPr>
        <w:t>Çalışan temsilcisinin nitelikleri</w:t>
      </w:r>
    </w:p>
    <w:p w14:paraId="27D85C58" w14:textId="77777777"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MADDE 6 – (1) Bir çalışanın çalışan temsilcisi olabilmesi için aşağıdaki niteliklere sahip olması zorunludur:</w:t>
      </w:r>
    </w:p>
    <w:p w14:paraId="325B7270" w14:textId="77777777" w:rsidR="00994E61" w:rsidRPr="00356E52" w:rsidRDefault="00994E61" w:rsidP="006F0F9C">
      <w:pPr>
        <w:spacing w:after="0"/>
        <w:ind w:firstLine="720"/>
        <w:jc w:val="both"/>
        <w:rPr>
          <w:rFonts w:ascii="Times New Roman" w:hAnsi="Times New Roman" w:cs="Times New Roman"/>
          <w:sz w:val="24"/>
          <w:szCs w:val="24"/>
        </w:rPr>
      </w:pPr>
      <w:r w:rsidRPr="00356E52">
        <w:rPr>
          <w:rFonts w:ascii="Times New Roman" w:hAnsi="Times New Roman" w:cs="Times New Roman"/>
          <w:sz w:val="24"/>
          <w:szCs w:val="24"/>
        </w:rPr>
        <w:t>a) İşyerinin tam süreli daimi çalışanı olması,</w:t>
      </w:r>
    </w:p>
    <w:p w14:paraId="7941FDB0" w14:textId="77777777" w:rsidR="00994E61" w:rsidRPr="00356E52" w:rsidRDefault="00994E61" w:rsidP="006F0F9C">
      <w:pPr>
        <w:spacing w:after="0"/>
        <w:ind w:firstLine="720"/>
        <w:jc w:val="both"/>
        <w:rPr>
          <w:rFonts w:ascii="Times New Roman" w:hAnsi="Times New Roman" w:cs="Times New Roman"/>
          <w:sz w:val="24"/>
          <w:szCs w:val="24"/>
        </w:rPr>
      </w:pPr>
      <w:r w:rsidRPr="00356E52">
        <w:rPr>
          <w:rFonts w:ascii="Times New Roman" w:hAnsi="Times New Roman" w:cs="Times New Roman"/>
          <w:sz w:val="24"/>
          <w:szCs w:val="24"/>
        </w:rPr>
        <w:t>b) En az 3 yıllık iş deneyiminin bulunması,</w:t>
      </w:r>
    </w:p>
    <w:p w14:paraId="73AE4252" w14:textId="77777777"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c) En az ortaokul düzeyinde öğrenim görmüş olması.</w:t>
      </w:r>
    </w:p>
    <w:p w14:paraId="7F332784" w14:textId="77777777"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lastRenderedPageBreak/>
        <w:t>(2) Belirli süreli veya geçici işlerde (a) ve (b) bentleri, işyerinde 3 yıllık iş deneyimi bulunmayan çalışan veya aday bulunmaması halinde (b) bendi, çalışanlar veya adaylar arasında yeterli eğitim düzeyine sahip kişi bulunmaması halinde (c) bendi hükümleri uygulanmaz.</w:t>
      </w:r>
    </w:p>
    <w:p w14:paraId="687FEA29" w14:textId="77777777"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(3) Yetkili sendika temsilcisinin çalışan temsilcisi olarak görev yapması halinde birinci fıkrada sayılan nitelikler aranmaz.</w:t>
      </w:r>
    </w:p>
    <w:p w14:paraId="0E4726CD" w14:textId="77777777" w:rsidR="00994E61" w:rsidRPr="00356E52" w:rsidRDefault="00994E61" w:rsidP="006F0F9C">
      <w:pPr>
        <w:ind w:firstLine="720"/>
        <w:jc w:val="both"/>
        <w:rPr>
          <w:rFonts w:ascii="Times New Roman" w:hAnsi="Times New Roman" w:cs="Times New Roman"/>
          <w:b/>
          <w:sz w:val="24"/>
          <w:szCs w:val="24"/>
        </w:rPr>
      </w:pPr>
      <w:r w:rsidRPr="00356E52">
        <w:rPr>
          <w:rFonts w:ascii="Times New Roman" w:hAnsi="Times New Roman" w:cs="Times New Roman"/>
          <w:b/>
          <w:sz w:val="24"/>
          <w:szCs w:val="24"/>
        </w:rPr>
        <w:t>Çalışan temsilcisi sayısının belirlenmesi</w:t>
      </w:r>
    </w:p>
    <w:p w14:paraId="5AA83C45" w14:textId="77777777"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MADDE 7 – (1) İşyerinde görevlendirilecek çalışan temsilcisi sayısı aşağıdaki şekilde belirlenir:</w:t>
      </w:r>
    </w:p>
    <w:p w14:paraId="031D0CF2" w14:textId="77777777" w:rsidR="00994E61" w:rsidRPr="00356E52" w:rsidRDefault="00994E61" w:rsidP="006F0F9C">
      <w:pPr>
        <w:spacing w:after="0"/>
        <w:ind w:firstLine="720"/>
        <w:jc w:val="both"/>
        <w:rPr>
          <w:rFonts w:ascii="Times New Roman" w:hAnsi="Times New Roman" w:cs="Times New Roman"/>
          <w:sz w:val="24"/>
          <w:szCs w:val="24"/>
        </w:rPr>
      </w:pPr>
      <w:r w:rsidRPr="00356E52">
        <w:rPr>
          <w:rFonts w:ascii="Times New Roman" w:hAnsi="Times New Roman" w:cs="Times New Roman"/>
          <w:sz w:val="24"/>
          <w:szCs w:val="24"/>
        </w:rPr>
        <w:t>a) İki ile elli arasında çalışanı bulunan işyerlerinde bir.</w:t>
      </w:r>
    </w:p>
    <w:p w14:paraId="0C864648" w14:textId="77777777" w:rsidR="00994E61" w:rsidRPr="00356E52" w:rsidRDefault="00994E61" w:rsidP="006F0F9C">
      <w:pPr>
        <w:spacing w:after="0"/>
        <w:ind w:firstLine="720"/>
        <w:jc w:val="both"/>
        <w:rPr>
          <w:rFonts w:ascii="Times New Roman" w:hAnsi="Times New Roman" w:cs="Times New Roman"/>
          <w:sz w:val="24"/>
          <w:szCs w:val="24"/>
        </w:rPr>
      </w:pPr>
      <w:r w:rsidRPr="00356E52">
        <w:rPr>
          <w:rFonts w:ascii="Times New Roman" w:hAnsi="Times New Roman" w:cs="Times New Roman"/>
          <w:sz w:val="24"/>
          <w:szCs w:val="24"/>
        </w:rPr>
        <w:t>b) Elli bir ile yüz arasında çalışanı bulunan işyerlerinde iki.</w:t>
      </w:r>
    </w:p>
    <w:p w14:paraId="1642EBA3" w14:textId="77777777" w:rsidR="00994E61" w:rsidRPr="00356E52" w:rsidRDefault="00994E61" w:rsidP="006F0F9C">
      <w:pPr>
        <w:spacing w:after="0"/>
        <w:ind w:firstLine="720"/>
        <w:jc w:val="both"/>
        <w:rPr>
          <w:rFonts w:ascii="Times New Roman" w:hAnsi="Times New Roman" w:cs="Times New Roman"/>
          <w:sz w:val="24"/>
          <w:szCs w:val="24"/>
        </w:rPr>
      </w:pPr>
      <w:r w:rsidRPr="00356E52">
        <w:rPr>
          <w:rFonts w:ascii="Times New Roman" w:hAnsi="Times New Roman" w:cs="Times New Roman"/>
          <w:sz w:val="24"/>
          <w:szCs w:val="24"/>
        </w:rPr>
        <w:t>c) Yüz bir ile beş yüz arasında çalışanı bulunan işyerlerinde üç.</w:t>
      </w:r>
    </w:p>
    <w:p w14:paraId="20568E85" w14:textId="77777777" w:rsidR="00994E61" w:rsidRPr="00356E52" w:rsidRDefault="00994E61" w:rsidP="006F0F9C">
      <w:pPr>
        <w:spacing w:after="0"/>
        <w:ind w:firstLine="720"/>
        <w:jc w:val="both"/>
        <w:rPr>
          <w:rFonts w:ascii="Times New Roman" w:hAnsi="Times New Roman" w:cs="Times New Roman"/>
          <w:sz w:val="24"/>
          <w:szCs w:val="24"/>
        </w:rPr>
      </w:pPr>
      <w:r w:rsidRPr="00356E52">
        <w:rPr>
          <w:rFonts w:ascii="Times New Roman" w:hAnsi="Times New Roman" w:cs="Times New Roman"/>
          <w:sz w:val="24"/>
          <w:szCs w:val="24"/>
        </w:rPr>
        <w:t>ç) Beş yüz bir ile bin arasında çalışanı bulunan işyerlerinde dört.</w:t>
      </w:r>
    </w:p>
    <w:p w14:paraId="33A64565" w14:textId="77777777" w:rsidR="00994E61" w:rsidRPr="00356E52" w:rsidRDefault="00994E61" w:rsidP="006F0F9C">
      <w:pPr>
        <w:spacing w:after="0"/>
        <w:ind w:firstLine="720"/>
        <w:jc w:val="both"/>
        <w:rPr>
          <w:rFonts w:ascii="Times New Roman" w:hAnsi="Times New Roman" w:cs="Times New Roman"/>
          <w:sz w:val="24"/>
          <w:szCs w:val="24"/>
        </w:rPr>
      </w:pPr>
      <w:r w:rsidRPr="00356E52">
        <w:rPr>
          <w:rFonts w:ascii="Times New Roman" w:hAnsi="Times New Roman" w:cs="Times New Roman"/>
          <w:sz w:val="24"/>
          <w:szCs w:val="24"/>
        </w:rPr>
        <w:t>d) Bin bir ile iki bin arasında çalışanı bulunan işyerlerinde beş.</w:t>
      </w:r>
    </w:p>
    <w:p w14:paraId="0CC0F0F3" w14:textId="77777777" w:rsidR="00994E61" w:rsidRPr="00356E52" w:rsidRDefault="00994E61" w:rsidP="006F0F9C">
      <w:pPr>
        <w:spacing w:after="0"/>
        <w:ind w:firstLine="720"/>
        <w:jc w:val="both"/>
        <w:rPr>
          <w:rFonts w:ascii="Times New Roman" w:hAnsi="Times New Roman" w:cs="Times New Roman"/>
          <w:sz w:val="24"/>
          <w:szCs w:val="24"/>
        </w:rPr>
      </w:pPr>
      <w:r w:rsidRPr="00356E52">
        <w:rPr>
          <w:rFonts w:ascii="Times New Roman" w:hAnsi="Times New Roman" w:cs="Times New Roman"/>
          <w:sz w:val="24"/>
          <w:szCs w:val="24"/>
        </w:rPr>
        <w:t>e) İki bin bir ve üzeri çalışanı bulunan işyerlerinde altı.</w:t>
      </w:r>
    </w:p>
    <w:p w14:paraId="60E84D6A" w14:textId="77777777" w:rsidR="00994E61" w:rsidRPr="00356E52" w:rsidRDefault="00994E61" w:rsidP="006F0F9C">
      <w:pPr>
        <w:spacing w:before="240"/>
        <w:ind w:firstLine="720"/>
        <w:jc w:val="both"/>
        <w:rPr>
          <w:rFonts w:ascii="Times New Roman" w:hAnsi="Times New Roman" w:cs="Times New Roman"/>
          <w:b/>
          <w:sz w:val="24"/>
          <w:szCs w:val="24"/>
        </w:rPr>
      </w:pPr>
      <w:r w:rsidRPr="00356E52">
        <w:rPr>
          <w:rFonts w:ascii="Times New Roman" w:hAnsi="Times New Roman" w:cs="Times New Roman"/>
          <w:b/>
          <w:sz w:val="24"/>
          <w:szCs w:val="24"/>
        </w:rPr>
        <w:t>Çalışan temsilcilerinin seçilme veya atanma koşulları</w:t>
      </w:r>
    </w:p>
    <w:p w14:paraId="4AEEC75E" w14:textId="77777777"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MADDE 8 – (1) Seçim, işyerindeki çalışanların en az yarıdan bir fazlasının katılacağı bir oylamayla yapılır. Oylamanın gizli yapılması esastır. En fazla oy alan aday veya adaylar çalışan temsilcisi veya temsilcileri olarak ilân edilir. Vardiya usulü çalışılan işyerlerinde ise seçimler tüm vardiyalarda çalışanların da oy kullanmasına imkân verilecek şekilde düzenlenir.</w:t>
      </w:r>
    </w:p>
    <w:p w14:paraId="456339DD" w14:textId="77777777"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(2) Oyların eşitliği durumunda çalışan temsilcisi; adayların öğrenim durumu, işyerindeki deneyim süresi ve benzeri kriterleri esas alınarak işverence belirlenir. Seçim, sonuçları itibariyle beş yıl geçerlidir.</w:t>
      </w:r>
    </w:p>
    <w:p w14:paraId="0AAFAF87" w14:textId="77777777"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(3) Çalışan temsilcisinin, herhangi bir nedenle görevinden ayrılması durumunda, daha önce yapılan seçim sonuçlarına göre en fazla oy alan sıradaki aday atanır.</w:t>
      </w:r>
    </w:p>
    <w:p w14:paraId="10ED7229" w14:textId="77777777"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(4) İşyerinde yetkili sendika bulunması halinde, işyeri sendika temsilcileri çalışan temsilcisi olarak görevlendirilir. Sendika temsilci sayısının zorunlu çalışan temsilci sayısından az olması durumunda diğer çalışan temsilcisi veya temsilcileri dengeli dağılıma özen göstermek kaydıyla işveren tarafından görevlendirilir. Sendika temsilci sayısının zorunlu çalışan temsilci sayısından çok olması durumunda ise yetkili sendikanın önerisi doğrultusunda çalışan temsilcileri işveren tarafından görevlendirilir.</w:t>
      </w:r>
    </w:p>
    <w:p w14:paraId="00415781" w14:textId="77777777"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 xml:space="preserve">(5) İşyerinde farklı statü hukukuna tabi çalışanların üye olduğu birden fazla yetkili sendika bulunması halinde detaylı açıklama İş Sağlığı ve Güvenliği </w:t>
      </w:r>
      <w:proofErr w:type="gramStart"/>
      <w:r w:rsidRPr="00356E52">
        <w:rPr>
          <w:rFonts w:ascii="Times New Roman" w:hAnsi="Times New Roman" w:cs="Times New Roman"/>
          <w:sz w:val="24"/>
          <w:szCs w:val="24"/>
        </w:rPr>
        <w:t>İle</w:t>
      </w:r>
      <w:proofErr w:type="gramEnd"/>
      <w:r w:rsidRPr="00356E52">
        <w:rPr>
          <w:rFonts w:ascii="Times New Roman" w:hAnsi="Times New Roman" w:cs="Times New Roman"/>
          <w:sz w:val="24"/>
          <w:szCs w:val="24"/>
        </w:rPr>
        <w:t xml:space="preserve"> İlgili Çalışan Temsilcisinin Nitelikleri ve Seçilme Usul ve Esaslarına İlişkin Tebliğ’de bulunmaktadır.</w:t>
      </w:r>
    </w:p>
    <w:p w14:paraId="65C6A3B6" w14:textId="77777777" w:rsidR="00994E61" w:rsidRPr="00356E52" w:rsidRDefault="00994E61" w:rsidP="006F0F9C">
      <w:pPr>
        <w:ind w:firstLine="720"/>
        <w:jc w:val="both"/>
        <w:rPr>
          <w:rFonts w:ascii="Times New Roman" w:hAnsi="Times New Roman" w:cs="Times New Roman"/>
          <w:b/>
          <w:sz w:val="24"/>
          <w:szCs w:val="24"/>
        </w:rPr>
      </w:pPr>
      <w:r w:rsidRPr="00356E52">
        <w:rPr>
          <w:rFonts w:ascii="Times New Roman" w:hAnsi="Times New Roman" w:cs="Times New Roman"/>
          <w:b/>
          <w:sz w:val="24"/>
          <w:szCs w:val="24"/>
        </w:rPr>
        <w:t>Çalışan temsilcisinin yetki ve yükümlülüğü</w:t>
      </w:r>
    </w:p>
    <w:p w14:paraId="108371A3" w14:textId="77777777"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MADDE 9 – (1) Çalışan temsilcisi; iş sağlığı ve güvenliği ile ilgili çalışmalara katılma, çalışmaları izleme, tehlike kaynağının yok edilmesi veya tehlikeden kaynaklanan riskin azaltılması için tedbir alınmasını isteme, tekliflerde bulunma ve benzeri konularda çalışanları temsil etmeye yetkilidir.</w:t>
      </w:r>
    </w:p>
    <w:p w14:paraId="1DAB2706" w14:textId="77777777"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(2) Görevini yürütmesi nedeniyle, çalışan temsilcisinin hakları kısıtlanamaz.</w:t>
      </w:r>
    </w:p>
    <w:p w14:paraId="4A04DC7B" w14:textId="77777777" w:rsidR="00994E61" w:rsidRPr="00356E52" w:rsidRDefault="00994E61" w:rsidP="006F0F9C">
      <w:pPr>
        <w:ind w:firstLine="720"/>
        <w:jc w:val="both"/>
        <w:rPr>
          <w:rFonts w:ascii="Times New Roman" w:hAnsi="Times New Roman" w:cs="Times New Roman"/>
          <w:sz w:val="24"/>
          <w:szCs w:val="24"/>
        </w:rPr>
      </w:pPr>
      <w:r w:rsidRPr="00356E52">
        <w:rPr>
          <w:rFonts w:ascii="Times New Roman" w:hAnsi="Times New Roman" w:cs="Times New Roman"/>
          <w:sz w:val="24"/>
          <w:szCs w:val="24"/>
        </w:rPr>
        <w:t>(3) Çalışan temsilcisi görevi gereği işverenin veya işyerinin mesleki sırları ile gördüğü, öğrendiği hususları ve çalışanlara ait özel bilgileri gizli tutmakla yükümlüdür.</w:t>
      </w:r>
    </w:p>
    <w:p w14:paraId="378B4994" w14:textId="77777777" w:rsidR="00C55D77" w:rsidRDefault="00C55D77">
      <w:pPr>
        <w:rPr>
          <w:rFonts w:ascii="Times New Roman" w:hAnsi="Times New Roman" w:cs="Times New Roman"/>
          <w:b/>
          <w:sz w:val="24"/>
          <w:szCs w:val="24"/>
        </w:rPr>
      </w:pPr>
    </w:p>
    <w:p w14:paraId="75928602" w14:textId="77777777" w:rsidR="005B241D" w:rsidRPr="00356E52" w:rsidRDefault="005B241D">
      <w:pPr>
        <w:rPr>
          <w:rFonts w:ascii="Times New Roman" w:hAnsi="Times New Roman" w:cs="Times New Roman"/>
          <w:sz w:val="24"/>
          <w:szCs w:val="24"/>
        </w:rPr>
      </w:pPr>
    </w:p>
    <w:sectPr w:rsidR="005B241D" w:rsidRPr="00356E52" w:rsidSect="00994E61">
      <w:footerReference w:type="default" r:id="rId8"/>
      <w:pgSz w:w="11906" w:h="16838"/>
      <w:pgMar w:top="851" w:right="567"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4EC8" w14:textId="77777777" w:rsidR="00101FA5" w:rsidRDefault="00101FA5" w:rsidP="00994E61">
      <w:pPr>
        <w:spacing w:after="0" w:line="240" w:lineRule="auto"/>
      </w:pPr>
      <w:r>
        <w:separator/>
      </w:r>
    </w:p>
  </w:endnote>
  <w:endnote w:type="continuationSeparator" w:id="0">
    <w:p w14:paraId="42047EC7" w14:textId="77777777" w:rsidR="00101FA5" w:rsidRDefault="00101FA5" w:rsidP="00994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7083" w14:textId="6C3C3F5C" w:rsidR="00BE33F4" w:rsidRPr="00BE33F4" w:rsidRDefault="00BE33F4" w:rsidP="00BE33F4">
    <w:pPr>
      <w:pStyle w:val="AltBilgi"/>
    </w:pPr>
    <w:r w:rsidRPr="00BE33F4">
      <w:t>Doküman No: KL-0</w:t>
    </w:r>
    <w:r>
      <w:t>60</w:t>
    </w:r>
    <w:r w:rsidRPr="00BE33F4">
      <w:t xml:space="preserve">; Revizyon Tarihi: </w:t>
    </w:r>
    <w:r>
      <w:t>26.01.2026</w:t>
    </w:r>
    <w:r w:rsidRPr="00BE33F4">
      <w:t>; Revizyon No:0</w:t>
    </w:r>
    <w:r>
      <w:t>0</w:t>
    </w:r>
  </w:p>
  <w:p w14:paraId="49EEACE6" w14:textId="65D9C80D" w:rsidR="00994E61" w:rsidRDefault="00994E61">
    <w:pPr>
      <w:pStyle w:val="AltBilgi"/>
      <w:jc w:val="right"/>
    </w:pPr>
  </w:p>
  <w:p w14:paraId="646BBD5B" w14:textId="77777777" w:rsidR="00994E61" w:rsidRDefault="00994E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0E856" w14:textId="77777777" w:rsidR="00101FA5" w:rsidRDefault="00101FA5" w:rsidP="00994E61">
      <w:pPr>
        <w:spacing w:after="0" w:line="240" w:lineRule="auto"/>
      </w:pPr>
      <w:r>
        <w:separator/>
      </w:r>
    </w:p>
  </w:footnote>
  <w:footnote w:type="continuationSeparator" w:id="0">
    <w:p w14:paraId="441665CA" w14:textId="77777777" w:rsidR="00101FA5" w:rsidRDefault="00101FA5" w:rsidP="00994E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559"/>
    <w:rsid w:val="0007734E"/>
    <w:rsid w:val="000F1355"/>
    <w:rsid w:val="00101FA5"/>
    <w:rsid w:val="00184162"/>
    <w:rsid w:val="00204593"/>
    <w:rsid w:val="00296F36"/>
    <w:rsid w:val="00326649"/>
    <w:rsid w:val="00356E52"/>
    <w:rsid w:val="003577AC"/>
    <w:rsid w:val="003F5C76"/>
    <w:rsid w:val="00435BE3"/>
    <w:rsid w:val="004B67F3"/>
    <w:rsid w:val="005B241D"/>
    <w:rsid w:val="005E3444"/>
    <w:rsid w:val="005E5559"/>
    <w:rsid w:val="006F0F9C"/>
    <w:rsid w:val="00994E61"/>
    <w:rsid w:val="009A777D"/>
    <w:rsid w:val="00A9134F"/>
    <w:rsid w:val="00AC5C22"/>
    <w:rsid w:val="00BD19CA"/>
    <w:rsid w:val="00BE33F4"/>
    <w:rsid w:val="00C33C25"/>
    <w:rsid w:val="00C40EB3"/>
    <w:rsid w:val="00C55D77"/>
    <w:rsid w:val="00C9366D"/>
    <w:rsid w:val="00CF5DAA"/>
    <w:rsid w:val="00D875AB"/>
    <w:rsid w:val="00D9450A"/>
    <w:rsid w:val="00E32CAA"/>
    <w:rsid w:val="00E340B0"/>
    <w:rsid w:val="00F005CE"/>
    <w:rsid w:val="00F866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9831"/>
  <w15:docId w15:val="{E232D84B-08F0-44B8-ACB4-DC3E5F38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559"/>
    <w:pPr>
      <w:spacing w:after="160" w:line="259" w:lineRule="auto"/>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94E6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94E61"/>
  </w:style>
  <w:style w:type="paragraph" w:styleId="AltBilgi">
    <w:name w:val="footer"/>
    <w:basedOn w:val="Normal"/>
    <w:link w:val="AltBilgiChar"/>
    <w:uiPriority w:val="99"/>
    <w:unhideWhenUsed/>
    <w:rsid w:val="00994E6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94E61"/>
  </w:style>
  <w:style w:type="table" w:customStyle="1" w:styleId="TableGrid">
    <w:name w:val="TableGrid"/>
    <w:rsid w:val="00184162"/>
    <w:pPr>
      <w:spacing w:after="0" w:line="240" w:lineRule="auto"/>
    </w:pPr>
    <w:rPr>
      <w:rFonts w:eastAsia="Times New Roman"/>
      <w:lang w:eastAsia="tr-TR"/>
    </w:r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F8665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8665D"/>
    <w:rPr>
      <w:rFonts w:ascii="Tahoma" w:hAnsi="Tahoma" w:cs="Tahoma"/>
      <w:sz w:val="16"/>
      <w:szCs w:val="16"/>
    </w:rPr>
  </w:style>
  <w:style w:type="table" w:styleId="TabloKlavuzu">
    <w:name w:val="Table Grid"/>
    <w:basedOn w:val="NormalTablo"/>
    <w:uiPriority w:val="59"/>
    <w:rsid w:val="00BD1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5DA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0755">
      <w:bodyDiv w:val="1"/>
      <w:marLeft w:val="0"/>
      <w:marRight w:val="0"/>
      <w:marTop w:val="0"/>
      <w:marBottom w:val="0"/>
      <w:divBdr>
        <w:top w:val="none" w:sz="0" w:space="0" w:color="auto"/>
        <w:left w:val="none" w:sz="0" w:space="0" w:color="auto"/>
        <w:bottom w:val="none" w:sz="0" w:space="0" w:color="auto"/>
        <w:right w:val="none" w:sz="0" w:space="0" w:color="auto"/>
      </w:divBdr>
    </w:div>
    <w:div w:id="117704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699</Words>
  <Characters>4817</Characters>
  <Application>Microsoft Office Word</Application>
  <DocSecurity>0</DocSecurity>
  <Lines>80</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Ceylan Merve BİNİCİ</cp:lastModifiedBy>
  <cp:revision>5</cp:revision>
  <dcterms:created xsi:type="dcterms:W3CDTF">2026-01-23T08:15:00Z</dcterms:created>
  <dcterms:modified xsi:type="dcterms:W3CDTF">2026-01-26T08:28:00Z</dcterms:modified>
</cp:coreProperties>
</file>