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5389"/>
        <w:gridCol w:w="1927"/>
      </w:tblGrid>
      <w:tr w:rsidR="00C120C3" w14:paraId="58783F04" w14:textId="77777777">
        <w:trPr>
          <w:trHeight w:val="1708"/>
        </w:trPr>
        <w:tc>
          <w:tcPr>
            <w:tcW w:w="1747" w:type="dxa"/>
          </w:tcPr>
          <w:p w14:paraId="38B0C0CF" w14:textId="77777777" w:rsidR="00C120C3" w:rsidRDefault="00DF5AD9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2BEB53DA" wp14:editId="7DFC9660">
                  <wp:extent cx="929659" cy="10001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59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</w:tcPr>
          <w:p w14:paraId="6FE1A69A" w14:textId="77777777" w:rsidR="00C120C3" w:rsidRDefault="00DF5AD9">
            <w:pPr>
              <w:pStyle w:val="TableParagraph"/>
              <w:spacing w:line="341" w:lineRule="exact"/>
              <w:ind w:right="2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YILDIZ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TEKNİK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ÜNİVERSİTESİ</w:t>
            </w:r>
          </w:p>
          <w:p w14:paraId="3EC1673E" w14:textId="77777777" w:rsidR="00C120C3" w:rsidRDefault="00DF5AD9">
            <w:pPr>
              <w:pStyle w:val="TableParagraph"/>
              <w:spacing w:line="341" w:lineRule="exact"/>
              <w:ind w:right="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İstatistik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Uygulama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Araştırma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Merkezi</w:t>
            </w:r>
          </w:p>
          <w:p w14:paraId="1CA294C3" w14:textId="77777777" w:rsidR="00C120C3" w:rsidRDefault="00DF5AD9">
            <w:pPr>
              <w:pStyle w:val="TableParagraph"/>
              <w:spacing w:line="268" w:lineRule="exact"/>
              <w:ind w:left="436"/>
            </w:pPr>
            <w:r>
              <w:t>Davutpaşa</w:t>
            </w:r>
            <w:r>
              <w:rPr>
                <w:spacing w:val="-2"/>
              </w:rPr>
              <w:t xml:space="preserve"> </w:t>
            </w:r>
            <w:r>
              <w:t>Yerleşim Birimi</w:t>
            </w:r>
            <w:r>
              <w:rPr>
                <w:spacing w:val="-4"/>
              </w:rPr>
              <w:t xml:space="preserve"> </w:t>
            </w:r>
            <w:r>
              <w:t>34210</w:t>
            </w:r>
            <w:r>
              <w:rPr>
                <w:spacing w:val="-1"/>
              </w:rPr>
              <w:t xml:space="preserve"> </w:t>
            </w:r>
            <w:r>
              <w:t>Esenler</w:t>
            </w:r>
            <w:r>
              <w:rPr>
                <w:spacing w:val="-4"/>
              </w:rPr>
              <w:t xml:space="preserve"> </w:t>
            </w:r>
            <w:r>
              <w:t>/ İSTANBUL</w:t>
            </w:r>
          </w:p>
          <w:p w14:paraId="2431AB26" w14:textId="77777777" w:rsidR="00C120C3" w:rsidRDefault="00DF5AD9">
            <w:pPr>
              <w:pStyle w:val="TableParagraph"/>
              <w:ind w:left="1855" w:right="920" w:firstLine="28"/>
            </w:pPr>
            <w:r>
              <w:rPr>
                <w:b/>
              </w:rPr>
              <w:t>Merkez</w:t>
            </w:r>
            <w:r>
              <w:rPr>
                <w:b/>
                <w:spacing w:val="-2"/>
              </w:rPr>
              <w:t xml:space="preserve"> </w:t>
            </w:r>
            <w:r>
              <w:t>Tel</w:t>
            </w:r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r>
              <w:t>(0212)</w:t>
            </w:r>
            <w:r>
              <w:rPr>
                <w:spacing w:val="-5"/>
              </w:rPr>
              <w:t xml:space="preserve"> </w:t>
            </w:r>
            <w:r>
              <w:t>383</w:t>
            </w:r>
            <w:r>
              <w:rPr>
                <w:spacing w:val="-5"/>
              </w:rPr>
              <w:t xml:space="preserve"> </w:t>
            </w:r>
            <w:r>
              <w:t>3971</w:t>
            </w:r>
            <w:r>
              <w:rPr>
                <w:spacing w:val="-47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isum@yildiz.edu.tr</w:t>
              </w:r>
            </w:hyperlink>
          </w:p>
        </w:tc>
        <w:tc>
          <w:tcPr>
            <w:tcW w:w="1927" w:type="dxa"/>
          </w:tcPr>
          <w:p w14:paraId="207F8E06" w14:textId="77777777" w:rsidR="00C120C3" w:rsidRDefault="00DF5AD9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5E21EC51" wp14:editId="5673BA9D">
                  <wp:extent cx="1075300" cy="1074420"/>
                  <wp:effectExtent l="0" t="0" r="0" b="0"/>
                  <wp:docPr id="3" name="image2.png" descr="yildiz_logo_gerc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30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165732" w14:textId="77777777" w:rsidR="0002531B" w:rsidRDefault="0002531B">
      <w:pPr>
        <w:pStyle w:val="KonuBal"/>
        <w:ind w:left="4544" w:right="4560" w:firstLine="0"/>
        <w:jc w:val="center"/>
        <w:rPr>
          <w:sz w:val="40"/>
          <w:szCs w:val="40"/>
        </w:rPr>
      </w:pPr>
    </w:p>
    <w:p w14:paraId="2C1BCB5E" w14:textId="77777777" w:rsidR="00C120C3" w:rsidRPr="0002531B" w:rsidRDefault="00370142">
      <w:pPr>
        <w:pStyle w:val="KonuBal"/>
        <w:ind w:left="4544" w:right="4560" w:firstLine="0"/>
        <w:jc w:val="center"/>
        <w:rPr>
          <w:sz w:val="40"/>
          <w:szCs w:val="40"/>
          <w:u w:val="none"/>
        </w:rPr>
      </w:pPr>
      <w:r>
        <w:rPr>
          <w:sz w:val="40"/>
          <w:szCs w:val="40"/>
        </w:rPr>
        <w:t>EĞİTİM İSTEK</w:t>
      </w:r>
      <w:r w:rsidR="00DF5AD9" w:rsidRPr="0002531B">
        <w:rPr>
          <w:spacing w:val="1"/>
          <w:sz w:val="40"/>
          <w:szCs w:val="40"/>
        </w:rPr>
        <w:t xml:space="preserve"> </w:t>
      </w:r>
      <w:r w:rsidR="00DF5AD9" w:rsidRPr="0002531B">
        <w:rPr>
          <w:sz w:val="40"/>
          <w:szCs w:val="40"/>
        </w:rPr>
        <w:t>FORMU</w:t>
      </w:r>
    </w:p>
    <w:p w14:paraId="4155A373" w14:textId="77777777" w:rsidR="00C120C3" w:rsidRDefault="00C120C3">
      <w:pPr>
        <w:pStyle w:val="GvdeMetni"/>
        <w:spacing w:before="4"/>
        <w:rPr>
          <w:b/>
          <w:sz w:val="10"/>
        </w:rPr>
      </w:pPr>
    </w:p>
    <w:p w14:paraId="0D6C4580" w14:textId="77777777" w:rsidR="000B762C" w:rsidRPr="000B762C" w:rsidRDefault="000B762C" w:rsidP="000B762C">
      <w:pPr>
        <w:pStyle w:val="GvdeMetni"/>
        <w:spacing w:before="39"/>
        <w:jc w:val="center"/>
        <w:rPr>
          <w:rFonts w:ascii="Helvetica" w:hAnsi="Helvetica" w:cs="Helvetica"/>
          <w:b/>
          <w:color w:val="202124"/>
          <w:shd w:val="clear" w:color="auto" w:fill="F1F3F4"/>
        </w:rPr>
      </w:pPr>
    </w:p>
    <w:tbl>
      <w:tblPr>
        <w:tblStyle w:val="AkGlgeleme-Vurgu1"/>
        <w:tblW w:w="0" w:type="auto"/>
        <w:tblLook w:val="04A0" w:firstRow="1" w:lastRow="0" w:firstColumn="1" w:lastColumn="0" w:noHBand="0" w:noVBand="1"/>
      </w:tblPr>
      <w:tblGrid>
        <w:gridCol w:w="5270"/>
        <w:gridCol w:w="5260"/>
      </w:tblGrid>
      <w:tr w:rsidR="000B762C" w:rsidRPr="000B762C" w14:paraId="0A0E676D" w14:textId="77777777" w:rsidTr="00025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0DB3075C" w14:textId="77777777" w:rsidR="000B762C" w:rsidRPr="000B762C" w:rsidRDefault="000B762C" w:rsidP="000B762C">
            <w:pPr>
              <w:pStyle w:val="GvdeMetni"/>
              <w:spacing w:before="39"/>
              <w:jc w:val="center"/>
              <w:rPr>
                <w:b w:val="0"/>
                <w:sz w:val="52"/>
                <w:szCs w:val="52"/>
              </w:rPr>
            </w:pPr>
            <w:r w:rsidRPr="000B762C">
              <w:rPr>
                <w:b w:val="0"/>
                <w:sz w:val="52"/>
                <w:szCs w:val="52"/>
              </w:rPr>
              <w:t>Soru</w:t>
            </w:r>
          </w:p>
        </w:tc>
        <w:tc>
          <w:tcPr>
            <w:tcW w:w="5335" w:type="dxa"/>
          </w:tcPr>
          <w:p w14:paraId="282E0F51" w14:textId="77777777" w:rsidR="000B762C" w:rsidRPr="000B762C" w:rsidRDefault="000B762C" w:rsidP="000B762C">
            <w:pPr>
              <w:pStyle w:val="GvdeMetni"/>
              <w:spacing w:before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2"/>
                <w:szCs w:val="52"/>
              </w:rPr>
            </w:pPr>
            <w:r w:rsidRPr="000B762C">
              <w:rPr>
                <w:b w:val="0"/>
                <w:sz w:val="52"/>
                <w:szCs w:val="52"/>
              </w:rPr>
              <w:t>Yanıt</w:t>
            </w:r>
          </w:p>
        </w:tc>
      </w:tr>
      <w:tr w:rsidR="000B762C" w14:paraId="03099502" w14:textId="77777777" w:rsidTr="0002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65A281A2" w14:textId="77777777" w:rsidR="000B762C" w:rsidRDefault="00191E97" w:rsidP="000B762C">
            <w:pPr>
              <w:pStyle w:val="GvdeMetni"/>
              <w:spacing w:before="39"/>
            </w:pPr>
            <w:r w:rsidRPr="00191E97">
              <w:t>Başvur</w:t>
            </w:r>
            <w:r>
              <w:t>mak istediğiniz eğitimi seçiniz</w:t>
            </w:r>
          </w:p>
        </w:tc>
        <w:tc>
          <w:tcPr>
            <w:tcW w:w="5335" w:type="dxa"/>
          </w:tcPr>
          <w:p w14:paraId="2654172B" w14:textId="77777777" w:rsidR="000B762C" w:rsidRDefault="000B762C" w:rsidP="000B762C">
            <w:pPr>
              <w:pStyle w:val="GvdeMetni"/>
              <w:spacing w:befor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762C" w14:paraId="2A36C3AA" w14:textId="77777777" w:rsidTr="0002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21A60CAD" w14:textId="77777777" w:rsidR="000B762C" w:rsidRDefault="000B762C" w:rsidP="000B762C">
            <w:pPr>
              <w:pStyle w:val="GvdeMetni"/>
              <w:spacing w:before="39"/>
            </w:pPr>
            <w:r w:rsidRPr="000B762C">
              <w:t>Ad</w:t>
            </w:r>
          </w:p>
        </w:tc>
        <w:tc>
          <w:tcPr>
            <w:tcW w:w="5335" w:type="dxa"/>
          </w:tcPr>
          <w:p w14:paraId="7A40FCFF" w14:textId="77777777" w:rsidR="000B762C" w:rsidRDefault="000B762C" w:rsidP="000B762C">
            <w:pPr>
              <w:pStyle w:val="GvdeMetni"/>
              <w:spacing w:befor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62C" w14:paraId="1D8047D0" w14:textId="77777777" w:rsidTr="0002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11FD2282" w14:textId="77777777" w:rsidR="000B762C" w:rsidRDefault="000B762C" w:rsidP="000B762C">
            <w:pPr>
              <w:pStyle w:val="GvdeMetni"/>
              <w:spacing w:before="39"/>
            </w:pPr>
            <w:proofErr w:type="spellStart"/>
            <w:r w:rsidRPr="000B762C">
              <w:t>Soyad</w:t>
            </w:r>
            <w:proofErr w:type="spellEnd"/>
          </w:p>
        </w:tc>
        <w:tc>
          <w:tcPr>
            <w:tcW w:w="5335" w:type="dxa"/>
          </w:tcPr>
          <w:p w14:paraId="37218F39" w14:textId="77777777" w:rsidR="000B762C" w:rsidRDefault="000B762C" w:rsidP="000B762C">
            <w:pPr>
              <w:pStyle w:val="GvdeMetni"/>
              <w:spacing w:befor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1E97" w14:paraId="31DE86C1" w14:textId="77777777" w:rsidTr="0002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5D4FC2B0" w14:textId="77777777" w:rsidR="00191E97" w:rsidRDefault="00191E97" w:rsidP="009C591A">
            <w:pPr>
              <w:pStyle w:val="GvdeMetni"/>
              <w:spacing w:before="39"/>
            </w:pPr>
            <w:r w:rsidRPr="000B762C">
              <w:t>E-posta adresi</w:t>
            </w:r>
          </w:p>
        </w:tc>
        <w:tc>
          <w:tcPr>
            <w:tcW w:w="5335" w:type="dxa"/>
          </w:tcPr>
          <w:p w14:paraId="57ECC8C1" w14:textId="77777777" w:rsidR="00191E97" w:rsidRDefault="00191E97" w:rsidP="000B762C">
            <w:pPr>
              <w:pStyle w:val="GvdeMetni"/>
              <w:spacing w:befor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1E97" w14:paraId="6933B47B" w14:textId="77777777" w:rsidTr="0002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40E47082" w14:textId="77777777" w:rsidR="00191E97" w:rsidRDefault="00191E97" w:rsidP="000B762C">
            <w:pPr>
              <w:pStyle w:val="GvdeMetni"/>
              <w:spacing w:before="39"/>
            </w:pPr>
            <w:r>
              <w:t xml:space="preserve">Telefon </w:t>
            </w:r>
          </w:p>
        </w:tc>
        <w:tc>
          <w:tcPr>
            <w:tcW w:w="5335" w:type="dxa"/>
          </w:tcPr>
          <w:p w14:paraId="16BCEF44" w14:textId="77777777" w:rsidR="00191E97" w:rsidRDefault="00191E97" w:rsidP="000B762C">
            <w:pPr>
              <w:pStyle w:val="GvdeMetni"/>
              <w:spacing w:befor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1E97" w14:paraId="777A7845" w14:textId="77777777" w:rsidTr="0002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7F9FB609" w14:textId="77777777" w:rsidR="00191E97" w:rsidRDefault="009F1D1B" w:rsidP="000B762C">
            <w:pPr>
              <w:pStyle w:val="GvdeMetni"/>
              <w:spacing w:before="39"/>
            </w:pPr>
            <w:r w:rsidRPr="009F1D1B">
              <w:t>Çalıştığı/Okuduğu kurum</w:t>
            </w:r>
          </w:p>
        </w:tc>
        <w:tc>
          <w:tcPr>
            <w:tcW w:w="5335" w:type="dxa"/>
          </w:tcPr>
          <w:p w14:paraId="2D1771EE" w14:textId="77777777" w:rsidR="00191E97" w:rsidRDefault="00191E97" w:rsidP="000B762C">
            <w:pPr>
              <w:pStyle w:val="GvdeMetni"/>
              <w:spacing w:befor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64F3D7" w14:textId="77777777" w:rsidR="00C120C3" w:rsidRDefault="00C120C3" w:rsidP="000B762C">
      <w:pPr>
        <w:pStyle w:val="GvdeMetni"/>
        <w:spacing w:before="39"/>
      </w:pPr>
    </w:p>
    <w:sectPr w:rsidR="00C12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400" w:right="68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6EEB" w14:textId="77777777" w:rsidR="003B6DB7" w:rsidRDefault="003B6DB7" w:rsidP="00B11D96">
      <w:r>
        <w:separator/>
      </w:r>
    </w:p>
  </w:endnote>
  <w:endnote w:type="continuationSeparator" w:id="0">
    <w:p w14:paraId="60031A0D" w14:textId="77777777" w:rsidR="003B6DB7" w:rsidRDefault="003B6DB7" w:rsidP="00B1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CC62" w14:textId="77777777" w:rsidR="00B11D96" w:rsidRDefault="00B11D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C782" w14:textId="26A818DD" w:rsidR="00B11D96" w:rsidRDefault="00B11D96">
    <w:pPr>
      <w:pStyle w:val="AltBilgi"/>
    </w:pPr>
    <w:r>
      <w:t xml:space="preserve">Doküman No: FR-1838; Revizyon Tarihi: 10.03.2023; Revizyon No: </w:t>
    </w:r>
    <w: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C03B" w14:textId="77777777" w:rsidR="00B11D96" w:rsidRDefault="00B11D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B140" w14:textId="77777777" w:rsidR="003B6DB7" w:rsidRDefault="003B6DB7" w:rsidP="00B11D96">
      <w:r>
        <w:separator/>
      </w:r>
    </w:p>
  </w:footnote>
  <w:footnote w:type="continuationSeparator" w:id="0">
    <w:p w14:paraId="471446EC" w14:textId="77777777" w:rsidR="003B6DB7" w:rsidRDefault="003B6DB7" w:rsidP="00B1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E78D" w14:textId="77777777" w:rsidR="00B11D96" w:rsidRDefault="00B11D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3995" w14:textId="77777777" w:rsidR="00B11D96" w:rsidRDefault="00B11D9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7ED4" w14:textId="77777777" w:rsidR="00B11D96" w:rsidRDefault="00B11D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3"/>
    <w:rsid w:val="0002531B"/>
    <w:rsid w:val="000B762C"/>
    <w:rsid w:val="00191E97"/>
    <w:rsid w:val="00370142"/>
    <w:rsid w:val="003B6DB7"/>
    <w:rsid w:val="00522DDE"/>
    <w:rsid w:val="008450ED"/>
    <w:rsid w:val="009F1D1B"/>
    <w:rsid w:val="00AB5F4E"/>
    <w:rsid w:val="00B11D96"/>
    <w:rsid w:val="00C120C3"/>
    <w:rsid w:val="00DF5AD9"/>
    <w:rsid w:val="00E25F7D"/>
    <w:rsid w:val="00E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A94B"/>
  <w15:docId w15:val="{9057AB42-B7E7-46EC-86C9-4AB57B00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"/>
      <w:ind w:left="3491" w:right="174" w:hanging="2672"/>
    </w:pPr>
    <w:rPr>
      <w:b/>
      <w:bCs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5A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AD9"/>
    <w:rPr>
      <w:rFonts w:ascii="Tahoma" w:eastAsia="Calibri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0B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B762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3">
    <w:name w:val="Light Shading Accent 3"/>
    <w:basedOn w:val="NormalTablo"/>
    <w:uiPriority w:val="60"/>
    <w:rsid w:val="000B76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0B762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Liste1">
    <w:name w:val="Medium List 1"/>
    <w:basedOn w:val="NormalTablo"/>
    <w:uiPriority w:val="65"/>
    <w:rsid w:val="000253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11D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1D96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11D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1D96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sum@yildiz.edu.t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Çene</dc:creator>
  <cp:lastModifiedBy>Recep BAŞAK</cp:lastModifiedBy>
  <cp:revision>2</cp:revision>
  <dcterms:created xsi:type="dcterms:W3CDTF">2023-03-10T07:59:00Z</dcterms:created>
  <dcterms:modified xsi:type="dcterms:W3CDTF">2023-03-10T07:59:00Z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