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A5E" w:rsidRPr="002672CD" w:rsidRDefault="00E30A5E" w:rsidP="00BC1D6E">
      <w:pPr>
        <w:jc w:val="center"/>
        <w:rPr>
          <w:rFonts w:ascii="Arial" w:hAnsi="Arial" w:cs="Arial"/>
          <w:noProof/>
          <w:sz w:val="22"/>
          <w:szCs w:val="22"/>
        </w:rPr>
      </w:pPr>
    </w:p>
    <w:p w:rsidR="00E30A5E" w:rsidRPr="002672CD" w:rsidRDefault="00077067" w:rsidP="00BC1D6E">
      <w:pPr>
        <w:jc w:val="center"/>
        <w:rPr>
          <w:rFonts w:ascii="Arial" w:hAnsi="Arial" w:cs="Arial"/>
          <w:noProof/>
          <w:sz w:val="22"/>
          <w:szCs w:val="22"/>
        </w:rPr>
      </w:pPr>
      <w:r w:rsidRPr="002672CD">
        <w:rPr>
          <w:rFonts w:ascii="Arial" w:hAnsi="Arial" w:cs="Arial"/>
          <w:noProof/>
          <w:sz w:val="22"/>
          <w:szCs w:val="22"/>
          <w:lang w:eastAsia="tr-TR"/>
        </w:rPr>
        <w:drawing>
          <wp:inline distT="0" distB="0" distL="0" distR="0">
            <wp:extent cx="685800" cy="685800"/>
            <wp:effectExtent l="0" t="0" r="0" b="0"/>
            <wp:docPr id="1" name="Resim 1" descr="logo_kenarları_b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kenarları_b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rsidR="00727D41" w:rsidRPr="002672CD" w:rsidRDefault="00727D41" w:rsidP="00BC1D6E">
      <w:pPr>
        <w:jc w:val="center"/>
        <w:rPr>
          <w:rFonts w:ascii="Arial" w:hAnsi="Arial" w:cs="Arial"/>
          <w:b/>
          <w:sz w:val="22"/>
          <w:szCs w:val="22"/>
        </w:rPr>
      </w:pPr>
    </w:p>
    <w:p w:rsidR="00BC1D6E" w:rsidRPr="002672CD" w:rsidRDefault="00BC1D6E" w:rsidP="00BC1D6E">
      <w:pPr>
        <w:jc w:val="center"/>
        <w:rPr>
          <w:rFonts w:ascii="Arial" w:hAnsi="Arial" w:cs="Arial"/>
          <w:b/>
          <w:sz w:val="22"/>
          <w:szCs w:val="22"/>
        </w:rPr>
      </w:pPr>
      <w:r w:rsidRPr="002672CD">
        <w:rPr>
          <w:rFonts w:ascii="Arial" w:hAnsi="Arial" w:cs="Arial"/>
          <w:b/>
          <w:sz w:val="22"/>
          <w:szCs w:val="22"/>
        </w:rPr>
        <w:t>YURT</w:t>
      </w:r>
      <w:r w:rsidR="005A5A1C" w:rsidRPr="002672CD">
        <w:rPr>
          <w:rFonts w:ascii="Arial" w:hAnsi="Arial" w:cs="Arial"/>
          <w:b/>
          <w:sz w:val="22"/>
          <w:szCs w:val="22"/>
        </w:rPr>
        <w:t xml:space="preserve"> </w:t>
      </w:r>
      <w:r w:rsidRPr="002672CD">
        <w:rPr>
          <w:rFonts w:ascii="Arial" w:hAnsi="Arial" w:cs="Arial"/>
          <w:b/>
          <w:sz w:val="22"/>
          <w:szCs w:val="22"/>
        </w:rPr>
        <w:t>İÇİ VE YURT</w:t>
      </w:r>
      <w:r w:rsidR="005A5A1C" w:rsidRPr="002672CD">
        <w:rPr>
          <w:rFonts w:ascii="Arial" w:hAnsi="Arial" w:cs="Arial"/>
          <w:b/>
          <w:sz w:val="22"/>
          <w:szCs w:val="22"/>
        </w:rPr>
        <w:t xml:space="preserve"> </w:t>
      </w:r>
      <w:r w:rsidRPr="002672CD">
        <w:rPr>
          <w:rFonts w:ascii="Arial" w:hAnsi="Arial" w:cs="Arial"/>
          <w:b/>
          <w:sz w:val="22"/>
          <w:szCs w:val="22"/>
        </w:rPr>
        <w:t xml:space="preserve">DIŞI ÖĞRENCİ </w:t>
      </w:r>
    </w:p>
    <w:p w:rsidR="00E61D20" w:rsidRPr="002672CD" w:rsidRDefault="00BC1D6E" w:rsidP="00BC1D6E">
      <w:pPr>
        <w:jc w:val="center"/>
        <w:rPr>
          <w:rFonts w:ascii="Arial" w:hAnsi="Arial" w:cs="Arial"/>
          <w:b/>
          <w:sz w:val="22"/>
          <w:szCs w:val="22"/>
        </w:rPr>
      </w:pPr>
      <w:r w:rsidRPr="002672CD">
        <w:rPr>
          <w:rFonts w:ascii="Arial" w:hAnsi="Arial" w:cs="Arial"/>
          <w:b/>
          <w:sz w:val="22"/>
          <w:szCs w:val="22"/>
        </w:rPr>
        <w:t>GÖREVLENDİRİLMELERİNDE UYULACAK ESASLAR</w:t>
      </w:r>
    </w:p>
    <w:p w:rsidR="00E61D20" w:rsidRPr="002672CD" w:rsidRDefault="00E61D20" w:rsidP="00634EFB">
      <w:pPr>
        <w:jc w:val="both"/>
        <w:rPr>
          <w:rFonts w:ascii="Arial" w:hAnsi="Arial" w:cs="Arial"/>
          <w:sz w:val="22"/>
          <w:szCs w:val="22"/>
        </w:rPr>
      </w:pPr>
    </w:p>
    <w:p w:rsidR="00E61D20" w:rsidRPr="002672CD" w:rsidRDefault="00E61D20" w:rsidP="00634EFB">
      <w:pPr>
        <w:jc w:val="both"/>
        <w:rPr>
          <w:rFonts w:ascii="Arial" w:hAnsi="Arial" w:cs="Arial"/>
          <w:sz w:val="22"/>
          <w:szCs w:val="22"/>
        </w:rPr>
      </w:pPr>
    </w:p>
    <w:p w:rsidR="00E61D20" w:rsidRPr="002672CD" w:rsidRDefault="00E61D20" w:rsidP="00634EFB">
      <w:pPr>
        <w:numPr>
          <w:ilvl w:val="0"/>
          <w:numId w:val="1"/>
        </w:numPr>
        <w:jc w:val="both"/>
        <w:rPr>
          <w:rFonts w:ascii="Arial" w:hAnsi="Arial" w:cs="Arial"/>
          <w:sz w:val="22"/>
          <w:szCs w:val="22"/>
        </w:rPr>
      </w:pPr>
      <w:r w:rsidRPr="002672CD">
        <w:rPr>
          <w:rFonts w:ascii="Arial" w:hAnsi="Arial" w:cs="Arial"/>
          <w:sz w:val="22"/>
          <w:szCs w:val="22"/>
        </w:rPr>
        <w:t>Yurt</w:t>
      </w:r>
      <w:r w:rsidR="005A5A1C" w:rsidRPr="002672CD">
        <w:rPr>
          <w:rFonts w:ascii="Arial" w:hAnsi="Arial" w:cs="Arial"/>
          <w:sz w:val="22"/>
          <w:szCs w:val="22"/>
        </w:rPr>
        <w:t xml:space="preserve"> </w:t>
      </w:r>
      <w:r w:rsidRPr="002672CD">
        <w:rPr>
          <w:rFonts w:ascii="Arial" w:hAnsi="Arial" w:cs="Arial"/>
          <w:sz w:val="22"/>
          <w:szCs w:val="22"/>
        </w:rPr>
        <w:t>içi ve yurt</w:t>
      </w:r>
      <w:r w:rsidR="005A5A1C" w:rsidRPr="002672CD">
        <w:rPr>
          <w:rFonts w:ascii="Arial" w:hAnsi="Arial" w:cs="Arial"/>
          <w:sz w:val="22"/>
          <w:szCs w:val="22"/>
        </w:rPr>
        <w:t xml:space="preserve"> </w:t>
      </w:r>
      <w:r w:rsidRPr="002672CD">
        <w:rPr>
          <w:rFonts w:ascii="Arial" w:hAnsi="Arial" w:cs="Arial"/>
          <w:sz w:val="22"/>
          <w:szCs w:val="22"/>
        </w:rPr>
        <w:t xml:space="preserve">dışı yolluklu yevmiyeli olarak kongre, konferans, sempozyum, seminer, sportif ve kültürel faaliyetlere katılmak isteyen öğrencilerin başvuru işlemleri için bulundurması gereken </w:t>
      </w:r>
      <w:proofErr w:type="gramStart"/>
      <w:r w:rsidRPr="002672CD">
        <w:rPr>
          <w:rFonts w:ascii="Arial" w:hAnsi="Arial" w:cs="Arial"/>
          <w:sz w:val="22"/>
          <w:szCs w:val="22"/>
        </w:rPr>
        <w:t>evraklar :</w:t>
      </w:r>
      <w:proofErr w:type="gramEnd"/>
    </w:p>
    <w:p w:rsidR="00E61D20" w:rsidRPr="002672CD" w:rsidRDefault="00E61D20" w:rsidP="00634EFB">
      <w:pPr>
        <w:ind w:left="709"/>
        <w:jc w:val="both"/>
        <w:rPr>
          <w:rFonts w:ascii="Arial" w:hAnsi="Arial" w:cs="Arial"/>
          <w:sz w:val="22"/>
          <w:szCs w:val="22"/>
        </w:rPr>
      </w:pPr>
    </w:p>
    <w:p w:rsidR="00E61D20" w:rsidRPr="002672CD" w:rsidRDefault="00E61D20" w:rsidP="00634EFB">
      <w:pPr>
        <w:ind w:left="709"/>
        <w:jc w:val="both"/>
        <w:rPr>
          <w:rFonts w:ascii="Arial" w:hAnsi="Arial" w:cs="Arial"/>
          <w:b/>
          <w:sz w:val="22"/>
          <w:szCs w:val="22"/>
        </w:rPr>
      </w:pPr>
      <w:r w:rsidRPr="002672CD">
        <w:rPr>
          <w:rFonts w:ascii="Arial" w:hAnsi="Arial" w:cs="Arial"/>
          <w:b/>
          <w:sz w:val="22"/>
          <w:szCs w:val="22"/>
        </w:rPr>
        <w:t xml:space="preserve">a-) Kulüp adına etkinliğe </w:t>
      </w:r>
      <w:proofErr w:type="gramStart"/>
      <w:r w:rsidRPr="002672CD">
        <w:rPr>
          <w:rFonts w:ascii="Arial" w:hAnsi="Arial" w:cs="Arial"/>
          <w:b/>
          <w:sz w:val="22"/>
          <w:szCs w:val="22"/>
        </w:rPr>
        <w:t>katılımlarda ;</w:t>
      </w:r>
      <w:proofErr w:type="gramEnd"/>
      <w:r w:rsidRPr="002672CD">
        <w:rPr>
          <w:rFonts w:ascii="Arial" w:hAnsi="Arial" w:cs="Arial"/>
          <w:b/>
          <w:sz w:val="22"/>
          <w:szCs w:val="22"/>
        </w:rPr>
        <w:t xml:space="preserve"> </w:t>
      </w:r>
    </w:p>
    <w:p w:rsidR="00E61D20" w:rsidRPr="002672CD" w:rsidRDefault="00E61D20" w:rsidP="00634EFB">
      <w:pPr>
        <w:numPr>
          <w:ilvl w:val="0"/>
          <w:numId w:val="2"/>
        </w:numPr>
        <w:jc w:val="both"/>
        <w:rPr>
          <w:rFonts w:ascii="Arial" w:hAnsi="Arial" w:cs="Arial"/>
          <w:sz w:val="22"/>
          <w:szCs w:val="22"/>
        </w:rPr>
      </w:pPr>
      <w:r w:rsidRPr="002672CD">
        <w:rPr>
          <w:rFonts w:ascii="Arial" w:hAnsi="Arial" w:cs="Arial"/>
          <w:sz w:val="22"/>
          <w:szCs w:val="22"/>
        </w:rPr>
        <w:t>Yurt</w:t>
      </w:r>
      <w:r w:rsidR="005A5A1C" w:rsidRPr="002672CD">
        <w:rPr>
          <w:rFonts w:ascii="Arial" w:hAnsi="Arial" w:cs="Arial"/>
          <w:sz w:val="22"/>
          <w:szCs w:val="22"/>
        </w:rPr>
        <w:t xml:space="preserve"> </w:t>
      </w:r>
      <w:r w:rsidRPr="002672CD">
        <w:rPr>
          <w:rFonts w:ascii="Arial" w:hAnsi="Arial" w:cs="Arial"/>
          <w:sz w:val="22"/>
          <w:szCs w:val="22"/>
        </w:rPr>
        <w:t>içi / yurt</w:t>
      </w:r>
      <w:r w:rsidR="005A5A1C" w:rsidRPr="002672CD">
        <w:rPr>
          <w:rFonts w:ascii="Arial" w:hAnsi="Arial" w:cs="Arial"/>
          <w:sz w:val="22"/>
          <w:szCs w:val="22"/>
        </w:rPr>
        <w:t xml:space="preserve"> </w:t>
      </w:r>
      <w:r w:rsidRPr="002672CD">
        <w:rPr>
          <w:rFonts w:ascii="Arial" w:hAnsi="Arial" w:cs="Arial"/>
          <w:sz w:val="22"/>
          <w:szCs w:val="22"/>
        </w:rPr>
        <w:t>dışı etkinlik formu ( Tüm imzalar tamamlanmış olarak )</w:t>
      </w:r>
    </w:p>
    <w:p w:rsidR="00E61D20" w:rsidRPr="002672CD" w:rsidRDefault="00E61D20" w:rsidP="00634EFB">
      <w:pPr>
        <w:numPr>
          <w:ilvl w:val="0"/>
          <w:numId w:val="2"/>
        </w:numPr>
        <w:jc w:val="both"/>
        <w:rPr>
          <w:rFonts w:ascii="Arial" w:hAnsi="Arial" w:cs="Arial"/>
          <w:sz w:val="22"/>
          <w:szCs w:val="22"/>
        </w:rPr>
      </w:pPr>
      <w:r w:rsidRPr="002672CD">
        <w:rPr>
          <w:rFonts w:ascii="Arial" w:hAnsi="Arial" w:cs="Arial"/>
          <w:sz w:val="22"/>
          <w:szCs w:val="22"/>
        </w:rPr>
        <w:t>Etkinlikle ilgili davet mektubu ( Resmi onaylı )</w:t>
      </w:r>
    </w:p>
    <w:p w:rsidR="00E61D20" w:rsidRPr="002672CD" w:rsidRDefault="00E61D20" w:rsidP="00634EFB">
      <w:pPr>
        <w:numPr>
          <w:ilvl w:val="0"/>
          <w:numId w:val="2"/>
        </w:numPr>
        <w:jc w:val="both"/>
        <w:rPr>
          <w:rFonts w:ascii="Arial" w:hAnsi="Arial" w:cs="Arial"/>
          <w:sz w:val="22"/>
          <w:szCs w:val="22"/>
        </w:rPr>
      </w:pPr>
      <w:r w:rsidRPr="002672CD">
        <w:rPr>
          <w:rFonts w:ascii="Arial" w:hAnsi="Arial" w:cs="Arial"/>
          <w:sz w:val="22"/>
          <w:szCs w:val="22"/>
        </w:rPr>
        <w:t>Kulüp yönetim kurulu kararı ( Görevli öğrencilerin isim listesi ve öğrenci numaraları eklenmiş olmalıdır )</w:t>
      </w:r>
    </w:p>
    <w:p w:rsidR="00E61D20" w:rsidRPr="002672CD" w:rsidRDefault="00E61D20" w:rsidP="00634EFB">
      <w:pPr>
        <w:jc w:val="both"/>
        <w:rPr>
          <w:rFonts w:ascii="Arial" w:hAnsi="Arial" w:cs="Arial"/>
          <w:sz w:val="22"/>
          <w:szCs w:val="22"/>
        </w:rPr>
      </w:pPr>
    </w:p>
    <w:p w:rsidR="00E61D20" w:rsidRPr="002672CD" w:rsidRDefault="00E61D20" w:rsidP="00634EFB">
      <w:pPr>
        <w:ind w:left="709"/>
        <w:jc w:val="both"/>
        <w:rPr>
          <w:rFonts w:ascii="Arial" w:hAnsi="Arial" w:cs="Arial"/>
          <w:b/>
          <w:sz w:val="22"/>
          <w:szCs w:val="22"/>
        </w:rPr>
      </w:pPr>
      <w:r w:rsidRPr="002672CD">
        <w:rPr>
          <w:rFonts w:ascii="Arial" w:hAnsi="Arial" w:cs="Arial"/>
          <w:b/>
          <w:sz w:val="22"/>
          <w:szCs w:val="22"/>
        </w:rPr>
        <w:t xml:space="preserve">b-) Fakülte/Enstitü/Yüksekokul adına </w:t>
      </w:r>
      <w:proofErr w:type="gramStart"/>
      <w:r w:rsidRPr="002672CD">
        <w:rPr>
          <w:rFonts w:ascii="Arial" w:hAnsi="Arial" w:cs="Arial"/>
          <w:b/>
          <w:sz w:val="22"/>
          <w:szCs w:val="22"/>
        </w:rPr>
        <w:t>katılımlarda ;</w:t>
      </w:r>
      <w:proofErr w:type="gramEnd"/>
    </w:p>
    <w:p w:rsidR="00E61D20" w:rsidRPr="002672CD" w:rsidRDefault="00E61D20" w:rsidP="00634EFB">
      <w:pPr>
        <w:numPr>
          <w:ilvl w:val="0"/>
          <w:numId w:val="2"/>
        </w:numPr>
        <w:jc w:val="both"/>
        <w:rPr>
          <w:rFonts w:ascii="Arial" w:hAnsi="Arial" w:cs="Arial"/>
          <w:sz w:val="22"/>
          <w:szCs w:val="22"/>
        </w:rPr>
      </w:pPr>
      <w:r w:rsidRPr="002672CD">
        <w:rPr>
          <w:rFonts w:ascii="Arial" w:hAnsi="Arial" w:cs="Arial"/>
          <w:sz w:val="22"/>
          <w:szCs w:val="22"/>
        </w:rPr>
        <w:t>Fakülte/Enstitü/Yüksekokul yönetim kurulu kararı</w:t>
      </w:r>
    </w:p>
    <w:p w:rsidR="00E61D20" w:rsidRPr="002672CD" w:rsidRDefault="00E61D20" w:rsidP="00634EFB">
      <w:pPr>
        <w:numPr>
          <w:ilvl w:val="0"/>
          <w:numId w:val="2"/>
        </w:numPr>
        <w:jc w:val="both"/>
        <w:rPr>
          <w:rFonts w:ascii="Arial" w:hAnsi="Arial" w:cs="Arial"/>
          <w:sz w:val="22"/>
          <w:szCs w:val="22"/>
        </w:rPr>
      </w:pPr>
      <w:r w:rsidRPr="002672CD">
        <w:rPr>
          <w:rFonts w:ascii="Arial" w:hAnsi="Arial" w:cs="Arial"/>
          <w:sz w:val="22"/>
          <w:szCs w:val="22"/>
        </w:rPr>
        <w:t>Etkinlikle ilgili davet mektubu ( Resmi onaylı )</w:t>
      </w:r>
    </w:p>
    <w:p w:rsidR="00E61D20" w:rsidRPr="002672CD" w:rsidRDefault="00E61D20" w:rsidP="00634EFB">
      <w:pPr>
        <w:numPr>
          <w:ilvl w:val="0"/>
          <w:numId w:val="2"/>
        </w:numPr>
        <w:jc w:val="both"/>
        <w:rPr>
          <w:rFonts w:ascii="Arial" w:hAnsi="Arial" w:cs="Arial"/>
          <w:sz w:val="22"/>
          <w:szCs w:val="22"/>
        </w:rPr>
      </w:pPr>
      <w:r w:rsidRPr="002672CD">
        <w:rPr>
          <w:rFonts w:ascii="Arial" w:hAnsi="Arial" w:cs="Arial"/>
          <w:sz w:val="22"/>
          <w:szCs w:val="22"/>
        </w:rPr>
        <w:t>Eğitim öğretim süresi boyunca aynı öğrencinin 2 ve daha fazla sayıda etkinlikte yer alması gereken durumlarda bu durumun gerekçesi ayrıntılı bir şekilde belirtilip Sağlık Kültür ve Spor Daire Başkanlığı’na yazılı olarak sunulacaktır.</w:t>
      </w:r>
    </w:p>
    <w:p w:rsidR="00E61D20" w:rsidRPr="002672CD" w:rsidRDefault="00E61D20" w:rsidP="00634EFB">
      <w:pPr>
        <w:tabs>
          <w:tab w:val="left" w:pos="1245"/>
        </w:tabs>
        <w:jc w:val="both"/>
        <w:rPr>
          <w:rFonts w:ascii="Arial" w:hAnsi="Arial" w:cs="Arial"/>
          <w:sz w:val="22"/>
          <w:szCs w:val="22"/>
        </w:rPr>
      </w:pPr>
    </w:p>
    <w:p w:rsidR="00E61D20" w:rsidRPr="002672CD" w:rsidRDefault="00E61D20" w:rsidP="00634EFB">
      <w:pPr>
        <w:tabs>
          <w:tab w:val="left" w:pos="825"/>
          <w:tab w:val="left" w:pos="1245"/>
        </w:tabs>
        <w:ind w:right="-108"/>
        <w:jc w:val="both"/>
        <w:rPr>
          <w:rFonts w:ascii="Arial" w:hAnsi="Arial" w:cs="Arial"/>
          <w:b/>
          <w:sz w:val="22"/>
          <w:szCs w:val="22"/>
        </w:rPr>
      </w:pPr>
      <w:r w:rsidRPr="002672CD">
        <w:rPr>
          <w:rFonts w:ascii="Arial" w:hAnsi="Arial" w:cs="Arial"/>
          <w:sz w:val="22"/>
          <w:szCs w:val="22"/>
        </w:rPr>
        <w:tab/>
      </w:r>
      <w:r w:rsidRPr="002672CD">
        <w:rPr>
          <w:rFonts w:ascii="Arial" w:hAnsi="Arial" w:cs="Arial"/>
          <w:b/>
          <w:sz w:val="22"/>
          <w:szCs w:val="22"/>
        </w:rPr>
        <w:t xml:space="preserve">c-) Sportif faaliyetler için </w:t>
      </w:r>
      <w:proofErr w:type="gramStart"/>
      <w:r w:rsidRPr="002672CD">
        <w:rPr>
          <w:rFonts w:ascii="Arial" w:hAnsi="Arial" w:cs="Arial"/>
          <w:b/>
          <w:sz w:val="22"/>
          <w:szCs w:val="22"/>
        </w:rPr>
        <w:t>katılımlarda ;</w:t>
      </w:r>
      <w:proofErr w:type="gramEnd"/>
    </w:p>
    <w:p w:rsidR="00E61D20" w:rsidRPr="002672CD" w:rsidRDefault="00E61D20" w:rsidP="00634EFB">
      <w:pPr>
        <w:numPr>
          <w:ilvl w:val="0"/>
          <w:numId w:val="2"/>
        </w:numPr>
        <w:jc w:val="both"/>
        <w:rPr>
          <w:rFonts w:ascii="Arial" w:hAnsi="Arial" w:cs="Arial"/>
          <w:sz w:val="22"/>
          <w:szCs w:val="22"/>
        </w:rPr>
      </w:pPr>
      <w:r w:rsidRPr="002672CD">
        <w:rPr>
          <w:rFonts w:ascii="Arial" w:hAnsi="Arial" w:cs="Arial"/>
          <w:sz w:val="22"/>
          <w:szCs w:val="22"/>
        </w:rPr>
        <w:t xml:space="preserve">Beden Eğitimi Bölümü’nden talep yazısı </w:t>
      </w:r>
    </w:p>
    <w:p w:rsidR="00E61D20" w:rsidRPr="002672CD" w:rsidRDefault="00E61D20" w:rsidP="00634EFB">
      <w:pPr>
        <w:numPr>
          <w:ilvl w:val="0"/>
          <w:numId w:val="2"/>
        </w:numPr>
        <w:jc w:val="both"/>
        <w:rPr>
          <w:rFonts w:ascii="Arial" w:hAnsi="Arial" w:cs="Arial"/>
          <w:sz w:val="22"/>
          <w:szCs w:val="22"/>
        </w:rPr>
      </w:pPr>
      <w:r w:rsidRPr="002672CD">
        <w:rPr>
          <w:rFonts w:ascii="Arial" w:hAnsi="Arial" w:cs="Arial"/>
          <w:sz w:val="22"/>
          <w:szCs w:val="22"/>
        </w:rPr>
        <w:t>Kafile isim listesi</w:t>
      </w:r>
    </w:p>
    <w:p w:rsidR="00E61D20" w:rsidRPr="002672CD" w:rsidRDefault="00E61D20" w:rsidP="00634EFB">
      <w:pPr>
        <w:numPr>
          <w:ilvl w:val="0"/>
          <w:numId w:val="2"/>
        </w:numPr>
        <w:jc w:val="both"/>
        <w:rPr>
          <w:rFonts w:ascii="Arial" w:hAnsi="Arial" w:cs="Arial"/>
          <w:sz w:val="22"/>
          <w:szCs w:val="22"/>
        </w:rPr>
      </w:pPr>
      <w:r w:rsidRPr="002672CD">
        <w:rPr>
          <w:rFonts w:ascii="Arial" w:hAnsi="Arial" w:cs="Arial"/>
          <w:sz w:val="22"/>
          <w:szCs w:val="22"/>
        </w:rPr>
        <w:t>Sporcu öğrencilerin lisans fotokopileri</w:t>
      </w:r>
    </w:p>
    <w:p w:rsidR="00E61D20" w:rsidRPr="002672CD" w:rsidRDefault="00E61D20" w:rsidP="00634EFB">
      <w:pPr>
        <w:numPr>
          <w:ilvl w:val="0"/>
          <w:numId w:val="2"/>
        </w:numPr>
        <w:jc w:val="both"/>
        <w:rPr>
          <w:rFonts w:ascii="Arial" w:hAnsi="Arial" w:cs="Arial"/>
          <w:sz w:val="22"/>
          <w:szCs w:val="22"/>
        </w:rPr>
      </w:pPr>
      <w:r w:rsidRPr="002672CD">
        <w:rPr>
          <w:rFonts w:ascii="Arial" w:hAnsi="Arial" w:cs="Arial"/>
          <w:sz w:val="22"/>
          <w:szCs w:val="22"/>
        </w:rPr>
        <w:t>Müsabaka tarihlerini belgeleyen federasyon ya da ilgili kuruluşun resmi yazısı</w:t>
      </w:r>
    </w:p>
    <w:p w:rsidR="00E61D20" w:rsidRPr="002672CD" w:rsidRDefault="00E61D20" w:rsidP="00634EFB">
      <w:pPr>
        <w:jc w:val="both"/>
        <w:rPr>
          <w:rFonts w:ascii="Arial" w:hAnsi="Arial" w:cs="Arial"/>
          <w:sz w:val="22"/>
          <w:szCs w:val="22"/>
        </w:rPr>
      </w:pPr>
    </w:p>
    <w:p w:rsidR="00E61D20" w:rsidRPr="002672CD" w:rsidRDefault="005A5A1C" w:rsidP="00634EFB">
      <w:pPr>
        <w:numPr>
          <w:ilvl w:val="0"/>
          <w:numId w:val="1"/>
        </w:numPr>
        <w:jc w:val="both"/>
        <w:rPr>
          <w:rFonts w:ascii="Arial" w:hAnsi="Arial" w:cs="Arial"/>
          <w:sz w:val="22"/>
          <w:szCs w:val="22"/>
        </w:rPr>
      </w:pPr>
      <w:r w:rsidRPr="002672CD">
        <w:rPr>
          <w:rFonts w:ascii="Arial" w:hAnsi="Arial" w:cs="Arial"/>
          <w:sz w:val="22"/>
          <w:szCs w:val="22"/>
        </w:rPr>
        <w:t>Yurt içi</w:t>
      </w:r>
      <w:r w:rsidR="00E61D20" w:rsidRPr="002672CD">
        <w:rPr>
          <w:rFonts w:ascii="Arial" w:hAnsi="Arial" w:cs="Arial"/>
          <w:sz w:val="22"/>
          <w:szCs w:val="22"/>
        </w:rPr>
        <w:t xml:space="preserve"> etkinliklere katılabilmek için gerekli evrakların 10 gün, yurtdışı etkinliklere katılabilmek için gerekli evrakların 15 gün öncesinde Sağlık Kültür ve Spor Daire Başkanlığı’na teslim edilmiş olması gerekmektedir. Belirtilen tarihlerden sonra yapılacak başvurular kesinlikle kabul edilmeyecektir.</w:t>
      </w:r>
    </w:p>
    <w:p w:rsidR="00E30A5E" w:rsidRPr="002672CD" w:rsidRDefault="00E30A5E" w:rsidP="00E30A5E">
      <w:pPr>
        <w:ind w:left="360"/>
        <w:jc w:val="both"/>
        <w:rPr>
          <w:rFonts w:ascii="Arial" w:hAnsi="Arial" w:cs="Arial"/>
          <w:sz w:val="22"/>
          <w:szCs w:val="22"/>
        </w:rPr>
      </w:pPr>
    </w:p>
    <w:p w:rsidR="00E61D20" w:rsidRPr="002672CD" w:rsidRDefault="00E61D20" w:rsidP="00634EFB">
      <w:pPr>
        <w:numPr>
          <w:ilvl w:val="0"/>
          <w:numId w:val="1"/>
        </w:numPr>
        <w:jc w:val="both"/>
        <w:rPr>
          <w:rFonts w:ascii="Arial" w:hAnsi="Arial" w:cs="Arial"/>
          <w:sz w:val="22"/>
          <w:szCs w:val="22"/>
        </w:rPr>
      </w:pPr>
      <w:r w:rsidRPr="002672CD">
        <w:rPr>
          <w:rFonts w:ascii="Arial" w:hAnsi="Arial" w:cs="Arial"/>
          <w:sz w:val="22"/>
          <w:szCs w:val="22"/>
        </w:rPr>
        <w:t>Tüm etkinliklere katılımlarda, katılımcının ismine düzenlenmiş ulaşım faturası ya da biletin aslı.</w:t>
      </w:r>
    </w:p>
    <w:p w:rsidR="00E30A5E" w:rsidRPr="002672CD" w:rsidRDefault="00E30A5E" w:rsidP="00E30A5E">
      <w:pPr>
        <w:jc w:val="both"/>
        <w:rPr>
          <w:rFonts w:ascii="Arial" w:hAnsi="Arial" w:cs="Arial"/>
          <w:sz w:val="22"/>
          <w:szCs w:val="22"/>
        </w:rPr>
      </w:pPr>
    </w:p>
    <w:p w:rsidR="00E61D20" w:rsidRPr="002672CD" w:rsidRDefault="00E61D20" w:rsidP="00634EFB">
      <w:pPr>
        <w:numPr>
          <w:ilvl w:val="0"/>
          <w:numId w:val="1"/>
        </w:numPr>
        <w:jc w:val="both"/>
        <w:rPr>
          <w:rFonts w:ascii="Arial" w:hAnsi="Arial" w:cs="Arial"/>
          <w:sz w:val="22"/>
          <w:szCs w:val="22"/>
        </w:rPr>
      </w:pPr>
      <w:r w:rsidRPr="002672CD">
        <w:rPr>
          <w:rFonts w:ascii="Arial" w:hAnsi="Arial" w:cs="Arial"/>
          <w:sz w:val="22"/>
          <w:szCs w:val="22"/>
        </w:rPr>
        <w:t xml:space="preserve">Ödeme onayı konaklamayı da kapsıyor ise; </w:t>
      </w:r>
      <w:r w:rsidRPr="002672CD">
        <w:rPr>
          <w:rFonts w:ascii="Arial" w:hAnsi="Arial" w:cs="Arial"/>
          <w:sz w:val="22"/>
          <w:szCs w:val="22"/>
          <w:u w:val="single"/>
        </w:rPr>
        <w:t>katılımcının ismi ve giriş-çıkış tarihlerini</w:t>
      </w:r>
      <w:r w:rsidRPr="002672CD">
        <w:rPr>
          <w:rFonts w:ascii="Arial" w:hAnsi="Arial" w:cs="Arial"/>
          <w:sz w:val="22"/>
          <w:szCs w:val="22"/>
        </w:rPr>
        <w:t xml:space="preserve"> gösteren faturanın aslı.</w:t>
      </w:r>
    </w:p>
    <w:p w:rsidR="00E30A5E" w:rsidRPr="002672CD" w:rsidRDefault="00E30A5E" w:rsidP="00E30A5E">
      <w:pPr>
        <w:jc w:val="both"/>
        <w:rPr>
          <w:rFonts w:ascii="Arial" w:hAnsi="Arial" w:cs="Arial"/>
          <w:sz w:val="22"/>
          <w:szCs w:val="22"/>
        </w:rPr>
      </w:pPr>
    </w:p>
    <w:p w:rsidR="00E61D20" w:rsidRPr="002672CD" w:rsidRDefault="00E61D20" w:rsidP="00634EFB">
      <w:pPr>
        <w:numPr>
          <w:ilvl w:val="0"/>
          <w:numId w:val="1"/>
        </w:numPr>
        <w:jc w:val="both"/>
        <w:rPr>
          <w:rFonts w:ascii="Arial" w:hAnsi="Arial" w:cs="Arial"/>
          <w:sz w:val="22"/>
          <w:szCs w:val="22"/>
        </w:rPr>
      </w:pPr>
      <w:r w:rsidRPr="002672CD">
        <w:rPr>
          <w:rFonts w:ascii="Arial" w:hAnsi="Arial" w:cs="Arial"/>
          <w:sz w:val="22"/>
          <w:szCs w:val="22"/>
        </w:rPr>
        <w:t>Katılım ücreti ödenmesi durumunda, fatura ya da makbuzun aslı (İnternet çıktısı kesinlikle kabul edilmeyecektir).</w:t>
      </w:r>
    </w:p>
    <w:p w:rsidR="00E30A5E" w:rsidRPr="002672CD" w:rsidRDefault="00E30A5E" w:rsidP="00E30A5E">
      <w:pPr>
        <w:jc w:val="both"/>
        <w:rPr>
          <w:rFonts w:ascii="Arial" w:hAnsi="Arial" w:cs="Arial"/>
          <w:sz w:val="22"/>
          <w:szCs w:val="22"/>
        </w:rPr>
      </w:pPr>
    </w:p>
    <w:p w:rsidR="00E61D20" w:rsidRPr="002672CD" w:rsidRDefault="00E61D20" w:rsidP="00634EFB">
      <w:pPr>
        <w:numPr>
          <w:ilvl w:val="0"/>
          <w:numId w:val="1"/>
        </w:numPr>
        <w:jc w:val="both"/>
        <w:rPr>
          <w:rFonts w:ascii="Arial" w:hAnsi="Arial" w:cs="Arial"/>
          <w:sz w:val="22"/>
          <w:szCs w:val="22"/>
        </w:rPr>
      </w:pPr>
      <w:r w:rsidRPr="002672CD">
        <w:rPr>
          <w:rFonts w:ascii="Arial" w:hAnsi="Arial" w:cs="Arial"/>
          <w:sz w:val="22"/>
          <w:szCs w:val="22"/>
        </w:rPr>
        <w:t>Yurt</w:t>
      </w:r>
      <w:r w:rsidR="005A5A1C" w:rsidRPr="002672CD">
        <w:rPr>
          <w:rFonts w:ascii="Arial" w:hAnsi="Arial" w:cs="Arial"/>
          <w:sz w:val="22"/>
          <w:szCs w:val="22"/>
        </w:rPr>
        <w:t xml:space="preserve"> </w:t>
      </w:r>
      <w:r w:rsidRPr="002672CD">
        <w:rPr>
          <w:rFonts w:ascii="Arial" w:hAnsi="Arial" w:cs="Arial"/>
          <w:sz w:val="22"/>
          <w:szCs w:val="22"/>
        </w:rPr>
        <w:t>dışı çıkışlarda pasaport fotokopisi (Resimli önyüz, kimlik bilgileri ve giriş-çıkış vizelerinin olduğu sayfaların net okunur fotokopileri).</w:t>
      </w:r>
    </w:p>
    <w:p w:rsidR="00E30A5E" w:rsidRPr="002672CD" w:rsidRDefault="00E30A5E" w:rsidP="00E30A5E">
      <w:pPr>
        <w:jc w:val="both"/>
        <w:rPr>
          <w:rFonts w:ascii="Arial" w:hAnsi="Arial" w:cs="Arial"/>
          <w:sz w:val="22"/>
          <w:szCs w:val="22"/>
        </w:rPr>
      </w:pPr>
    </w:p>
    <w:p w:rsidR="00E30A5E" w:rsidRPr="002672CD" w:rsidRDefault="00E30A5E" w:rsidP="00E30A5E">
      <w:pPr>
        <w:jc w:val="both"/>
        <w:rPr>
          <w:rFonts w:ascii="Arial" w:hAnsi="Arial" w:cs="Arial"/>
          <w:sz w:val="22"/>
          <w:szCs w:val="22"/>
        </w:rPr>
      </w:pPr>
    </w:p>
    <w:p w:rsidR="00E30A5E" w:rsidRPr="002672CD" w:rsidRDefault="00E30A5E" w:rsidP="00E30A5E">
      <w:pPr>
        <w:jc w:val="both"/>
        <w:rPr>
          <w:rFonts w:ascii="Arial" w:hAnsi="Arial" w:cs="Arial"/>
          <w:sz w:val="22"/>
          <w:szCs w:val="22"/>
        </w:rPr>
      </w:pPr>
    </w:p>
    <w:p w:rsidR="00E30A5E" w:rsidRPr="002672CD" w:rsidRDefault="00E30A5E" w:rsidP="00E30A5E">
      <w:pPr>
        <w:jc w:val="both"/>
        <w:rPr>
          <w:rFonts w:ascii="Arial" w:hAnsi="Arial" w:cs="Arial"/>
          <w:sz w:val="22"/>
          <w:szCs w:val="22"/>
        </w:rPr>
      </w:pPr>
    </w:p>
    <w:p w:rsidR="00727D41" w:rsidRPr="002672CD" w:rsidRDefault="00727D41" w:rsidP="00E30A5E">
      <w:pPr>
        <w:jc w:val="both"/>
        <w:rPr>
          <w:rFonts w:ascii="Arial" w:hAnsi="Arial" w:cs="Arial"/>
          <w:sz w:val="22"/>
          <w:szCs w:val="22"/>
        </w:rPr>
      </w:pPr>
    </w:p>
    <w:p w:rsidR="00E61D20" w:rsidRPr="002672CD" w:rsidRDefault="00E61D20" w:rsidP="00634EFB">
      <w:pPr>
        <w:numPr>
          <w:ilvl w:val="0"/>
          <w:numId w:val="1"/>
        </w:numPr>
        <w:jc w:val="both"/>
        <w:rPr>
          <w:rFonts w:ascii="Arial" w:hAnsi="Arial" w:cs="Arial"/>
          <w:sz w:val="22"/>
          <w:szCs w:val="22"/>
        </w:rPr>
      </w:pPr>
      <w:r w:rsidRPr="002672CD">
        <w:rPr>
          <w:rFonts w:ascii="Arial" w:hAnsi="Arial" w:cs="Arial"/>
          <w:sz w:val="22"/>
          <w:szCs w:val="22"/>
        </w:rPr>
        <w:lastRenderedPageBreak/>
        <w:t xml:space="preserve">Üniversitemizi temsilen </w:t>
      </w:r>
      <w:r w:rsidR="005A5A1C" w:rsidRPr="002672CD">
        <w:rPr>
          <w:rFonts w:ascii="Arial" w:hAnsi="Arial" w:cs="Arial"/>
          <w:sz w:val="22"/>
          <w:szCs w:val="22"/>
        </w:rPr>
        <w:t>yurt içi</w:t>
      </w:r>
      <w:r w:rsidRPr="002672CD">
        <w:rPr>
          <w:rFonts w:ascii="Arial" w:hAnsi="Arial" w:cs="Arial"/>
          <w:sz w:val="22"/>
          <w:szCs w:val="22"/>
        </w:rPr>
        <w:t xml:space="preserve"> ve yurt</w:t>
      </w:r>
      <w:r w:rsidR="005A5A1C" w:rsidRPr="002672CD">
        <w:rPr>
          <w:rFonts w:ascii="Arial" w:hAnsi="Arial" w:cs="Arial"/>
          <w:sz w:val="22"/>
          <w:szCs w:val="22"/>
        </w:rPr>
        <w:t xml:space="preserve"> </w:t>
      </w:r>
      <w:r w:rsidRPr="002672CD">
        <w:rPr>
          <w:rFonts w:ascii="Arial" w:hAnsi="Arial" w:cs="Arial"/>
          <w:sz w:val="22"/>
          <w:szCs w:val="22"/>
        </w:rPr>
        <w:t>dışı etkinliklere katılan öğrencilere ön ödeme (avans) verilmez. Ancak zorunlu hallerde fakülte adına katılımlarda bir öğretim elemanı, kulüp adına katılımlarda kulüp danışmanı, sporcu kafileleri adına katılımlarda bir okutman mutemet tayin edilerek ön ödeme yapılabilir. Bu durumlarda tüm katılımcılar avans kapatılırken Sağlık Kültür ve Spor Daire Başkanlığı’nda “Avans Kapatma Dilekçesi” imzalayarak teslim edeceklerdir.</w:t>
      </w:r>
    </w:p>
    <w:p w:rsidR="00E30A5E" w:rsidRPr="002672CD" w:rsidRDefault="00E30A5E" w:rsidP="00E30A5E">
      <w:pPr>
        <w:ind w:left="360"/>
        <w:jc w:val="both"/>
        <w:rPr>
          <w:rFonts w:ascii="Arial" w:hAnsi="Arial" w:cs="Arial"/>
          <w:sz w:val="22"/>
          <w:szCs w:val="22"/>
        </w:rPr>
      </w:pPr>
    </w:p>
    <w:p w:rsidR="00E61D20" w:rsidRPr="002672CD" w:rsidRDefault="00E61D20" w:rsidP="00634EFB">
      <w:pPr>
        <w:numPr>
          <w:ilvl w:val="0"/>
          <w:numId w:val="1"/>
        </w:numPr>
        <w:jc w:val="both"/>
        <w:rPr>
          <w:rFonts w:ascii="Arial" w:hAnsi="Arial" w:cs="Arial"/>
          <w:sz w:val="22"/>
          <w:szCs w:val="22"/>
        </w:rPr>
      </w:pPr>
      <w:r w:rsidRPr="002672CD">
        <w:rPr>
          <w:rFonts w:ascii="Arial" w:hAnsi="Arial" w:cs="Arial"/>
          <w:sz w:val="22"/>
          <w:szCs w:val="22"/>
        </w:rPr>
        <w:t>Her bir bildiri, sunum, poster veya sanat çalışması için yalnızca bir öğrenciye destek verilir.</w:t>
      </w:r>
    </w:p>
    <w:p w:rsidR="00E30A5E" w:rsidRPr="002672CD" w:rsidRDefault="00E30A5E" w:rsidP="00E30A5E">
      <w:pPr>
        <w:jc w:val="both"/>
        <w:rPr>
          <w:rFonts w:ascii="Arial" w:hAnsi="Arial" w:cs="Arial"/>
          <w:sz w:val="22"/>
          <w:szCs w:val="22"/>
        </w:rPr>
      </w:pPr>
    </w:p>
    <w:p w:rsidR="00E61D20" w:rsidRPr="002672CD" w:rsidRDefault="00E61D20" w:rsidP="00634EFB">
      <w:pPr>
        <w:numPr>
          <w:ilvl w:val="0"/>
          <w:numId w:val="1"/>
        </w:numPr>
        <w:jc w:val="both"/>
        <w:rPr>
          <w:rFonts w:ascii="Arial" w:hAnsi="Arial" w:cs="Arial"/>
          <w:sz w:val="22"/>
          <w:szCs w:val="22"/>
        </w:rPr>
      </w:pPr>
      <w:r w:rsidRPr="002672CD">
        <w:rPr>
          <w:rFonts w:ascii="Arial" w:hAnsi="Arial" w:cs="Arial"/>
          <w:sz w:val="22"/>
          <w:szCs w:val="22"/>
        </w:rPr>
        <w:t xml:space="preserve">Proje bazında katılımlar için en fazla </w:t>
      </w:r>
      <w:r w:rsidR="008A4887" w:rsidRPr="002672CD">
        <w:rPr>
          <w:rFonts w:ascii="Arial" w:hAnsi="Arial" w:cs="Arial"/>
          <w:sz w:val="22"/>
          <w:szCs w:val="22"/>
        </w:rPr>
        <w:t xml:space="preserve">3 </w:t>
      </w:r>
      <w:r w:rsidRPr="002672CD">
        <w:rPr>
          <w:rFonts w:ascii="Arial" w:hAnsi="Arial" w:cs="Arial"/>
          <w:sz w:val="22"/>
          <w:szCs w:val="22"/>
        </w:rPr>
        <w:t>öğrenciye destek verilir.</w:t>
      </w:r>
    </w:p>
    <w:p w:rsidR="00E30A5E" w:rsidRPr="002672CD" w:rsidRDefault="00E30A5E" w:rsidP="00E30A5E">
      <w:pPr>
        <w:jc w:val="both"/>
        <w:rPr>
          <w:rFonts w:ascii="Arial" w:hAnsi="Arial" w:cs="Arial"/>
          <w:sz w:val="22"/>
          <w:szCs w:val="22"/>
        </w:rPr>
      </w:pPr>
    </w:p>
    <w:p w:rsidR="00E61D20" w:rsidRPr="002672CD" w:rsidRDefault="005A5A1C" w:rsidP="00634EFB">
      <w:pPr>
        <w:numPr>
          <w:ilvl w:val="0"/>
          <w:numId w:val="1"/>
        </w:numPr>
        <w:jc w:val="both"/>
        <w:rPr>
          <w:rFonts w:ascii="Arial" w:hAnsi="Arial" w:cs="Arial"/>
          <w:sz w:val="22"/>
          <w:szCs w:val="22"/>
        </w:rPr>
      </w:pPr>
      <w:r w:rsidRPr="002672CD">
        <w:rPr>
          <w:rFonts w:ascii="Arial" w:hAnsi="Arial" w:cs="Arial"/>
          <w:sz w:val="22"/>
          <w:szCs w:val="22"/>
        </w:rPr>
        <w:t>Yurt içi</w:t>
      </w:r>
      <w:r w:rsidR="000F0BC6" w:rsidRPr="002672CD">
        <w:rPr>
          <w:rFonts w:ascii="Arial" w:hAnsi="Arial" w:cs="Arial"/>
          <w:sz w:val="22"/>
          <w:szCs w:val="22"/>
        </w:rPr>
        <w:t xml:space="preserve"> ve yurt</w:t>
      </w:r>
      <w:r w:rsidRPr="002672CD">
        <w:rPr>
          <w:rFonts w:ascii="Arial" w:hAnsi="Arial" w:cs="Arial"/>
          <w:sz w:val="22"/>
          <w:szCs w:val="22"/>
        </w:rPr>
        <w:t xml:space="preserve"> </w:t>
      </w:r>
      <w:r w:rsidR="000F0BC6" w:rsidRPr="002672CD">
        <w:rPr>
          <w:rFonts w:ascii="Arial" w:hAnsi="Arial" w:cs="Arial"/>
          <w:sz w:val="22"/>
          <w:szCs w:val="22"/>
        </w:rPr>
        <w:t>dışı görevlendirmelerde</w:t>
      </w:r>
      <w:r w:rsidR="00E61D20" w:rsidRPr="002672CD">
        <w:rPr>
          <w:rFonts w:ascii="Arial" w:hAnsi="Arial" w:cs="Arial"/>
          <w:sz w:val="22"/>
          <w:szCs w:val="22"/>
        </w:rPr>
        <w:t>, bilimsel toplantılara</w:t>
      </w:r>
      <w:r w:rsidR="000F0BC6" w:rsidRPr="002672CD">
        <w:rPr>
          <w:rFonts w:ascii="Arial" w:hAnsi="Arial" w:cs="Arial"/>
          <w:sz w:val="22"/>
          <w:szCs w:val="22"/>
        </w:rPr>
        <w:t xml:space="preserve"> (kongre, konferans, </w:t>
      </w:r>
      <w:proofErr w:type="gramStart"/>
      <w:r w:rsidR="000F0BC6" w:rsidRPr="002672CD">
        <w:rPr>
          <w:rFonts w:ascii="Arial" w:hAnsi="Arial" w:cs="Arial"/>
          <w:sz w:val="22"/>
          <w:szCs w:val="22"/>
        </w:rPr>
        <w:t>sempozyum</w:t>
      </w:r>
      <w:proofErr w:type="gramEnd"/>
      <w:r w:rsidR="00E61D20" w:rsidRPr="002672CD">
        <w:rPr>
          <w:rFonts w:ascii="Arial" w:hAnsi="Arial" w:cs="Arial"/>
          <w:sz w:val="22"/>
          <w:szCs w:val="22"/>
        </w:rPr>
        <w:t xml:space="preserve">) ve yarışmalara </w:t>
      </w:r>
      <w:r w:rsidR="00E61D20" w:rsidRPr="002672CD">
        <w:rPr>
          <w:rFonts w:ascii="Arial" w:hAnsi="Arial" w:cs="Arial"/>
          <w:sz w:val="22"/>
          <w:szCs w:val="22"/>
          <w:u w:val="single"/>
        </w:rPr>
        <w:t>izleyici olarak katılımlarda maddi destek verilmemektedir.</w:t>
      </w:r>
    </w:p>
    <w:p w:rsidR="00E30A5E" w:rsidRPr="002672CD" w:rsidRDefault="00E30A5E" w:rsidP="00E30A5E">
      <w:pPr>
        <w:jc w:val="both"/>
        <w:rPr>
          <w:rFonts w:ascii="Arial" w:hAnsi="Arial" w:cs="Arial"/>
          <w:sz w:val="22"/>
          <w:szCs w:val="22"/>
        </w:rPr>
      </w:pPr>
    </w:p>
    <w:p w:rsidR="00E61D20" w:rsidRPr="002672CD" w:rsidRDefault="00E61D20" w:rsidP="00634EFB">
      <w:pPr>
        <w:numPr>
          <w:ilvl w:val="0"/>
          <w:numId w:val="1"/>
        </w:numPr>
        <w:jc w:val="both"/>
        <w:rPr>
          <w:rFonts w:ascii="Arial" w:hAnsi="Arial" w:cs="Arial"/>
          <w:sz w:val="22"/>
          <w:szCs w:val="22"/>
        </w:rPr>
      </w:pPr>
      <w:r w:rsidRPr="002672CD">
        <w:rPr>
          <w:rFonts w:ascii="Arial" w:hAnsi="Arial" w:cs="Arial"/>
          <w:sz w:val="22"/>
          <w:szCs w:val="22"/>
        </w:rPr>
        <w:t>Katılımcıların sayısına ve görevlendirilmelerine ilişkin sürelerin belirlenmesine Sağlık Kültür ve Spor Daire Başkanlığı’nın bütçe olanakları doğrultusunda Eğitim-Öğretim Rektör Yardımcılığı karar verir.</w:t>
      </w:r>
    </w:p>
    <w:p w:rsidR="007A62B8" w:rsidRPr="002672CD" w:rsidRDefault="007A62B8" w:rsidP="007A62B8">
      <w:pPr>
        <w:numPr>
          <w:ilvl w:val="0"/>
          <w:numId w:val="1"/>
        </w:numPr>
        <w:jc w:val="both"/>
        <w:rPr>
          <w:rFonts w:ascii="Arial" w:hAnsi="Arial" w:cs="Arial"/>
          <w:sz w:val="22"/>
          <w:szCs w:val="22"/>
        </w:rPr>
      </w:pPr>
      <w:r w:rsidRPr="002672CD">
        <w:rPr>
          <w:rFonts w:ascii="Arial" w:hAnsi="Arial" w:cs="Arial"/>
          <w:sz w:val="22"/>
          <w:szCs w:val="22"/>
        </w:rPr>
        <w:t xml:space="preserve">Yurt içi etkinliklerde katılımcılara ödenecek harcırahların maksimum miktarı yevmiye, konaklama ve katılım için günlük </w:t>
      </w:r>
      <w:r w:rsidR="002078ED" w:rsidRPr="002672CD">
        <w:rPr>
          <w:rFonts w:ascii="Arial" w:hAnsi="Arial" w:cs="Arial"/>
          <w:sz w:val="22"/>
          <w:szCs w:val="22"/>
        </w:rPr>
        <w:t>₺2.200</w:t>
      </w:r>
      <w:r w:rsidRPr="002672CD">
        <w:rPr>
          <w:rFonts w:ascii="Arial" w:hAnsi="Arial" w:cs="Arial"/>
          <w:sz w:val="22"/>
          <w:szCs w:val="22"/>
        </w:rPr>
        <w:t>,00 TL + yol ücretidir.</w:t>
      </w:r>
    </w:p>
    <w:p w:rsidR="00E30A5E" w:rsidRPr="002672CD" w:rsidRDefault="00E30A5E" w:rsidP="00E30A5E">
      <w:pPr>
        <w:jc w:val="both"/>
        <w:rPr>
          <w:rFonts w:ascii="Arial" w:hAnsi="Arial" w:cs="Arial"/>
          <w:sz w:val="22"/>
          <w:szCs w:val="22"/>
        </w:rPr>
      </w:pPr>
    </w:p>
    <w:p w:rsidR="00E61D20" w:rsidRPr="002672CD" w:rsidRDefault="00E61D20" w:rsidP="00634EFB">
      <w:pPr>
        <w:numPr>
          <w:ilvl w:val="0"/>
          <w:numId w:val="1"/>
        </w:numPr>
        <w:jc w:val="both"/>
        <w:rPr>
          <w:rFonts w:ascii="Arial" w:hAnsi="Arial" w:cs="Arial"/>
          <w:sz w:val="22"/>
          <w:szCs w:val="22"/>
        </w:rPr>
      </w:pPr>
      <w:r w:rsidRPr="002672CD">
        <w:rPr>
          <w:rFonts w:ascii="Arial" w:hAnsi="Arial" w:cs="Arial"/>
          <w:sz w:val="22"/>
          <w:szCs w:val="22"/>
        </w:rPr>
        <w:t>Yurt</w:t>
      </w:r>
      <w:r w:rsidR="005A5A1C" w:rsidRPr="002672CD">
        <w:rPr>
          <w:rFonts w:ascii="Arial" w:hAnsi="Arial" w:cs="Arial"/>
          <w:sz w:val="22"/>
          <w:szCs w:val="22"/>
        </w:rPr>
        <w:t xml:space="preserve"> </w:t>
      </w:r>
      <w:r w:rsidRPr="002672CD">
        <w:rPr>
          <w:rFonts w:ascii="Arial" w:hAnsi="Arial" w:cs="Arial"/>
          <w:sz w:val="22"/>
          <w:szCs w:val="22"/>
        </w:rPr>
        <w:t xml:space="preserve">dışı etkinliklerde katılımcılara ödenecek harcırahların maksimum miktarları (yol, yevmiye, konaklama ve katılım </w:t>
      </w:r>
      <w:proofErr w:type="gramStart"/>
      <w:r w:rsidRPr="002672CD">
        <w:rPr>
          <w:rFonts w:ascii="Arial" w:hAnsi="Arial" w:cs="Arial"/>
          <w:sz w:val="22"/>
          <w:szCs w:val="22"/>
        </w:rPr>
        <w:t>dahil</w:t>
      </w:r>
      <w:proofErr w:type="gramEnd"/>
      <w:r w:rsidRPr="002672CD">
        <w:rPr>
          <w:rFonts w:ascii="Arial" w:hAnsi="Arial" w:cs="Arial"/>
          <w:sz w:val="22"/>
          <w:szCs w:val="22"/>
        </w:rPr>
        <w:t xml:space="preserve"> olmak üzere):</w:t>
      </w:r>
    </w:p>
    <w:p w:rsidR="00E61D20" w:rsidRPr="002672CD" w:rsidRDefault="00E61D20" w:rsidP="00E61D20">
      <w:pPr>
        <w:rPr>
          <w:rFonts w:ascii="Arial" w:hAnsi="Arial" w:cs="Arial"/>
          <w:sz w:val="22"/>
          <w:szCs w:val="22"/>
        </w:rPr>
      </w:pPr>
    </w:p>
    <w:tbl>
      <w:tblPr>
        <w:tblW w:w="89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32"/>
        <w:gridCol w:w="2032"/>
        <w:gridCol w:w="2032"/>
      </w:tblGrid>
      <w:tr w:rsidR="00E61D20" w:rsidRPr="002672CD" w:rsidTr="00727D41">
        <w:trPr>
          <w:trHeight w:val="1012"/>
        </w:trPr>
        <w:tc>
          <w:tcPr>
            <w:tcW w:w="2835" w:type="dxa"/>
            <w:vAlign w:val="center"/>
          </w:tcPr>
          <w:p w:rsidR="00E61D20" w:rsidRPr="002672CD" w:rsidRDefault="00E61D20" w:rsidP="00E30A5E">
            <w:pPr>
              <w:ind w:right="-112"/>
              <w:rPr>
                <w:rFonts w:ascii="Arial" w:hAnsi="Arial" w:cs="Arial"/>
                <w:sz w:val="22"/>
                <w:szCs w:val="22"/>
              </w:rPr>
            </w:pPr>
          </w:p>
        </w:tc>
        <w:tc>
          <w:tcPr>
            <w:tcW w:w="2032" w:type="dxa"/>
            <w:vAlign w:val="center"/>
          </w:tcPr>
          <w:p w:rsidR="00E61D20" w:rsidRPr="002672CD" w:rsidRDefault="00E61D20" w:rsidP="00E30A5E">
            <w:pPr>
              <w:ind w:left="-104" w:right="-65"/>
              <w:jc w:val="center"/>
              <w:rPr>
                <w:rFonts w:ascii="Arial" w:hAnsi="Arial" w:cs="Arial"/>
                <w:b/>
                <w:sz w:val="22"/>
                <w:szCs w:val="22"/>
              </w:rPr>
            </w:pPr>
            <w:r w:rsidRPr="002672CD">
              <w:rPr>
                <w:rFonts w:ascii="Arial" w:hAnsi="Arial" w:cs="Arial"/>
                <w:b/>
                <w:sz w:val="22"/>
                <w:szCs w:val="22"/>
              </w:rPr>
              <w:t xml:space="preserve">Amerika, Avustralya, </w:t>
            </w:r>
            <w:r w:rsidR="00E30A5E" w:rsidRPr="002672CD">
              <w:rPr>
                <w:rFonts w:ascii="Arial" w:hAnsi="Arial" w:cs="Arial"/>
                <w:b/>
                <w:sz w:val="22"/>
                <w:szCs w:val="22"/>
              </w:rPr>
              <w:t>U</w:t>
            </w:r>
            <w:r w:rsidRPr="002672CD">
              <w:rPr>
                <w:rFonts w:ascii="Arial" w:hAnsi="Arial" w:cs="Arial"/>
                <w:b/>
                <w:sz w:val="22"/>
                <w:szCs w:val="22"/>
              </w:rPr>
              <w:t>zak Doğu Ülkeleri</w:t>
            </w:r>
          </w:p>
        </w:tc>
        <w:tc>
          <w:tcPr>
            <w:tcW w:w="2032" w:type="dxa"/>
            <w:vAlign w:val="center"/>
          </w:tcPr>
          <w:p w:rsidR="00E61D20" w:rsidRPr="002672CD" w:rsidRDefault="00E61D20" w:rsidP="00E30A5E">
            <w:pPr>
              <w:jc w:val="center"/>
              <w:rPr>
                <w:rFonts w:ascii="Arial" w:hAnsi="Arial" w:cs="Arial"/>
                <w:b/>
                <w:sz w:val="22"/>
                <w:szCs w:val="22"/>
              </w:rPr>
            </w:pPr>
            <w:r w:rsidRPr="002672CD">
              <w:rPr>
                <w:rFonts w:ascii="Arial" w:hAnsi="Arial" w:cs="Arial"/>
                <w:b/>
                <w:sz w:val="22"/>
                <w:szCs w:val="22"/>
              </w:rPr>
              <w:t>Avrupa Ülkeleri ve Türk Cumhuriyetleri</w:t>
            </w:r>
          </w:p>
        </w:tc>
        <w:tc>
          <w:tcPr>
            <w:tcW w:w="2032" w:type="dxa"/>
            <w:vAlign w:val="center"/>
          </w:tcPr>
          <w:p w:rsidR="00E61D20" w:rsidRPr="002672CD" w:rsidRDefault="00E61D20" w:rsidP="00E30A5E">
            <w:pPr>
              <w:jc w:val="center"/>
              <w:rPr>
                <w:rFonts w:ascii="Arial" w:hAnsi="Arial" w:cs="Arial"/>
                <w:b/>
                <w:sz w:val="22"/>
                <w:szCs w:val="22"/>
              </w:rPr>
            </w:pPr>
            <w:r w:rsidRPr="002672CD">
              <w:rPr>
                <w:rFonts w:ascii="Arial" w:hAnsi="Arial" w:cs="Arial"/>
                <w:b/>
                <w:sz w:val="22"/>
                <w:szCs w:val="22"/>
              </w:rPr>
              <w:t>Balkan Ülkeleri, KKTC ve Komşu Ülkeler</w:t>
            </w:r>
          </w:p>
        </w:tc>
      </w:tr>
      <w:tr w:rsidR="002078ED" w:rsidRPr="002672CD" w:rsidTr="00727D41">
        <w:trPr>
          <w:trHeight w:val="964"/>
        </w:trPr>
        <w:tc>
          <w:tcPr>
            <w:tcW w:w="2835" w:type="dxa"/>
            <w:vAlign w:val="center"/>
          </w:tcPr>
          <w:p w:rsidR="002078ED" w:rsidRPr="002672CD" w:rsidRDefault="002078ED" w:rsidP="002078ED">
            <w:pPr>
              <w:ind w:right="-112"/>
              <w:rPr>
                <w:rFonts w:ascii="Arial" w:hAnsi="Arial" w:cs="Arial"/>
                <w:b/>
                <w:sz w:val="22"/>
                <w:szCs w:val="22"/>
              </w:rPr>
            </w:pPr>
            <w:r w:rsidRPr="002672CD">
              <w:rPr>
                <w:rFonts w:ascii="Arial" w:hAnsi="Arial" w:cs="Arial"/>
                <w:b/>
                <w:sz w:val="22"/>
                <w:szCs w:val="22"/>
              </w:rPr>
              <w:t xml:space="preserve">Kongre ve Sunum </w:t>
            </w:r>
          </w:p>
        </w:tc>
        <w:tc>
          <w:tcPr>
            <w:tcW w:w="2032" w:type="dxa"/>
            <w:vAlign w:val="center"/>
          </w:tcPr>
          <w:p w:rsidR="002078ED" w:rsidRPr="002672CD" w:rsidRDefault="002078ED" w:rsidP="002078ED">
            <w:pPr>
              <w:jc w:val="center"/>
              <w:rPr>
                <w:rFonts w:ascii="Arial" w:hAnsi="Arial" w:cs="Arial"/>
                <w:sz w:val="22"/>
                <w:szCs w:val="22"/>
                <w:lang w:eastAsia="tr-TR"/>
              </w:rPr>
            </w:pPr>
            <w:r w:rsidRPr="002672CD">
              <w:rPr>
                <w:rFonts w:ascii="Arial" w:hAnsi="Arial" w:cs="Arial"/>
                <w:sz w:val="22"/>
                <w:szCs w:val="22"/>
                <w:lang w:eastAsia="tr-TR"/>
              </w:rPr>
              <w:t>₺8.000,00</w:t>
            </w:r>
          </w:p>
        </w:tc>
        <w:tc>
          <w:tcPr>
            <w:tcW w:w="2032" w:type="dxa"/>
            <w:vAlign w:val="center"/>
          </w:tcPr>
          <w:p w:rsidR="002078ED" w:rsidRPr="002672CD" w:rsidRDefault="002078ED" w:rsidP="002078ED">
            <w:pPr>
              <w:jc w:val="center"/>
              <w:rPr>
                <w:rFonts w:ascii="Arial" w:hAnsi="Arial" w:cs="Arial"/>
                <w:sz w:val="22"/>
                <w:szCs w:val="22"/>
                <w:lang w:eastAsia="tr-TR"/>
              </w:rPr>
            </w:pPr>
            <w:r w:rsidRPr="002672CD">
              <w:rPr>
                <w:rFonts w:ascii="Arial" w:hAnsi="Arial" w:cs="Arial"/>
                <w:sz w:val="22"/>
                <w:szCs w:val="22"/>
                <w:lang w:eastAsia="tr-TR"/>
              </w:rPr>
              <w:t>₺6.000,00</w:t>
            </w:r>
          </w:p>
        </w:tc>
        <w:tc>
          <w:tcPr>
            <w:tcW w:w="2032" w:type="dxa"/>
            <w:vAlign w:val="center"/>
          </w:tcPr>
          <w:p w:rsidR="002078ED" w:rsidRPr="002672CD" w:rsidRDefault="002078ED" w:rsidP="002078ED">
            <w:pPr>
              <w:jc w:val="center"/>
              <w:rPr>
                <w:rFonts w:ascii="Arial" w:hAnsi="Arial" w:cs="Arial"/>
                <w:sz w:val="22"/>
                <w:szCs w:val="22"/>
              </w:rPr>
            </w:pPr>
            <w:r w:rsidRPr="002672CD">
              <w:rPr>
                <w:rFonts w:ascii="Arial" w:hAnsi="Arial" w:cs="Arial"/>
                <w:sz w:val="22"/>
                <w:szCs w:val="22"/>
                <w:lang w:eastAsia="tr-TR"/>
              </w:rPr>
              <w:t>₺6.000,00</w:t>
            </w:r>
          </w:p>
        </w:tc>
      </w:tr>
      <w:tr w:rsidR="002078ED" w:rsidRPr="002672CD" w:rsidTr="00727D41">
        <w:trPr>
          <w:trHeight w:val="964"/>
        </w:trPr>
        <w:tc>
          <w:tcPr>
            <w:tcW w:w="2835" w:type="dxa"/>
            <w:vAlign w:val="center"/>
          </w:tcPr>
          <w:p w:rsidR="002078ED" w:rsidRPr="002672CD" w:rsidRDefault="002078ED" w:rsidP="002078ED">
            <w:pPr>
              <w:ind w:right="-112"/>
              <w:rPr>
                <w:rFonts w:ascii="Arial" w:hAnsi="Arial" w:cs="Arial"/>
                <w:b/>
                <w:sz w:val="22"/>
                <w:szCs w:val="22"/>
              </w:rPr>
            </w:pPr>
            <w:r w:rsidRPr="002672CD">
              <w:rPr>
                <w:rFonts w:ascii="Arial" w:hAnsi="Arial" w:cs="Arial"/>
                <w:b/>
                <w:sz w:val="22"/>
                <w:szCs w:val="22"/>
              </w:rPr>
              <w:t>Sportif Faaliyetler ve Yarışma</w:t>
            </w:r>
          </w:p>
        </w:tc>
        <w:tc>
          <w:tcPr>
            <w:tcW w:w="2032" w:type="dxa"/>
            <w:vAlign w:val="center"/>
          </w:tcPr>
          <w:p w:rsidR="002078ED" w:rsidRPr="002672CD" w:rsidRDefault="002078ED" w:rsidP="002078ED">
            <w:pPr>
              <w:jc w:val="center"/>
              <w:rPr>
                <w:rFonts w:ascii="Arial" w:hAnsi="Arial" w:cs="Arial"/>
                <w:sz w:val="22"/>
                <w:szCs w:val="22"/>
                <w:lang w:eastAsia="tr-TR"/>
              </w:rPr>
            </w:pPr>
            <w:r w:rsidRPr="002672CD">
              <w:rPr>
                <w:rFonts w:ascii="Arial" w:hAnsi="Arial" w:cs="Arial"/>
                <w:sz w:val="22"/>
                <w:szCs w:val="22"/>
                <w:lang w:eastAsia="tr-TR"/>
              </w:rPr>
              <w:t>₺8.000,00</w:t>
            </w:r>
          </w:p>
        </w:tc>
        <w:tc>
          <w:tcPr>
            <w:tcW w:w="2032" w:type="dxa"/>
            <w:vAlign w:val="center"/>
          </w:tcPr>
          <w:p w:rsidR="002078ED" w:rsidRPr="002672CD" w:rsidRDefault="002078ED" w:rsidP="002078ED">
            <w:pPr>
              <w:jc w:val="center"/>
              <w:rPr>
                <w:rFonts w:ascii="Arial" w:hAnsi="Arial" w:cs="Arial"/>
                <w:sz w:val="22"/>
                <w:szCs w:val="22"/>
              </w:rPr>
            </w:pPr>
            <w:r w:rsidRPr="002672CD">
              <w:rPr>
                <w:rFonts w:ascii="Arial" w:hAnsi="Arial" w:cs="Arial"/>
                <w:sz w:val="22"/>
                <w:szCs w:val="22"/>
                <w:lang w:eastAsia="tr-TR"/>
              </w:rPr>
              <w:t>₺6.000,00</w:t>
            </w:r>
          </w:p>
        </w:tc>
        <w:tc>
          <w:tcPr>
            <w:tcW w:w="2032" w:type="dxa"/>
            <w:vAlign w:val="center"/>
          </w:tcPr>
          <w:p w:rsidR="002078ED" w:rsidRPr="002672CD" w:rsidRDefault="002078ED" w:rsidP="002078ED">
            <w:pPr>
              <w:jc w:val="center"/>
              <w:rPr>
                <w:rFonts w:ascii="Arial" w:hAnsi="Arial" w:cs="Arial"/>
                <w:sz w:val="22"/>
                <w:szCs w:val="22"/>
              </w:rPr>
            </w:pPr>
            <w:r w:rsidRPr="002672CD">
              <w:rPr>
                <w:rFonts w:ascii="Arial" w:hAnsi="Arial" w:cs="Arial"/>
                <w:sz w:val="22"/>
                <w:szCs w:val="22"/>
                <w:lang w:eastAsia="tr-TR"/>
              </w:rPr>
              <w:t>₺6.000,00</w:t>
            </w:r>
          </w:p>
        </w:tc>
      </w:tr>
      <w:tr w:rsidR="002078ED" w:rsidRPr="002672CD" w:rsidTr="00727D41">
        <w:trPr>
          <w:trHeight w:val="964"/>
        </w:trPr>
        <w:tc>
          <w:tcPr>
            <w:tcW w:w="2835" w:type="dxa"/>
            <w:vAlign w:val="center"/>
          </w:tcPr>
          <w:p w:rsidR="002078ED" w:rsidRPr="002672CD" w:rsidRDefault="002078ED" w:rsidP="002078ED">
            <w:pPr>
              <w:ind w:right="-112"/>
              <w:rPr>
                <w:rFonts w:ascii="Arial" w:hAnsi="Arial" w:cs="Arial"/>
                <w:b/>
                <w:sz w:val="22"/>
                <w:szCs w:val="22"/>
              </w:rPr>
            </w:pPr>
            <w:r w:rsidRPr="002672CD">
              <w:rPr>
                <w:rFonts w:ascii="Arial" w:hAnsi="Arial" w:cs="Arial"/>
                <w:b/>
                <w:sz w:val="22"/>
                <w:szCs w:val="22"/>
              </w:rPr>
              <w:t>Sergi, Temsil, Değerlendirme Toplantısı, Genel Kurul</w:t>
            </w:r>
          </w:p>
        </w:tc>
        <w:tc>
          <w:tcPr>
            <w:tcW w:w="2032" w:type="dxa"/>
            <w:vAlign w:val="center"/>
          </w:tcPr>
          <w:p w:rsidR="002078ED" w:rsidRPr="002672CD" w:rsidRDefault="002078ED" w:rsidP="002078ED">
            <w:pPr>
              <w:jc w:val="center"/>
              <w:rPr>
                <w:rFonts w:ascii="Arial" w:hAnsi="Arial" w:cs="Arial"/>
                <w:sz w:val="22"/>
                <w:szCs w:val="22"/>
                <w:lang w:eastAsia="tr-TR"/>
              </w:rPr>
            </w:pPr>
            <w:r w:rsidRPr="002672CD">
              <w:rPr>
                <w:rFonts w:ascii="Arial" w:hAnsi="Arial" w:cs="Arial"/>
                <w:sz w:val="22"/>
                <w:szCs w:val="22"/>
                <w:lang w:eastAsia="tr-TR"/>
              </w:rPr>
              <w:t>₺8.000,00</w:t>
            </w:r>
          </w:p>
        </w:tc>
        <w:tc>
          <w:tcPr>
            <w:tcW w:w="2032" w:type="dxa"/>
            <w:vAlign w:val="center"/>
          </w:tcPr>
          <w:p w:rsidR="002078ED" w:rsidRPr="002672CD" w:rsidRDefault="002078ED" w:rsidP="002078ED">
            <w:pPr>
              <w:jc w:val="center"/>
              <w:rPr>
                <w:rFonts w:ascii="Arial" w:hAnsi="Arial" w:cs="Arial"/>
                <w:sz w:val="22"/>
                <w:szCs w:val="22"/>
              </w:rPr>
            </w:pPr>
            <w:r w:rsidRPr="002672CD">
              <w:rPr>
                <w:rFonts w:ascii="Arial" w:hAnsi="Arial" w:cs="Arial"/>
                <w:sz w:val="22"/>
                <w:szCs w:val="22"/>
                <w:lang w:eastAsia="tr-TR"/>
              </w:rPr>
              <w:t>₺6.000,00</w:t>
            </w:r>
          </w:p>
        </w:tc>
        <w:tc>
          <w:tcPr>
            <w:tcW w:w="2032" w:type="dxa"/>
            <w:vAlign w:val="center"/>
          </w:tcPr>
          <w:p w:rsidR="002078ED" w:rsidRPr="002672CD" w:rsidRDefault="002078ED" w:rsidP="002078ED">
            <w:pPr>
              <w:jc w:val="center"/>
              <w:rPr>
                <w:rFonts w:ascii="Arial" w:hAnsi="Arial" w:cs="Arial"/>
                <w:sz w:val="22"/>
                <w:szCs w:val="22"/>
              </w:rPr>
            </w:pPr>
            <w:r w:rsidRPr="002672CD">
              <w:rPr>
                <w:rFonts w:ascii="Arial" w:hAnsi="Arial" w:cs="Arial"/>
                <w:sz w:val="22"/>
                <w:szCs w:val="22"/>
                <w:lang w:eastAsia="tr-TR"/>
              </w:rPr>
              <w:t>₺6.000,00</w:t>
            </w:r>
          </w:p>
        </w:tc>
      </w:tr>
    </w:tbl>
    <w:p w:rsidR="00E61D20" w:rsidRPr="002672CD" w:rsidRDefault="00E61D20" w:rsidP="00E61D20">
      <w:pPr>
        <w:rPr>
          <w:rFonts w:ascii="Arial" w:hAnsi="Arial" w:cs="Arial"/>
          <w:sz w:val="22"/>
          <w:szCs w:val="22"/>
        </w:rPr>
      </w:pPr>
    </w:p>
    <w:p w:rsidR="00E61D20" w:rsidRPr="009C3DB0" w:rsidRDefault="002078ED" w:rsidP="002078ED">
      <w:pPr>
        <w:jc w:val="both"/>
        <w:rPr>
          <w:rFonts w:ascii="Arial" w:hAnsi="Arial" w:cs="Arial"/>
          <w:szCs w:val="22"/>
        </w:rPr>
      </w:pPr>
      <w:r w:rsidRPr="009C3DB0">
        <w:rPr>
          <w:rFonts w:ascii="Arial" w:hAnsi="Arial" w:cs="Arial"/>
          <w:i/>
          <w:szCs w:val="22"/>
        </w:rPr>
        <w:t>* Öğrenci Kulüplerinin Yurtdışı faaliyetleri kapsamında yapılacak görevlendirmeler de, ekli tabloda belirtilen tutarlar esas alınır. Ancak faaliyetin niteliği, süresi ve Ülke/bölge koşulları dikkate alınarak, ilgili birimlerin uygun görüşü ve gerekli izinlerin alınması kaydıyla, Cumhurbaşkanlığı ve ilgili mevzuat çerçevesinde ülke ve bölgelere göre belirlenen yurtdışı harcırah üst sınırlarını aşmamak üzere destek tutarları arttırılabilir</w:t>
      </w:r>
      <w:r w:rsidRPr="009C3DB0">
        <w:rPr>
          <w:rFonts w:ascii="Arial" w:hAnsi="Arial" w:cs="Arial"/>
          <w:i/>
          <w:szCs w:val="22"/>
        </w:rPr>
        <w:t>.</w:t>
      </w:r>
    </w:p>
    <w:p w:rsidR="00E61D20" w:rsidRPr="002672CD" w:rsidRDefault="00E61D20" w:rsidP="00E61D20">
      <w:pPr>
        <w:rPr>
          <w:rFonts w:ascii="Arial" w:hAnsi="Arial" w:cs="Arial"/>
          <w:sz w:val="22"/>
          <w:szCs w:val="22"/>
        </w:rPr>
      </w:pPr>
    </w:p>
    <w:p w:rsidR="00FF6D6C" w:rsidRPr="002672CD" w:rsidRDefault="00FF6D6C">
      <w:pPr>
        <w:rPr>
          <w:rFonts w:ascii="Arial" w:hAnsi="Arial" w:cs="Arial"/>
          <w:sz w:val="22"/>
          <w:szCs w:val="22"/>
        </w:rPr>
      </w:pPr>
      <w:bookmarkStart w:id="0" w:name="_GoBack"/>
      <w:bookmarkEnd w:id="0"/>
    </w:p>
    <w:p w:rsidR="00FF6D6C" w:rsidRPr="002672CD" w:rsidRDefault="00FF6D6C">
      <w:pPr>
        <w:rPr>
          <w:rFonts w:ascii="Arial" w:hAnsi="Arial" w:cs="Arial"/>
          <w:sz w:val="22"/>
          <w:szCs w:val="22"/>
        </w:rPr>
      </w:pPr>
    </w:p>
    <w:sectPr w:rsidR="00FF6D6C" w:rsidRPr="002672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99B" w:rsidRDefault="0043499B">
      <w:r>
        <w:separator/>
      </w:r>
    </w:p>
  </w:endnote>
  <w:endnote w:type="continuationSeparator" w:id="0">
    <w:p w:rsidR="0043499B" w:rsidRDefault="0043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77C" w:rsidRDefault="0019377C">
    <w:pPr>
      <w:pStyle w:val="AltBilgi"/>
    </w:pPr>
    <w:r w:rsidRPr="008F4652">
      <w:t xml:space="preserve">Doküman No: DD-078; Revizyon Tarihi: </w:t>
    </w:r>
    <w:r w:rsidR="00077067">
      <w:t>15</w:t>
    </w:r>
    <w:r w:rsidRPr="008F4652">
      <w:t>.0</w:t>
    </w:r>
    <w:r w:rsidR="00077067">
      <w:t>1</w:t>
    </w:r>
    <w:r w:rsidRPr="008F4652">
      <w:t>.202</w:t>
    </w:r>
    <w:r w:rsidR="00077067">
      <w:t>6</w:t>
    </w:r>
    <w:r w:rsidRPr="008F4652">
      <w:t>; Revizyon No: 0</w:t>
    </w:r>
    <w:r w:rsidR="00077067">
      <w:t>5</w:t>
    </w:r>
    <w:r w:rsidRPr="008F4652">
      <w:t xml:space="preserve">                                          </w:t>
    </w:r>
    <w:r w:rsidRPr="008F4652">
      <w:tab/>
      <w:t xml:space="preserve">Sayfa: </w:t>
    </w:r>
    <w:r w:rsidRPr="008F4652">
      <w:fldChar w:fldCharType="begin"/>
    </w:r>
    <w:r w:rsidRPr="008F4652">
      <w:instrText xml:space="preserve"> PAGE   \* MERGEFORMAT </w:instrText>
    </w:r>
    <w:r w:rsidRPr="008F4652">
      <w:fldChar w:fldCharType="separate"/>
    </w:r>
    <w:r w:rsidR="009C3DB0">
      <w:rPr>
        <w:noProof/>
      </w:rPr>
      <w:t>2</w:t>
    </w:r>
    <w:r w:rsidRPr="008F4652">
      <w:rPr>
        <w:noProof/>
      </w:rPr>
      <w:fldChar w:fldCharType="end"/>
    </w:r>
    <w:r w:rsidRPr="008F4652">
      <w:t>/</w:t>
    </w:r>
    <w:fldSimple w:instr=" NUMPAGES   \* MERGEFORMAT ">
      <w:r w:rsidR="009C3DB0">
        <w:rPr>
          <w:noProof/>
        </w:rPr>
        <w:t>2</w:t>
      </w:r>
    </w:fldSimple>
  </w:p>
  <w:p w:rsidR="0019377C" w:rsidRDefault="001937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99B" w:rsidRDefault="0043499B">
      <w:r>
        <w:separator/>
      </w:r>
    </w:p>
  </w:footnote>
  <w:footnote w:type="continuationSeparator" w:id="0">
    <w:p w:rsidR="0043499B" w:rsidRDefault="00434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A5E" w:rsidRDefault="00E30A5E">
    <w:pPr>
      <w:pStyle w:val="stBilgi"/>
      <w:rPr>
        <w:rFonts w:ascii="Arial" w:hAnsi="Arial" w:cs="Arial"/>
        <w:i/>
        <w:sz w:val="16"/>
        <w:szCs w:val="16"/>
      </w:rPr>
    </w:pPr>
  </w:p>
  <w:p w:rsidR="00E30A5E" w:rsidRDefault="00E30A5E">
    <w:pPr>
      <w:pStyle w:val="stBilgi"/>
      <w:rPr>
        <w:rFonts w:ascii="Arial" w:hAnsi="Arial" w:cs="Arial"/>
        <w:i/>
        <w:sz w:val="16"/>
        <w:szCs w:val="16"/>
      </w:rPr>
    </w:pPr>
  </w:p>
  <w:p w:rsidR="00BC1D6E" w:rsidRPr="00E30A5E" w:rsidRDefault="00BC1D6E">
    <w:pPr>
      <w:pStyle w:val="stBilgi"/>
      <w:rPr>
        <w:rFonts w:ascii="Arial" w:hAnsi="Arial" w:cs="Arial"/>
        <w:i/>
        <w:sz w:val="16"/>
        <w:szCs w:val="16"/>
      </w:rPr>
    </w:pPr>
    <w:r w:rsidRPr="008F4652">
      <w:rPr>
        <w:rFonts w:ascii="Arial" w:hAnsi="Arial" w:cs="Arial"/>
        <w:i/>
        <w:sz w:val="16"/>
        <w:szCs w:val="16"/>
      </w:rPr>
      <w:t>Ek</w:t>
    </w:r>
    <w:r w:rsidR="004168D0">
      <w:rPr>
        <w:rFonts w:ascii="Arial" w:hAnsi="Arial" w:cs="Arial"/>
        <w:i/>
        <w:sz w:val="16"/>
        <w:szCs w:val="16"/>
      </w:rPr>
      <w:t>-</w:t>
    </w:r>
    <w:r w:rsidR="00B925E4">
      <w:rPr>
        <w:rFonts w:ascii="Arial" w:hAnsi="Arial" w:cs="Arial"/>
        <w:i/>
        <w:sz w:val="16"/>
        <w:szCs w:val="16"/>
      </w:rPr>
      <w:t>47</w:t>
    </w:r>
    <w:r w:rsidRPr="008F4652">
      <w:rPr>
        <w:rFonts w:ascii="Arial" w:hAnsi="Arial" w:cs="Arial"/>
        <w:i/>
        <w:sz w:val="16"/>
        <w:szCs w:val="16"/>
      </w:rPr>
      <w:t xml:space="preserve">.1: </w:t>
    </w:r>
    <w:r w:rsidR="00B925E4">
      <w:rPr>
        <w:rFonts w:ascii="Arial" w:hAnsi="Arial" w:cs="Arial"/>
        <w:i/>
        <w:sz w:val="16"/>
        <w:szCs w:val="16"/>
      </w:rPr>
      <w:t>15.01</w:t>
    </w:r>
    <w:r w:rsidR="00E30A5E" w:rsidRPr="008F4652">
      <w:rPr>
        <w:rFonts w:ascii="Arial" w:hAnsi="Arial" w:cs="Arial"/>
        <w:i/>
        <w:sz w:val="16"/>
        <w:szCs w:val="16"/>
      </w:rPr>
      <w:t>.202</w:t>
    </w:r>
    <w:r w:rsidR="00B925E4">
      <w:rPr>
        <w:rFonts w:ascii="Arial" w:hAnsi="Arial" w:cs="Arial"/>
        <w:i/>
        <w:sz w:val="16"/>
        <w:szCs w:val="16"/>
      </w:rPr>
      <w:t>6</w:t>
    </w:r>
    <w:r w:rsidR="00E30A5E" w:rsidRPr="008F4652">
      <w:rPr>
        <w:rFonts w:ascii="Arial" w:hAnsi="Arial" w:cs="Arial"/>
        <w:i/>
        <w:sz w:val="16"/>
        <w:szCs w:val="16"/>
      </w:rPr>
      <w:t>/</w:t>
    </w:r>
    <w:r w:rsidR="00B925E4">
      <w:rPr>
        <w:rFonts w:ascii="Arial" w:hAnsi="Arial" w:cs="Arial"/>
        <w:i/>
        <w:sz w:val="16"/>
        <w:szCs w:val="16"/>
      </w:rPr>
      <w:t>01</w:t>
    </w:r>
    <w:r w:rsidR="00F717AA" w:rsidRPr="008F4652">
      <w:rPr>
        <w:rFonts w:ascii="Arial" w:hAnsi="Arial" w:cs="Arial"/>
        <w:i/>
        <w:sz w:val="16"/>
        <w:szCs w:val="16"/>
      </w:rPr>
      <w:t>-</w:t>
    </w:r>
    <w:r w:rsidR="00B925E4">
      <w:rPr>
        <w:rFonts w:ascii="Arial" w:hAnsi="Arial" w:cs="Arial"/>
        <w:i/>
        <w:sz w:val="16"/>
        <w:szCs w:val="16"/>
      </w:rPr>
      <w:t>47</w:t>
    </w:r>
    <w:r w:rsidR="00E30A5E" w:rsidRPr="008F4652">
      <w:rPr>
        <w:rFonts w:ascii="Arial" w:hAnsi="Arial" w:cs="Arial"/>
        <w:i/>
        <w:sz w:val="16"/>
        <w:szCs w:val="16"/>
      </w:rPr>
      <w:t xml:space="preserve"> gün ve sayılı</w:t>
    </w:r>
    <w:r w:rsidRPr="008F4652">
      <w:rPr>
        <w:rFonts w:ascii="Arial" w:hAnsi="Arial" w:cs="Arial"/>
        <w:i/>
        <w:sz w:val="16"/>
        <w:szCs w:val="16"/>
      </w:rPr>
      <w:t xml:space="preserve"> Ünive</w:t>
    </w:r>
    <w:r w:rsidR="00E30A5E" w:rsidRPr="008F4652">
      <w:rPr>
        <w:rFonts w:ascii="Arial" w:hAnsi="Arial" w:cs="Arial"/>
        <w:i/>
        <w:sz w:val="16"/>
        <w:szCs w:val="16"/>
      </w:rPr>
      <w:t>rsite Yönetim Kurulu kararı ekidir.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417E4"/>
    <w:multiLevelType w:val="multilevel"/>
    <w:tmpl w:val="EDF8DB5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2340"/>
        </w:tabs>
        <w:ind w:left="2340" w:hanging="72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26AE0A27"/>
    <w:multiLevelType w:val="hybridMultilevel"/>
    <w:tmpl w:val="C1021604"/>
    <w:lvl w:ilvl="0" w:tplc="8AFE9B22">
      <w:start w:val="1"/>
      <w:numFmt w:val="decimal"/>
      <w:lvlText w:val="%1."/>
      <w:lvlJc w:val="left"/>
      <w:pPr>
        <w:tabs>
          <w:tab w:val="num" w:pos="360"/>
        </w:tabs>
        <w:ind w:left="360" w:hanging="360"/>
      </w:pPr>
      <w:rPr>
        <w:rFonts w:hint="default"/>
        <w:b/>
        <w:i w:val="0"/>
      </w:rPr>
    </w:lvl>
    <w:lvl w:ilvl="1" w:tplc="041F0001">
      <w:start w:val="1"/>
      <w:numFmt w:val="bullet"/>
      <w:lvlText w:val=""/>
      <w:lvlJc w:val="left"/>
      <w:pPr>
        <w:tabs>
          <w:tab w:val="num" w:pos="1080"/>
        </w:tabs>
        <w:ind w:left="1080" w:hanging="360"/>
      </w:pPr>
      <w:rPr>
        <w:rFonts w:ascii="Symbol" w:hAnsi="Symbol" w:hint="default"/>
      </w:rPr>
    </w:lvl>
    <w:lvl w:ilvl="2" w:tplc="005E859C">
      <w:start w:val="1"/>
      <w:numFmt w:val="lowerRoman"/>
      <w:lvlText w:val="%3-"/>
      <w:lvlJc w:val="left"/>
      <w:pPr>
        <w:tabs>
          <w:tab w:val="num" w:pos="2340"/>
        </w:tabs>
        <w:ind w:left="2340" w:hanging="720"/>
      </w:pPr>
      <w:rPr>
        <w:rFonts w:hint="default"/>
      </w:r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66DB1B9F"/>
    <w:multiLevelType w:val="multilevel"/>
    <w:tmpl w:val="EDF8DB5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2340"/>
        </w:tabs>
        <w:ind w:left="2340" w:hanging="72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7B496C21"/>
    <w:multiLevelType w:val="hybridMultilevel"/>
    <w:tmpl w:val="AA6EF00E"/>
    <w:lvl w:ilvl="0" w:tplc="041F0001">
      <w:start w:val="1"/>
      <w:numFmt w:val="bullet"/>
      <w:lvlText w:val=""/>
      <w:lvlJc w:val="left"/>
      <w:pPr>
        <w:tabs>
          <w:tab w:val="num" w:pos="1429"/>
        </w:tabs>
        <w:ind w:left="1429" w:hanging="360"/>
      </w:pPr>
      <w:rPr>
        <w:rFonts w:ascii="Symbol" w:hAnsi="Symbol" w:hint="default"/>
      </w:rPr>
    </w:lvl>
    <w:lvl w:ilvl="1" w:tplc="041F000F">
      <w:start w:val="1"/>
      <w:numFmt w:val="decimal"/>
      <w:lvlText w:val="%2."/>
      <w:lvlJc w:val="left"/>
      <w:pPr>
        <w:tabs>
          <w:tab w:val="num" w:pos="2149"/>
        </w:tabs>
        <w:ind w:left="2149" w:hanging="360"/>
      </w:pPr>
      <w:rPr>
        <w:rFonts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20"/>
    <w:rsid w:val="00077067"/>
    <w:rsid w:val="00083F1E"/>
    <w:rsid w:val="000F0BC6"/>
    <w:rsid w:val="0019377C"/>
    <w:rsid w:val="001A146B"/>
    <w:rsid w:val="001A1AD5"/>
    <w:rsid w:val="001E2681"/>
    <w:rsid w:val="001F3E01"/>
    <w:rsid w:val="002078ED"/>
    <w:rsid w:val="00234A7E"/>
    <w:rsid w:val="002672CD"/>
    <w:rsid w:val="002701EB"/>
    <w:rsid w:val="002725E8"/>
    <w:rsid w:val="002C64ED"/>
    <w:rsid w:val="003A7585"/>
    <w:rsid w:val="003F277C"/>
    <w:rsid w:val="004168D0"/>
    <w:rsid w:val="0043499B"/>
    <w:rsid w:val="00464A98"/>
    <w:rsid w:val="005A5A1C"/>
    <w:rsid w:val="00634EFB"/>
    <w:rsid w:val="00641C55"/>
    <w:rsid w:val="006E0BC1"/>
    <w:rsid w:val="00727D41"/>
    <w:rsid w:val="00764DE1"/>
    <w:rsid w:val="00776E41"/>
    <w:rsid w:val="007A62B8"/>
    <w:rsid w:val="00834971"/>
    <w:rsid w:val="00886F3E"/>
    <w:rsid w:val="008A4887"/>
    <w:rsid w:val="008D36EA"/>
    <w:rsid w:val="008F4652"/>
    <w:rsid w:val="009802BF"/>
    <w:rsid w:val="009976B0"/>
    <w:rsid w:val="009C3DB0"/>
    <w:rsid w:val="00B74A9B"/>
    <w:rsid w:val="00B925E4"/>
    <w:rsid w:val="00BC1D6E"/>
    <w:rsid w:val="00BF107A"/>
    <w:rsid w:val="00C846E9"/>
    <w:rsid w:val="00CC553C"/>
    <w:rsid w:val="00E30A5E"/>
    <w:rsid w:val="00E350FD"/>
    <w:rsid w:val="00E61D20"/>
    <w:rsid w:val="00F717AA"/>
    <w:rsid w:val="00FA6CA2"/>
    <w:rsid w:val="00FF6D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D2F5B9"/>
  <w15:chartTrackingRefBased/>
  <w15:docId w15:val="{5DE86B7F-F200-4CFD-AC13-C169DB72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D20"/>
    <w:rPr>
      <w:lang w:eastAsia="en-US"/>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rsid w:val="00634EFB"/>
    <w:pPr>
      <w:tabs>
        <w:tab w:val="center" w:pos="4536"/>
        <w:tab w:val="right" w:pos="9072"/>
      </w:tabs>
    </w:pPr>
  </w:style>
  <w:style w:type="paragraph" w:styleId="AltBilgi">
    <w:name w:val="footer"/>
    <w:basedOn w:val="Normal"/>
    <w:link w:val="AltBilgiChar"/>
    <w:uiPriority w:val="99"/>
    <w:rsid w:val="00634EFB"/>
    <w:pPr>
      <w:tabs>
        <w:tab w:val="center" w:pos="4536"/>
        <w:tab w:val="right" w:pos="9072"/>
      </w:tabs>
    </w:pPr>
  </w:style>
  <w:style w:type="character" w:styleId="Gl">
    <w:name w:val="Strong"/>
    <w:qFormat/>
    <w:rsid w:val="00FF6D6C"/>
    <w:rPr>
      <w:rFonts w:cs="Times New Roman"/>
      <w:b/>
      <w:bCs/>
    </w:rPr>
  </w:style>
  <w:style w:type="paragraph" w:styleId="ListeParagraf">
    <w:name w:val="List Paragraph"/>
    <w:basedOn w:val="Normal"/>
    <w:uiPriority w:val="34"/>
    <w:qFormat/>
    <w:rsid w:val="00E30A5E"/>
    <w:pPr>
      <w:ind w:left="708"/>
    </w:pPr>
  </w:style>
  <w:style w:type="character" w:customStyle="1" w:styleId="AltBilgiChar">
    <w:name w:val="Alt Bilgi Char"/>
    <w:link w:val="AltBilgi"/>
    <w:uiPriority w:val="99"/>
    <w:rsid w:val="0019377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3403</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ÖĞRENCİ HARCIRAH ÖDEMELERİ İLE İLGİLİ</vt:lpstr>
    </vt:vector>
  </TitlesOfParts>
  <Company>rs</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ÖĞRENCİ HARCIRAH ÖDEMELERİ İLE İLGİLİ</dc:title>
  <dc:subject/>
  <dc:creator>Supervisor</dc:creator>
  <cp:keywords/>
  <dc:description/>
  <cp:lastModifiedBy>MuratAnılırcan</cp:lastModifiedBy>
  <cp:revision>5</cp:revision>
  <dcterms:created xsi:type="dcterms:W3CDTF">2026-01-21T12:36:00Z</dcterms:created>
  <dcterms:modified xsi:type="dcterms:W3CDTF">2026-01-21T12:37:00Z</dcterms:modified>
</cp:coreProperties>
</file>