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8D" w:rsidRDefault="0020728D" w:rsidP="001A19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28D" w:rsidRPr="0020728D" w:rsidRDefault="0020728D" w:rsidP="0020728D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20728D">
        <w:rPr>
          <w:rFonts w:ascii="Arial" w:hAnsi="Arial" w:cs="Arial"/>
          <w:i/>
          <w:sz w:val="20"/>
          <w:szCs w:val="20"/>
        </w:rPr>
        <w:t xml:space="preserve">Ek.2.1: 20.03.2019 </w:t>
      </w:r>
      <w:proofErr w:type="spellStart"/>
      <w:r w:rsidRPr="0020728D">
        <w:rPr>
          <w:rFonts w:ascii="Arial" w:hAnsi="Arial" w:cs="Arial"/>
          <w:i/>
          <w:sz w:val="20"/>
          <w:szCs w:val="20"/>
        </w:rPr>
        <w:t>günlü</w:t>
      </w:r>
      <w:proofErr w:type="spellEnd"/>
      <w:r w:rsidRPr="0020728D">
        <w:rPr>
          <w:rFonts w:ascii="Arial" w:hAnsi="Arial" w:cs="Arial"/>
          <w:i/>
          <w:sz w:val="20"/>
          <w:szCs w:val="20"/>
        </w:rPr>
        <w:t xml:space="preserve">, 2019/01-02 </w:t>
      </w:r>
      <w:proofErr w:type="spellStart"/>
      <w:r w:rsidRPr="0020728D">
        <w:rPr>
          <w:rFonts w:ascii="Arial" w:hAnsi="Arial" w:cs="Arial"/>
          <w:i/>
          <w:sz w:val="20"/>
          <w:szCs w:val="20"/>
        </w:rPr>
        <w:t>sayılı</w:t>
      </w:r>
      <w:proofErr w:type="spellEnd"/>
      <w:r w:rsidRPr="0020728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0728D">
        <w:rPr>
          <w:rFonts w:ascii="Arial" w:hAnsi="Arial" w:cs="Arial"/>
          <w:i/>
          <w:sz w:val="20"/>
          <w:szCs w:val="20"/>
        </w:rPr>
        <w:t>Senato</w:t>
      </w:r>
      <w:proofErr w:type="spellEnd"/>
      <w:r w:rsidRPr="0020728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0728D">
        <w:rPr>
          <w:rFonts w:ascii="Arial" w:hAnsi="Arial" w:cs="Arial"/>
          <w:i/>
          <w:sz w:val="20"/>
          <w:szCs w:val="20"/>
        </w:rPr>
        <w:t>kararı</w:t>
      </w:r>
      <w:proofErr w:type="spellEnd"/>
      <w:r w:rsidRPr="0020728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0728D">
        <w:rPr>
          <w:rFonts w:ascii="Arial" w:hAnsi="Arial" w:cs="Arial"/>
          <w:i/>
          <w:sz w:val="20"/>
          <w:szCs w:val="20"/>
        </w:rPr>
        <w:t>ekidir</w:t>
      </w:r>
      <w:proofErr w:type="spellEnd"/>
      <w:r w:rsidRPr="0020728D">
        <w:rPr>
          <w:rFonts w:ascii="Arial" w:hAnsi="Arial" w:cs="Arial"/>
          <w:i/>
          <w:sz w:val="20"/>
          <w:szCs w:val="20"/>
        </w:rPr>
        <w:t>.</w:t>
      </w:r>
    </w:p>
    <w:p w:rsidR="002E0F39" w:rsidRDefault="002E0F39" w:rsidP="001A19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lang w:val="tr-TR" w:eastAsia="tr-TR"/>
        </w:rPr>
        <w:drawing>
          <wp:inline distT="0" distB="0" distL="0" distR="0" wp14:anchorId="40B1624E" wp14:editId="70151E7A">
            <wp:extent cx="629777" cy="6381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09" cy="65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8CA" w:rsidRPr="00455CCA" w:rsidRDefault="006F58CA" w:rsidP="001A19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CCA">
        <w:rPr>
          <w:rFonts w:ascii="Times New Roman" w:hAnsi="Times New Roman" w:cs="Times New Roman"/>
          <w:b/>
          <w:sz w:val="24"/>
          <w:szCs w:val="24"/>
        </w:rPr>
        <w:t>YILDIZ TEKNİK ÜNİVERSİTESİ</w:t>
      </w:r>
    </w:p>
    <w:p w:rsidR="006F58CA" w:rsidRPr="00455CCA" w:rsidRDefault="006F58CA" w:rsidP="001A19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CCA">
        <w:rPr>
          <w:rFonts w:ascii="Times New Roman" w:hAnsi="Times New Roman" w:cs="Times New Roman"/>
          <w:b/>
          <w:sz w:val="24"/>
          <w:szCs w:val="24"/>
        </w:rPr>
        <w:t xml:space="preserve">GÜVENLİK SORUŞTURMASI VE ARŞİV ARAŞTIRMASI YÖNERGESİ </w:t>
      </w:r>
    </w:p>
    <w:p w:rsidR="006F58CA" w:rsidRDefault="006F58CA" w:rsidP="001A19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19EB" w:rsidRPr="00455CCA" w:rsidRDefault="001A19EB" w:rsidP="001A19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F58CA" w:rsidRPr="00455CCA" w:rsidRDefault="006F58CA" w:rsidP="001A19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CCA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6F58CA" w:rsidRDefault="006F58CA" w:rsidP="001A19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Amaç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Kapsam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Dayanak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Tanımlar</w:t>
      </w:r>
      <w:proofErr w:type="spellEnd"/>
    </w:p>
    <w:p w:rsidR="006F58CA" w:rsidRPr="00455CCA" w:rsidRDefault="006F58CA" w:rsidP="001A19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8CA" w:rsidRPr="00455CCA" w:rsidRDefault="006F58CA" w:rsidP="001A19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5CCA">
        <w:rPr>
          <w:rFonts w:ascii="Times New Roman" w:hAnsi="Times New Roman" w:cs="Times New Roman"/>
          <w:b/>
          <w:sz w:val="24"/>
          <w:szCs w:val="24"/>
        </w:rPr>
        <w:t>Amaç</w:t>
      </w:r>
      <w:proofErr w:type="spellEnd"/>
    </w:p>
    <w:p w:rsidR="006F58CA" w:rsidRPr="00455CCA" w:rsidRDefault="006F58CA" w:rsidP="001A1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CCA">
        <w:rPr>
          <w:rFonts w:ascii="Times New Roman" w:hAnsi="Times New Roman" w:cs="Times New Roman"/>
          <w:b/>
          <w:sz w:val="24"/>
          <w:szCs w:val="24"/>
        </w:rPr>
        <w:t xml:space="preserve">MADDE 1- </w:t>
      </w:r>
      <w:r w:rsidRPr="00455CCA">
        <w:rPr>
          <w:rFonts w:ascii="Times New Roman" w:hAnsi="Times New Roman" w:cs="Times New Roman"/>
          <w:sz w:val="24"/>
          <w:szCs w:val="24"/>
        </w:rPr>
        <w:t>(1)</w:t>
      </w:r>
      <w:r w:rsidRPr="00455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CCA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Yönergenin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amacı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Yıldız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Üniversitesinde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gizlilik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derec</w:t>
      </w:r>
      <w:r>
        <w:rPr>
          <w:rFonts w:ascii="Times New Roman" w:hAnsi="Times New Roman" w:cs="Times New Roman"/>
          <w:sz w:val="24"/>
          <w:szCs w:val="24"/>
        </w:rPr>
        <w:t>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kısımlar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görevleri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belirlemek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üniversite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üniversite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kadrolarına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atanacaklar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hakkında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yapılacak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güvenlik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soru</w:t>
      </w:r>
      <w:r>
        <w:rPr>
          <w:rFonts w:ascii="Times New Roman" w:hAnsi="Times New Roman" w:cs="Times New Roman"/>
          <w:sz w:val="24"/>
          <w:szCs w:val="24"/>
        </w:rPr>
        <w:t>şturması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arşiv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araştırmasına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ilişkin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usul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esasları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belirlemektir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>.</w:t>
      </w:r>
    </w:p>
    <w:p w:rsidR="006F58CA" w:rsidRPr="00455CCA" w:rsidRDefault="006F58CA" w:rsidP="001A19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8CA" w:rsidRPr="00455CCA" w:rsidRDefault="006F58CA" w:rsidP="001A19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5CCA">
        <w:rPr>
          <w:rFonts w:ascii="Times New Roman" w:hAnsi="Times New Roman" w:cs="Times New Roman"/>
          <w:b/>
          <w:sz w:val="24"/>
          <w:szCs w:val="24"/>
        </w:rPr>
        <w:t>Kapsam</w:t>
      </w:r>
      <w:proofErr w:type="spellEnd"/>
      <w:r w:rsidRPr="00455C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58CA" w:rsidRPr="00455CCA" w:rsidRDefault="006F58CA" w:rsidP="001A1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CCA">
        <w:rPr>
          <w:rFonts w:ascii="Times New Roman" w:hAnsi="Times New Roman" w:cs="Times New Roman"/>
          <w:b/>
          <w:sz w:val="24"/>
          <w:szCs w:val="24"/>
        </w:rPr>
        <w:t xml:space="preserve">MADDE 2- </w:t>
      </w:r>
      <w:r w:rsidRPr="00455CCA">
        <w:rPr>
          <w:rFonts w:ascii="Times New Roman" w:hAnsi="Times New Roman" w:cs="Times New Roman"/>
          <w:sz w:val="24"/>
          <w:szCs w:val="24"/>
        </w:rPr>
        <w:t>(1)</w:t>
      </w:r>
      <w:r w:rsidRPr="00455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CCA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Yönerg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Yıldız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üniversite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kadrolarına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atanacakları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kapsar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8CA" w:rsidRPr="00455CCA" w:rsidRDefault="006F58CA" w:rsidP="001A19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58CA" w:rsidRPr="00455CCA" w:rsidRDefault="006F58CA" w:rsidP="001A19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5CCA">
        <w:rPr>
          <w:rFonts w:ascii="Times New Roman" w:hAnsi="Times New Roman" w:cs="Times New Roman"/>
          <w:b/>
          <w:sz w:val="24"/>
          <w:szCs w:val="24"/>
        </w:rPr>
        <w:t>Dayanak</w:t>
      </w:r>
      <w:proofErr w:type="spellEnd"/>
      <w:r w:rsidRPr="00455C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58CA" w:rsidRPr="00455CCA" w:rsidRDefault="006F58CA" w:rsidP="001A19EB">
      <w:pPr>
        <w:pStyle w:val="paraf"/>
        <w:spacing w:before="0" w:beforeAutospacing="0" w:after="0" w:afterAutospacing="0" w:line="36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55CCA">
        <w:rPr>
          <w:rFonts w:ascii="Times New Roman" w:hAnsi="Times New Roman"/>
          <w:b/>
          <w:sz w:val="24"/>
          <w:szCs w:val="24"/>
        </w:rPr>
        <w:t>MADDE 3</w:t>
      </w:r>
      <w:r w:rsidRPr="00455CCA">
        <w:rPr>
          <w:rFonts w:ascii="Times New Roman" w:hAnsi="Times New Roman"/>
          <w:sz w:val="24"/>
          <w:szCs w:val="24"/>
        </w:rPr>
        <w:t xml:space="preserve">- (1) </w:t>
      </w:r>
      <w:r w:rsidRPr="00455CCA">
        <w:rPr>
          <w:rFonts w:ascii="Times New Roman" w:hAnsi="Times New Roman"/>
          <w:color w:val="000000"/>
          <w:sz w:val="24"/>
          <w:szCs w:val="24"/>
        </w:rPr>
        <w:t xml:space="preserve">Bu Yönerge; </w:t>
      </w:r>
      <w:r>
        <w:rPr>
          <w:rFonts w:ascii="Times New Roman" w:hAnsi="Times New Roman"/>
          <w:color w:val="000000"/>
          <w:sz w:val="24"/>
          <w:szCs w:val="24"/>
        </w:rPr>
        <w:t xml:space="preserve">2547 sayılı Yükseköğretim Kanununun 14’üncü maddesi ile </w:t>
      </w:r>
      <w:r w:rsidRPr="00455CCA">
        <w:rPr>
          <w:rFonts w:ascii="Times New Roman" w:hAnsi="Times New Roman"/>
          <w:color w:val="000000"/>
          <w:sz w:val="24"/>
          <w:szCs w:val="24"/>
        </w:rPr>
        <w:t>Güvenlik Soruşturması ve Arşiv Araştırması Yönetmeliğinin 6’ncı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5CCA">
        <w:rPr>
          <w:rFonts w:ascii="Times New Roman" w:hAnsi="Times New Roman"/>
          <w:color w:val="000000"/>
          <w:sz w:val="24"/>
          <w:szCs w:val="24"/>
        </w:rPr>
        <w:t>maddesin</w:t>
      </w:r>
      <w:r>
        <w:rPr>
          <w:rFonts w:ascii="Times New Roman" w:hAnsi="Times New Roman"/>
          <w:color w:val="000000"/>
          <w:sz w:val="24"/>
          <w:szCs w:val="24"/>
        </w:rPr>
        <w:t>e dayanılarak</w:t>
      </w:r>
      <w:r w:rsidRPr="00455CCA">
        <w:rPr>
          <w:rFonts w:ascii="Times New Roman" w:hAnsi="Times New Roman"/>
          <w:color w:val="000000"/>
          <w:sz w:val="24"/>
          <w:szCs w:val="24"/>
        </w:rPr>
        <w:t xml:space="preserve"> hazırlanmıştır. </w:t>
      </w:r>
    </w:p>
    <w:p w:rsidR="006F58CA" w:rsidRPr="00455CCA" w:rsidRDefault="006F58CA" w:rsidP="001A19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8CA" w:rsidRPr="00455CCA" w:rsidRDefault="006F58CA" w:rsidP="001A19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5CCA">
        <w:rPr>
          <w:rFonts w:ascii="Times New Roman" w:hAnsi="Times New Roman" w:cs="Times New Roman"/>
          <w:b/>
          <w:sz w:val="24"/>
          <w:szCs w:val="24"/>
        </w:rPr>
        <w:t>Tanımlar</w:t>
      </w:r>
      <w:proofErr w:type="spellEnd"/>
    </w:p>
    <w:p w:rsidR="006F58CA" w:rsidRDefault="006F58CA" w:rsidP="001A1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CCA">
        <w:rPr>
          <w:rFonts w:ascii="Times New Roman" w:hAnsi="Times New Roman" w:cs="Times New Roman"/>
          <w:b/>
          <w:sz w:val="24"/>
          <w:szCs w:val="24"/>
        </w:rPr>
        <w:t xml:space="preserve">MADDE 4- </w:t>
      </w:r>
      <w:r w:rsidRPr="00455CCA">
        <w:rPr>
          <w:rFonts w:ascii="Times New Roman" w:hAnsi="Times New Roman" w:cs="Times New Roman"/>
          <w:sz w:val="24"/>
          <w:szCs w:val="24"/>
        </w:rPr>
        <w:t xml:space="preserve">(1) Bu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Yönergede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geçen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58CA" w:rsidRPr="00F86C9D" w:rsidRDefault="00F86C9D" w:rsidP="001A1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C9D">
        <w:rPr>
          <w:rFonts w:ascii="Times New Roman" w:hAnsi="Times New Roman" w:cs="Times New Roman"/>
          <w:sz w:val="24"/>
          <w:szCs w:val="24"/>
        </w:rPr>
        <w:t>a)</w:t>
      </w:r>
      <w:r w:rsidR="0071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F86C9D">
        <w:rPr>
          <w:rFonts w:ascii="Times New Roman" w:hAnsi="Times New Roman" w:cs="Times New Roman"/>
          <w:sz w:val="24"/>
          <w:szCs w:val="24"/>
        </w:rPr>
        <w:t>Arşiv</w:t>
      </w:r>
      <w:proofErr w:type="spellEnd"/>
      <w:r w:rsidR="006F58CA"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3A7" w:rsidRPr="00F86C9D">
        <w:rPr>
          <w:rFonts w:ascii="Times New Roman" w:hAnsi="Times New Roman" w:cs="Times New Roman"/>
          <w:sz w:val="24"/>
          <w:szCs w:val="24"/>
        </w:rPr>
        <w:t>a</w:t>
      </w:r>
      <w:r w:rsidR="006F58CA" w:rsidRPr="00F86C9D">
        <w:rPr>
          <w:rFonts w:ascii="Times New Roman" w:hAnsi="Times New Roman" w:cs="Times New Roman"/>
          <w:sz w:val="24"/>
          <w:szCs w:val="24"/>
        </w:rPr>
        <w:t>raştırması</w:t>
      </w:r>
      <w:proofErr w:type="spellEnd"/>
      <w:r w:rsidR="006F58CA" w:rsidRPr="00F86C9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F58CA" w:rsidRPr="00F86C9D">
        <w:rPr>
          <w:rFonts w:ascii="Times New Roman" w:hAnsi="Times New Roman" w:cs="Times New Roman"/>
          <w:sz w:val="24"/>
          <w:szCs w:val="24"/>
        </w:rPr>
        <w:t>Kişinin</w:t>
      </w:r>
      <w:proofErr w:type="spellEnd"/>
      <w:r w:rsidR="006F58CA"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F86C9D">
        <w:rPr>
          <w:rFonts w:ascii="Times New Roman" w:hAnsi="Times New Roman" w:cs="Times New Roman"/>
          <w:sz w:val="24"/>
          <w:szCs w:val="24"/>
        </w:rPr>
        <w:t>kolluk</w:t>
      </w:r>
      <w:proofErr w:type="spellEnd"/>
      <w:r w:rsidR="006F58CA"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F86C9D">
        <w:rPr>
          <w:rFonts w:ascii="Times New Roman" w:hAnsi="Times New Roman" w:cs="Times New Roman"/>
          <w:sz w:val="24"/>
          <w:szCs w:val="24"/>
        </w:rPr>
        <w:t>kuvvetleri</w:t>
      </w:r>
      <w:proofErr w:type="spellEnd"/>
      <w:r w:rsidR="006F58CA"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F86C9D">
        <w:rPr>
          <w:rFonts w:ascii="Times New Roman" w:hAnsi="Times New Roman" w:cs="Times New Roman"/>
          <w:sz w:val="24"/>
          <w:szCs w:val="24"/>
        </w:rPr>
        <w:t>tarafindan</w:t>
      </w:r>
      <w:proofErr w:type="spellEnd"/>
      <w:r w:rsidR="006F58CA"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F86C9D">
        <w:rPr>
          <w:rFonts w:ascii="Times New Roman" w:hAnsi="Times New Roman" w:cs="Times New Roman"/>
          <w:sz w:val="24"/>
          <w:szCs w:val="24"/>
        </w:rPr>
        <w:t>halen</w:t>
      </w:r>
      <w:proofErr w:type="spellEnd"/>
      <w:r w:rsidR="006F58CA"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F86C9D">
        <w:rPr>
          <w:rFonts w:ascii="Times New Roman" w:hAnsi="Times New Roman" w:cs="Times New Roman"/>
          <w:sz w:val="24"/>
          <w:szCs w:val="24"/>
        </w:rPr>
        <w:t>aranıp</w:t>
      </w:r>
      <w:proofErr w:type="spellEnd"/>
      <w:r w:rsidR="006F58CA"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F86C9D">
        <w:rPr>
          <w:rFonts w:ascii="Times New Roman" w:hAnsi="Times New Roman" w:cs="Times New Roman"/>
          <w:sz w:val="24"/>
          <w:szCs w:val="24"/>
        </w:rPr>
        <w:t>aranmadığının</w:t>
      </w:r>
      <w:proofErr w:type="spellEnd"/>
      <w:r w:rsidR="006F58CA" w:rsidRPr="00F86C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58CA" w:rsidRPr="00F86C9D">
        <w:rPr>
          <w:rFonts w:ascii="Times New Roman" w:hAnsi="Times New Roman" w:cs="Times New Roman"/>
          <w:sz w:val="24"/>
          <w:szCs w:val="24"/>
        </w:rPr>
        <w:t>kolluk</w:t>
      </w:r>
      <w:proofErr w:type="spellEnd"/>
      <w:r w:rsidR="006F58CA"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F86C9D">
        <w:rPr>
          <w:rFonts w:ascii="Times New Roman" w:hAnsi="Times New Roman" w:cs="Times New Roman"/>
          <w:sz w:val="24"/>
          <w:szCs w:val="24"/>
        </w:rPr>
        <w:t>kuvvetleri</w:t>
      </w:r>
      <w:proofErr w:type="spellEnd"/>
      <w:r w:rsidR="006F58CA"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F86C9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6F58CA"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F86C9D">
        <w:rPr>
          <w:rFonts w:ascii="Times New Roman" w:hAnsi="Times New Roman" w:cs="Times New Roman"/>
          <w:sz w:val="24"/>
          <w:szCs w:val="24"/>
        </w:rPr>
        <w:t>istihbarat</w:t>
      </w:r>
      <w:proofErr w:type="spellEnd"/>
      <w:r w:rsidR="006F58CA"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F86C9D">
        <w:rPr>
          <w:rFonts w:ascii="Times New Roman" w:hAnsi="Times New Roman" w:cs="Times New Roman"/>
          <w:sz w:val="24"/>
          <w:szCs w:val="24"/>
        </w:rPr>
        <w:t>ünitelerinde</w:t>
      </w:r>
      <w:proofErr w:type="spellEnd"/>
      <w:r w:rsidR="006F58CA"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F86C9D">
        <w:rPr>
          <w:rFonts w:ascii="Times New Roman" w:hAnsi="Times New Roman" w:cs="Times New Roman"/>
          <w:sz w:val="24"/>
          <w:szCs w:val="24"/>
        </w:rPr>
        <w:t>ilişiği</w:t>
      </w:r>
      <w:proofErr w:type="spellEnd"/>
      <w:r w:rsidR="006F58CA"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F86C9D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6F58CA"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F86C9D">
        <w:rPr>
          <w:rFonts w:ascii="Times New Roman" w:hAnsi="Times New Roman" w:cs="Times New Roman"/>
          <w:sz w:val="24"/>
          <w:szCs w:val="24"/>
        </w:rPr>
        <w:t>adli</w:t>
      </w:r>
      <w:proofErr w:type="spellEnd"/>
      <w:r w:rsidR="006F58CA"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F86C9D">
        <w:rPr>
          <w:rFonts w:ascii="Times New Roman" w:hAnsi="Times New Roman" w:cs="Times New Roman"/>
          <w:sz w:val="24"/>
          <w:szCs w:val="24"/>
        </w:rPr>
        <w:t>sicil</w:t>
      </w:r>
      <w:proofErr w:type="spellEnd"/>
      <w:r w:rsidR="006F58CA"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F86C9D">
        <w:rPr>
          <w:rFonts w:ascii="Times New Roman" w:hAnsi="Times New Roman" w:cs="Times New Roman"/>
          <w:sz w:val="24"/>
          <w:szCs w:val="24"/>
        </w:rPr>
        <w:t>kaydının</w:t>
      </w:r>
      <w:proofErr w:type="spellEnd"/>
      <w:r w:rsidR="006F58CA"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F86C9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6F58CA"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F86C9D">
        <w:rPr>
          <w:rFonts w:ascii="Times New Roman" w:hAnsi="Times New Roman" w:cs="Times New Roman"/>
          <w:sz w:val="24"/>
          <w:szCs w:val="24"/>
        </w:rPr>
        <w:t>hakkında</w:t>
      </w:r>
      <w:proofErr w:type="spellEnd"/>
      <w:r w:rsidR="006F58CA"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F86C9D">
        <w:rPr>
          <w:rFonts w:ascii="Times New Roman" w:hAnsi="Times New Roman" w:cs="Times New Roman"/>
          <w:sz w:val="24"/>
          <w:szCs w:val="24"/>
        </w:rPr>
        <w:t>herhangi</w:t>
      </w:r>
      <w:proofErr w:type="spellEnd"/>
      <w:r w:rsidR="006F58CA"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F86C9D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6F58CA"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F86C9D">
        <w:rPr>
          <w:rFonts w:ascii="Times New Roman" w:hAnsi="Times New Roman" w:cs="Times New Roman"/>
          <w:sz w:val="24"/>
          <w:szCs w:val="24"/>
        </w:rPr>
        <w:t>tahdit</w:t>
      </w:r>
      <w:proofErr w:type="spellEnd"/>
      <w:r w:rsidR="006F58CA"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F86C9D">
        <w:rPr>
          <w:rFonts w:ascii="Times New Roman" w:hAnsi="Times New Roman" w:cs="Times New Roman"/>
          <w:sz w:val="24"/>
          <w:szCs w:val="24"/>
        </w:rPr>
        <w:t>olup</w:t>
      </w:r>
      <w:proofErr w:type="spellEnd"/>
      <w:r w:rsidR="006F58CA"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F86C9D">
        <w:rPr>
          <w:rFonts w:ascii="Times New Roman" w:hAnsi="Times New Roman" w:cs="Times New Roman"/>
          <w:sz w:val="24"/>
          <w:szCs w:val="24"/>
        </w:rPr>
        <w:t>olmadığının</w:t>
      </w:r>
      <w:proofErr w:type="spellEnd"/>
      <w:r w:rsidR="006F58CA"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F86C9D">
        <w:rPr>
          <w:rFonts w:ascii="Times New Roman" w:hAnsi="Times New Roman" w:cs="Times New Roman"/>
          <w:sz w:val="24"/>
          <w:szCs w:val="24"/>
        </w:rPr>
        <w:t>mevcut</w:t>
      </w:r>
      <w:proofErr w:type="spellEnd"/>
      <w:r w:rsidR="006F58CA"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F86C9D">
        <w:rPr>
          <w:rFonts w:ascii="Times New Roman" w:hAnsi="Times New Roman" w:cs="Times New Roman"/>
          <w:sz w:val="24"/>
          <w:szCs w:val="24"/>
        </w:rPr>
        <w:t>kayıtlardan</w:t>
      </w:r>
      <w:proofErr w:type="spellEnd"/>
      <w:r w:rsidR="006F58CA"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F86C9D">
        <w:rPr>
          <w:rFonts w:ascii="Times New Roman" w:hAnsi="Times New Roman" w:cs="Times New Roman"/>
          <w:sz w:val="24"/>
          <w:szCs w:val="24"/>
        </w:rPr>
        <w:t>saptanmasını</w:t>
      </w:r>
      <w:proofErr w:type="spellEnd"/>
      <w:r w:rsidR="006F58CA" w:rsidRPr="00F86C9D">
        <w:rPr>
          <w:rFonts w:ascii="Times New Roman" w:hAnsi="Times New Roman" w:cs="Times New Roman"/>
          <w:sz w:val="24"/>
          <w:szCs w:val="24"/>
        </w:rPr>
        <w:t>,</w:t>
      </w:r>
    </w:p>
    <w:p w:rsidR="006F58CA" w:rsidRPr="00F86C9D" w:rsidRDefault="006F58CA" w:rsidP="001A1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C9D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B27CB1" w:rsidRPr="00F86C9D">
        <w:rPr>
          <w:rFonts w:ascii="Times New Roman" w:hAnsi="Times New Roman" w:cs="Times New Roman"/>
          <w:sz w:val="24"/>
          <w:szCs w:val="24"/>
        </w:rPr>
        <w:t>)</w:t>
      </w:r>
      <w:r w:rsidR="0071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3A7" w:rsidRPr="00F86C9D">
        <w:rPr>
          <w:rFonts w:ascii="Times New Roman" w:hAnsi="Times New Roman" w:cs="Times New Roman"/>
          <w:sz w:val="24"/>
          <w:szCs w:val="24"/>
        </w:rPr>
        <w:t>Bilmesi</w:t>
      </w:r>
      <w:proofErr w:type="spellEnd"/>
      <w:r w:rsidR="00DB13A7"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3A7" w:rsidRPr="00F86C9D">
        <w:rPr>
          <w:rFonts w:ascii="Times New Roman" w:hAnsi="Times New Roman" w:cs="Times New Roman"/>
          <w:sz w:val="24"/>
          <w:szCs w:val="24"/>
        </w:rPr>
        <w:t>g</w:t>
      </w:r>
      <w:r w:rsidRPr="00F86C9D">
        <w:rPr>
          <w:rFonts w:ascii="Times New Roman" w:hAnsi="Times New Roman" w:cs="Times New Roman"/>
          <w:sz w:val="24"/>
          <w:szCs w:val="24"/>
        </w:rPr>
        <w:t>ereken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gizli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evrakı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dokümanı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ancak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görevinden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dolayı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öğrenen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onu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inceleyen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uygulayan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korumaktan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sorumlu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personeli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F58CA" w:rsidRPr="00F86C9D" w:rsidRDefault="006F58CA" w:rsidP="001A1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C9D">
        <w:rPr>
          <w:rFonts w:ascii="Times New Roman" w:hAnsi="Times New Roman" w:cs="Times New Roman"/>
          <w:sz w:val="24"/>
          <w:szCs w:val="24"/>
        </w:rPr>
        <w:t>c</w:t>
      </w:r>
      <w:r w:rsidR="00F86C9D" w:rsidRPr="00F86C9D">
        <w:rPr>
          <w:rFonts w:ascii="Times New Roman" w:hAnsi="Times New Roman" w:cs="Times New Roman"/>
          <w:sz w:val="24"/>
          <w:szCs w:val="24"/>
        </w:rPr>
        <w:t>)</w:t>
      </w:r>
      <w:r w:rsidR="0071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Birim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Belirli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hizmet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fonksiyonları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bünyesinde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toplayıp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yürüten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uygulayan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idari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birimleri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F58CA" w:rsidRPr="00F86C9D" w:rsidRDefault="006F58CA" w:rsidP="001A1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C9D">
        <w:rPr>
          <w:rFonts w:ascii="Times New Roman" w:hAnsi="Times New Roman" w:cs="Times New Roman"/>
          <w:sz w:val="24"/>
          <w:szCs w:val="24"/>
        </w:rPr>
        <w:t>ç</w:t>
      </w:r>
      <w:r w:rsidR="004574F5" w:rsidRPr="00F86C9D">
        <w:rPr>
          <w:rFonts w:ascii="Times New Roman" w:hAnsi="Times New Roman" w:cs="Times New Roman"/>
          <w:sz w:val="24"/>
          <w:szCs w:val="24"/>
        </w:rPr>
        <w:t>)</w:t>
      </w:r>
      <w:r w:rsidR="00710F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B13A7" w:rsidRPr="00F86C9D">
        <w:rPr>
          <w:rFonts w:ascii="Times New Roman" w:hAnsi="Times New Roman" w:cs="Times New Roman"/>
          <w:sz w:val="24"/>
          <w:szCs w:val="24"/>
        </w:rPr>
        <w:t>Birim</w:t>
      </w:r>
      <w:proofErr w:type="spellEnd"/>
      <w:r w:rsidR="00DB13A7"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3A7" w:rsidRPr="00F86C9D">
        <w:rPr>
          <w:rFonts w:ascii="Times New Roman" w:hAnsi="Times New Roman" w:cs="Times New Roman"/>
          <w:sz w:val="24"/>
          <w:szCs w:val="24"/>
        </w:rPr>
        <w:t>a</w:t>
      </w:r>
      <w:r w:rsidRPr="00F86C9D">
        <w:rPr>
          <w:rFonts w:ascii="Times New Roman" w:hAnsi="Times New Roman" w:cs="Times New Roman"/>
          <w:sz w:val="24"/>
          <w:szCs w:val="24"/>
        </w:rPr>
        <w:t>miri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Birimin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üst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düzeydeki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yöneticisini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F58CA" w:rsidRPr="00F86C9D" w:rsidRDefault="006F58CA" w:rsidP="001A1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C9D">
        <w:rPr>
          <w:rFonts w:ascii="Times New Roman" w:hAnsi="Times New Roman" w:cs="Times New Roman"/>
          <w:sz w:val="24"/>
          <w:szCs w:val="24"/>
        </w:rPr>
        <w:t>d</w:t>
      </w:r>
      <w:r w:rsidR="00F86C9D" w:rsidRPr="00F86C9D">
        <w:rPr>
          <w:rFonts w:ascii="Times New Roman" w:hAnsi="Times New Roman" w:cs="Times New Roman"/>
          <w:sz w:val="24"/>
          <w:szCs w:val="24"/>
        </w:rPr>
        <w:t>)</w:t>
      </w:r>
      <w:r w:rsidR="00710F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B13A7" w:rsidRPr="00F86C9D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DB13A7"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3A7" w:rsidRPr="00F86C9D">
        <w:rPr>
          <w:rFonts w:ascii="Times New Roman" w:hAnsi="Times New Roman" w:cs="Times New Roman"/>
          <w:sz w:val="24"/>
          <w:szCs w:val="24"/>
        </w:rPr>
        <w:t>a</w:t>
      </w:r>
      <w:r w:rsidRPr="00F86C9D">
        <w:rPr>
          <w:rFonts w:ascii="Times New Roman" w:hAnsi="Times New Roman" w:cs="Times New Roman"/>
          <w:sz w:val="24"/>
          <w:szCs w:val="24"/>
        </w:rPr>
        <w:t>miri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>:</w:t>
      </w:r>
      <w:r w:rsidRPr="00F86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Rektör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Enstitü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Müdürü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Yüksekokul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Müdürünü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F58CA" w:rsidRPr="00F86C9D" w:rsidRDefault="006F58CA" w:rsidP="001A1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C9D">
        <w:rPr>
          <w:rFonts w:ascii="Times New Roman" w:hAnsi="Times New Roman" w:cs="Times New Roman"/>
          <w:sz w:val="24"/>
          <w:szCs w:val="24"/>
        </w:rPr>
        <w:t>e</w:t>
      </w:r>
      <w:r w:rsidR="00F86C9D" w:rsidRPr="00F86C9D">
        <w:rPr>
          <w:rFonts w:ascii="Times New Roman" w:hAnsi="Times New Roman" w:cs="Times New Roman"/>
          <w:sz w:val="24"/>
          <w:szCs w:val="24"/>
        </w:rPr>
        <w:t>)</w:t>
      </w:r>
      <w:r w:rsidR="00710F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Gizlilik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dereceleri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Yetkisiz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kimselere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açıklanması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sakıncalı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görülen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bilgilerin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önem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derecesine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sıralanması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adlandırılmasını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>,</w:t>
      </w:r>
    </w:p>
    <w:p w:rsidR="006F58CA" w:rsidRPr="00F86C9D" w:rsidRDefault="006F58CA" w:rsidP="001A1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C9D">
        <w:rPr>
          <w:rFonts w:ascii="Times New Roman" w:hAnsi="Times New Roman" w:cs="Times New Roman"/>
          <w:sz w:val="24"/>
          <w:szCs w:val="24"/>
        </w:rPr>
        <w:t>f</w:t>
      </w:r>
      <w:r w:rsidR="00F86C9D" w:rsidRPr="00F86C9D">
        <w:rPr>
          <w:rFonts w:ascii="Times New Roman" w:hAnsi="Times New Roman" w:cs="Times New Roman"/>
          <w:sz w:val="24"/>
          <w:szCs w:val="24"/>
        </w:rPr>
        <w:t>)</w:t>
      </w:r>
      <w:r w:rsidR="0071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Gizlilik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dereceli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bilgi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belgeler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Yetkili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olmayan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kişilerin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bilgi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sahibi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olmaları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halinde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Devletin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Güvenliğine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iç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dış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menfaatlerine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ulusal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varlığına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bütünlüğüne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zarar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verebilecek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tehlikeye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düşürebilecek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mesaj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doküman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rapor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araç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gereç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yerler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hakkında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kayıt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edilmiş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edilmemiş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bilgi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9D">
        <w:rPr>
          <w:rFonts w:ascii="Times New Roman" w:hAnsi="Times New Roman" w:cs="Times New Roman"/>
          <w:sz w:val="24"/>
          <w:szCs w:val="24"/>
        </w:rPr>
        <w:t>belgeleri</w:t>
      </w:r>
      <w:proofErr w:type="spellEnd"/>
      <w:r w:rsidRPr="00F86C9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F58CA" w:rsidRDefault="006F58CA" w:rsidP="001A1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10FC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Gizlilik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dereceli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kısım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Gizlilik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dereceli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belgelerin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bulunduğu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kısımları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F58CA" w:rsidRDefault="006F58CA" w:rsidP="001A1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455CCA">
        <w:rPr>
          <w:rFonts w:ascii="Times New Roman" w:hAnsi="Times New Roman" w:cs="Times New Roman"/>
          <w:sz w:val="24"/>
          <w:szCs w:val="24"/>
        </w:rPr>
        <w:t>)</w:t>
      </w:r>
      <w:r w:rsidR="00710F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Güvenlik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soruş</w:t>
      </w:r>
      <w:r w:rsidRPr="00455CCA">
        <w:rPr>
          <w:rFonts w:ascii="Times New Roman" w:hAnsi="Times New Roman" w:cs="Times New Roman"/>
          <w:sz w:val="24"/>
          <w:szCs w:val="24"/>
        </w:rPr>
        <w:t>turması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Kişinin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kolluk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kuvvetleri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halen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aranıp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aranmadığının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kolluk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kuvvetleri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istihbarat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ünitelerinde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ilişiği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adli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sicil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kaydının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hakkında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herhangi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tahdit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olup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olmadığının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yıkıcı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bölücü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faaliyetlerde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bulunup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bulunmadığının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ahlaki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durumunun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yabancılar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ilgisinin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sır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saklama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yeteneğinin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mevcut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kayıtlardan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yerinden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araştırılmak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suretiyle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saptanmas</w:t>
      </w:r>
      <w:r w:rsidR="00B27CB1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değerlendirilmesini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F58CA" w:rsidRDefault="006F58CA" w:rsidP="001A1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>)</w:t>
      </w:r>
      <w:r w:rsidR="00710F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Rektör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Yıldız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Rektörünü</w:t>
      </w:r>
      <w:proofErr w:type="spellEnd"/>
      <w:r w:rsidR="00DB13A7">
        <w:rPr>
          <w:rFonts w:ascii="Times New Roman" w:hAnsi="Times New Roman" w:cs="Times New Roman"/>
          <w:sz w:val="24"/>
          <w:szCs w:val="24"/>
        </w:rPr>
        <w:t>,</w:t>
      </w:r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3A7" w:rsidRPr="00455CCA" w:rsidRDefault="00DB13A7" w:rsidP="001A19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710F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Yıldız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Senatosunu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F58CA" w:rsidRDefault="00DB13A7" w:rsidP="001A1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6F58CA" w:rsidRPr="00455CCA">
        <w:rPr>
          <w:rFonts w:ascii="Times New Roman" w:hAnsi="Times New Roman" w:cs="Times New Roman"/>
          <w:sz w:val="24"/>
          <w:szCs w:val="24"/>
        </w:rPr>
        <w:t>)</w:t>
      </w:r>
      <w:r w:rsidR="00710F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F58CA" w:rsidRPr="00455CCA">
        <w:rPr>
          <w:rFonts w:ascii="Times New Roman" w:hAnsi="Times New Roman" w:cs="Times New Roman"/>
          <w:sz w:val="24"/>
          <w:szCs w:val="24"/>
        </w:rPr>
        <w:t>Üniversite</w:t>
      </w:r>
      <w:proofErr w:type="spellEnd"/>
      <w:r w:rsidR="006F58CA" w:rsidRPr="00455C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F58CA" w:rsidRPr="00455CCA">
        <w:rPr>
          <w:rFonts w:ascii="Times New Roman" w:hAnsi="Times New Roman" w:cs="Times New Roman"/>
          <w:sz w:val="24"/>
          <w:szCs w:val="24"/>
        </w:rPr>
        <w:t>Yıldız</w:t>
      </w:r>
      <w:proofErr w:type="spellEnd"/>
      <w:r w:rsidR="006F58CA"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455CC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6F58CA"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455CCA">
        <w:rPr>
          <w:rFonts w:ascii="Times New Roman" w:hAnsi="Times New Roman" w:cs="Times New Roman"/>
          <w:sz w:val="24"/>
          <w:szCs w:val="24"/>
        </w:rPr>
        <w:t>Üniversitesini</w:t>
      </w:r>
      <w:proofErr w:type="spellEnd"/>
      <w:r w:rsidR="006F58CA" w:rsidRPr="00455C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F58CA" w:rsidRDefault="00B42364" w:rsidP="001A19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6F58CA">
        <w:rPr>
          <w:rFonts w:ascii="Times New Roman" w:hAnsi="Times New Roman" w:cs="Times New Roman"/>
          <w:sz w:val="24"/>
          <w:szCs w:val="24"/>
        </w:rPr>
        <w:t>fade</w:t>
      </w:r>
      <w:proofErr w:type="spellEnd"/>
      <w:proofErr w:type="gramEnd"/>
      <w:r w:rsidR="006F5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>
        <w:rPr>
          <w:rFonts w:ascii="Times New Roman" w:hAnsi="Times New Roman" w:cs="Times New Roman"/>
          <w:sz w:val="24"/>
          <w:szCs w:val="24"/>
        </w:rPr>
        <w:t>eder</w:t>
      </w:r>
      <w:proofErr w:type="spellEnd"/>
      <w:r w:rsidR="006F58CA">
        <w:rPr>
          <w:rFonts w:ascii="Times New Roman" w:hAnsi="Times New Roman" w:cs="Times New Roman"/>
          <w:sz w:val="24"/>
          <w:szCs w:val="24"/>
        </w:rPr>
        <w:t>.</w:t>
      </w:r>
    </w:p>
    <w:p w:rsidR="002B1771" w:rsidRDefault="002B1771" w:rsidP="001A19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52F5" w:rsidRDefault="00C352F5" w:rsidP="001A19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52F5" w:rsidRDefault="00C352F5" w:rsidP="001A19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52F5" w:rsidRDefault="00C352F5" w:rsidP="001A19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52F5" w:rsidRDefault="00C352F5" w:rsidP="001A19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52F5" w:rsidRDefault="00C352F5" w:rsidP="001A19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52F5" w:rsidRDefault="00C352F5" w:rsidP="001A19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19EB" w:rsidRDefault="001A19EB" w:rsidP="001A19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58CA" w:rsidRPr="00455CCA" w:rsidRDefault="006F58CA" w:rsidP="001A19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İKİ</w:t>
      </w:r>
      <w:r w:rsidRPr="00455CCA">
        <w:rPr>
          <w:rFonts w:ascii="Times New Roman" w:hAnsi="Times New Roman" w:cs="Times New Roman"/>
          <w:b/>
          <w:sz w:val="24"/>
          <w:szCs w:val="24"/>
        </w:rPr>
        <w:t>NCİ BÖLÜM</w:t>
      </w:r>
    </w:p>
    <w:p w:rsidR="006F58CA" w:rsidRDefault="006F58CA" w:rsidP="001A19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Gizlilik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Dereceleri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Gizlilik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Dereceli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Birim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Kısımlar</w:t>
      </w:r>
      <w:proofErr w:type="spellEnd"/>
    </w:p>
    <w:p w:rsidR="006F58CA" w:rsidRDefault="006F58CA" w:rsidP="001A19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8CA" w:rsidRPr="00455CCA" w:rsidRDefault="006F58CA" w:rsidP="001A19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Gizlilik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097E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>receleri</w:t>
      </w:r>
      <w:proofErr w:type="spellEnd"/>
      <w:r w:rsidRPr="00455C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58CA" w:rsidRPr="00455CCA" w:rsidRDefault="006F58CA" w:rsidP="001A19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CCA">
        <w:rPr>
          <w:rFonts w:ascii="Times New Roman" w:hAnsi="Times New Roman" w:cs="Times New Roman"/>
          <w:b/>
          <w:sz w:val="24"/>
          <w:szCs w:val="24"/>
        </w:rPr>
        <w:t>MADDE 5-</w:t>
      </w:r>
      <w:r w:rsidRPr="00455CCA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Gizlilik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dereceleri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aşağıda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belirtildiği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şekilde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dört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sınıfa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ayrılır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>.</w:t>
      </w:r>
    </w:p>
    <w:p w:rsidR="006F58CA" w:rsidRPr="00455CCA" w:rsidRDefault="006F58CA" w:rsidP="001A1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CCA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Ço</w:t>
      </w:r>
      <w:r w:rsidR="00DB13A7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DB1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3A7">
        <w:rPr>
          <w:rFonts w:ascii="Times New Roman" w:hAnsi="Times New Roman" w:cs="Times New Roman"/>
          <w:sz w:val="24"/>
          <w:szCs w:val="24"/>
        </w:rPr>
        <w:t>g</w:t>
      </w:r>
      <w:r w:rsidRPr="00455CCA">
        <w:rPr>
          <w:rFonts w:ascii="Times New Roman" w:hAnsi="Times New Roman" w:cs="Times New Roman"/>
          <w:sz w:val="24"/>
          <w:szCs w:val="24"/>
        </w:rPr>
        <w:t>izli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Bilmesi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gerekenlerin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dışında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diğer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kişilerin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bilmelerinin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istenmediği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izinsiz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açıklandığı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takdirde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Devletin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güvenliğine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ulusal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varlık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bütünlüğe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iç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dış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menfaatlerimize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hayati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bakımdan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derece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büyük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zararlar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verecek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yabancı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devlete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faydalar</w:t>
      </w:r>
      <w:proofErr w:type="spellEnd"/>
      <w:r w:rsidRPr="00455C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sağlayacak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güvenlik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bakımından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olağanüstü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önemi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haiz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mesaj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rapor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doküman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araç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gereç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yerler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kullanılır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58CA" w:rsidRPr="00455CCA" w:rsidRDefault="00710FCE" w:rsidP="001A1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6F58CA" w:rsidRPr="00455CCA">
        <w:rPr>
          <w:rFonts w:ascii="Times New Roman" w:hAnsi="Times New Roman" w:cs="Times New Roman"/>
          <w:sz w:val="24"/>
          <w:szCs w:val="24"/>
        </w:rPr>
        <w:t>Gizli</w:t>
      </w:r>
      <w:proofErr w:type="spellEnd"/>
      <w:r w:rsidR="006F58CA" w:rsidRPr="00455C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F58CA" w:rsidRPr="00455CCA">
        <w:rPr>
          <w:rFonts w:ascii="Times New Roman" w:hAnsi="Times New Roman" w:cs="Times New Roman"/>
          <w:sz w:val="24"/>
          <w:szCs w:val="24"/>
        </w:rPr>
        <w:t>Bilmesi</w:t>
      </w:r>
      <w:proofErr w:type="spellEnd"/>
      <w:r w:rsidR="006F58CA"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455CCA">
        <w:rPr>
          <w:rFonts w:ascii="Times New Roman" w:hAnsi="Times New Roman" w:cs="Times New Roman"/>
          <w:sz w:val="24"/>
          <w:szCs w:val="24"/>
        </w:rPr>
        <w:t>gerekenlerin</w:t>
      </w:r>
      <w:proofErr w:type="spellEnd"/>
      <w:r w:rsidR="006F58CA"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455CCA">
        <w:rPr>
          <w:rFonts w:ascii="Times New Roman" w:hAnsi="Times New Roman" w:cs="Times New Roman"/>
          <w:sz w:val="24"/>
          <w:szCs w:val="24"/>
        </w:rPr>
        <w:t>dışında</w:t>
      </w:r>
      <w:proofErr w:type="spellEnd"/>
      <w:r w:rsidR="006F58CA" w:rsidRPr="00455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58CA" w:rsidRPr="00455CCA">
        <w:rPr>
          <w:rFonts w:ascii="Times New Roman" w:hAnsi="Times New Roman" w:cs="Times New Roman"/>
          <w:sz w:val="24"/>
          <w:szCs w:val="24"/>
        </w:rPr>
        <w:t>diğer</w:t>
      </w:r>
      <w:proofErr w:type="spellEnd"/>
      <w:r w:rsidR="006F58CA"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455CCA">
        <w:rPr>
          <w:rFonts w:ascii="Times New Roman" w:hAnsi="Times New Roman" w:cs="Times New Roman"/>
          <w:sz w:val="24"/>
          <w:szCs w:val="24"/>
        </w:rPr>
        <w:t>kişilerin</w:t>
      </w:r>
      <w:proofErr w:type="spellEnd"/>
      <w:r w:rsidR="006F58CA"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455CCA">
        <w:rPr>
          <w:rFonts w:ascii="Times New Roman" w:hAnsi="Times New Roman" w:cs="Times New Roman"/>
          <w:sz w:val="24"/>
          <w:szCs w:val="24"/>
        </w:rPr>
        <w:t>bilmelerinin</w:t>
      </w:r>
      <w:proofErr w:type="spellEnd"/>
      <w:r w:rsidR="006F58CA"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455CCA">
        <w:rPr>
          <w:rFonts w:ascii="Times New Roman" w:hAnsi="Times New Roman" w:cs="Times New Roman"/>
          <w:sz w:val="24"/>
          <w:szCs w:val="24"/>
        </w:rPr>
        <w:t>istenmediği</w:t>
      </w:r>
      <w:proofErr w:type="spellEnd"/>
      <w:r w:rsidR="006F58CA"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455CC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6F58CA"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455CCA">
        <w:rPr>
          <w:rFonts w:ascii="Times New Roman" w:hAnsi="Times New Roman" w:cs="Times New Roman"/>
          <w:sz w:val="24"/>
          <w:szCs w:val="24"/>
        </w:rPr>
        <w:t>izinsiz</w:t>
      </w:r>
      <w:proofErr w:type="spellEnd"/>
      <w:r w:rsidR="006F58CA"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455CCA">
        <w:rPr>
          <w:rFonts w:ascii="Times New Roman" w:hAnsi="Times New Roman" w:cs="Times New Roman"/>
          <w:sz w:val="24"/>
          <w:szCs w:val="24"/>
        </w:rPr>
        <w:t>açıklandığı</w:t>
      </w:r>
      <w:proofErr w:type="spellEnd"/>
      <w:r w:rsidR="006F58CA"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455CCA">
        <w:rPr>
          <w:rFonts w:ascii="Times New Roman" w:hAnsi="Times New Roman" w:cs="Times New Roman"/>
          <w:sz w:val="24"/>
          <w:szCs w:val="24"/>
        </w:rPr>
        <w:t>takdirde</w:t>
      </w:r>
      <w:proofErr w:type="spellEnd"/>
      <w:r w:rsidR="006F58CA"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455CCA">
        <w:rPr>
          <w:rFonts w:ascii="Times New Roman" w:hAnsi="Times New Roman" w:cs="Times New Roman"/>
          <w:sz w:val="24"/>
          <w:szCs w:val="24"/>
        </w:rPr>
        <w:t>Devletin</w:t>
      </w:r>
      <w:proofErr w:type="spellEnd"/>
      <w:r w:rsidR="006F58CA"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455CCA">
        <w:rPr>
          <w:rFonts w:ascii="Times New Roman" w:hAnsi="Times New Roman" w:cs="Times New Roman"/>
          <w:sz w:val="24"/>
          <w:szCs w:val="24"/>
        </w:rPr>
        <w:t>güvenliğine</w:t>
      </w:r>
      <w:proofErr w:type="spellEnd"/>
      <w:r w:rsidR="006F58CA" w:rsidRPr="00455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58CA" w:rsidRPr="00455CCA">
        <w:rPr>
          <w:rFonts w:ascii="Times New Roman" w:hAnsi="Times New Roman" w:cs="Times New Roman"/>
          <w:sz w:val="24"/>
          <w:szCs w:val="24"/>
        </w:rPr>
        <w:t>ulusal</w:t>
      </w:r>
      <w:proofErr w:type="spellEnd"/>
      <w:r w:rsidR="006F58CA"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455CCA">
        <w:rPr>
          <w:rFonts w:ascii="Times New Roman" w:hAnsi="Times New Roman" w:cs="Times New Roman"/>
          <w:sz w:val="24"/>
          <w:szCs w:val="24"/>
        </w:rPr>
        <w:t>varlık</w:t>
      </w:r>
      <w:proofErr w:type="spellEnd"/>
      <w:r w:rsidR="006F58CA"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455CC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6F58CA"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455CCA">
        <w:rPr>
          <w:rFonts w:ascii="Times New Roman" w:hAnsi="Times New Roman" w:cs="Times New Roman"/>
          <w:sz w:val="24"/>
          <w:szCs w:val="24"/>
        </w:rPr>
        <w:t>bütünlüğe</w:t>
      </w:r>
      <w:proofErr w:type="spellEnd"/>
      <w:r w:rsidR="006F58CA" w:rsidRPr="00455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58CA" w:rsidRPr="00455CCA">
        <w:rPr>
          <w:rFonts w:ascii="Times New Roman" w:hAnsi="Times New Roman" w:cs="Times New Roman"/>
          <w:sz w:val="24"/>
          <w:szCs w:val="24"/>
        </w:rPr>
        <w:t>iç</w:t>
      </w:r>
      <w:proofErr w:type="spellEnd"/>
      <w:r w:rsidR="006F58CA"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455CC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6F58CA"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455CCA">
        <w:rPr>
          <w:rFonts w:ascii="Times New Roman" w:hAnsi="Times New Roman" w:cs="Times New Roman"/>
          <w:sz w:val="24"/>
          <w:szCs w:val="24"/>
        </w:rPr>
        <w:t>dış</w:t>
      </w:r>
      <w:proofErr w:type="spellEnd"/>
      <w:r w:rsidR="006F58CA"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455CCA">
        <w:rPr>
          <w:rFonts w:ascii="Times New Roman" w:hAnsi="Times New Roman" w:cs="Times New Roman"/>
          <w:sz w:val="24"/>
          <w:szCs w:val="24"/>
        </w:rPr>
        <w:t>menfaatlerimize</w:t>
      </w:r>
      <w:proofErr w:type="spellEnd"/>
      <w:r w:rsidR="006F58CA"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455CCA">
        <w:rPr>
          <w:rFonts w:ascii="Times New Roman" w:hAnsi="Times New Roman" w:cs="Times New Roman"/>
          <w:sz w:val="24"/>
          <w:szCs w:val="24"/>
        </w:rPr>
        <w:t>ciddi</w:t>
      </w:r>
      <w:proofErr w:type="spellEnd"/>
      <w:r w:rsidR="006F58CA"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455CCA">
        <w:rPr>
          <w:rFonts w:ascii="Times New Roman" w:hAnsi="Times New Roman" w:cs="Times New Roman"/>
          <w:sz w:val="24"/>
          <w:szCs w:val="24"/>
        </w:rPr>
        <w:t>şekilde</w:t>
      </w:r>
      <w:proofErr w:type="spellEnd"/>
      <w:r w:rsidR="006F58CA"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455CCA">
        <w:rPr>
          <w:rFonts w:ascii="Times New Roman" w:hAnsi="Times New Roman" w:cs="Times New Roman"/>
          <w:sz w:val="24"/>
          <w:szCs w:val="24"/>
        </w:rPr>
        <w:t>zararlar</w:t>
      </w:r>
      <w:proofErr w:type="spellEnd"/>
      <w:r w:rsidR="006F58CA"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455CCA">
        <w:rPr>
          <w:rFonts w:ascii="Times New Roman" w:hAnsi="Times New Roman" w:cs="Times New Roman"/>
          <w:sz w:val="24"/>
          <w:szCs w:val="24"/>
        </w:rPr>
        <w:t>verecek</w:t>
      </w:r>
      <w:proofErr w:type="spellEnd"/>
      <w:r w:rsidR="006F58CA" w:rsidRPr="00455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58CA" w:rsidRPr="00455CCA">
        <w:rPr>
          <w:rFonts w:ascii="Times New Roman" w:hAnsi="Times New Roman" w:cs="Times New Roman"/>
          <w:sz w:val="24"/>
          <w:szCs w:val="24"/>
        </w:rPr>
        <w:t>yabancı</w:t>
      </w:r>
      <w:proofErr w:type="spellEnd"/>
      <w:r w:rsidR="006F58CA"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455CCA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6F58CA"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455CCA">
        <w:rPr>
          <w:rFonts w:ascii="Times New Roman" w:hAnsi="Times New Roman" w:cs="Times New Roman"/>
          <w:sz w:val="24"/>
          <w:szCs w:val="24"/>
        </w:rPr>
        <w:t>devlete</w:t>
      </w:r>
      <w:proofErr w:type="spellEnd"/>
      <w:r w:rsidR="006F58CA"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455CCA">
        <w:rPr>
          <w:rFonts w:ascii="Times New Roman" w:hAnsi="Times New Roman" w:cs="Times New Roman"/>
          <w:sz w:val="24"/>
          <w:szCs w:val="24"/>
        </w:rPr>
        <w:t>faydalar</w:t>
      </w:r>
      <w:proofErr w:type="spellEnd"/>
      <w:r w:rsidR="006F58CA"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455CCA">
        <w:rPr>
          <w:rFonts w:ascii="Times New Roman" w:hAnsi="Times New Roman" w:cs="Times New Roman"/>
          <w:sz w:val="24"/>
          <w:szCs w:val="24"/>
        </w:rPr>
        <w:t>sağlayacak</w:t>
      </w:r>
      <w:proofErr w:type="spellEnd"/>
      <w:r w:rsidR="006F58CA"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455CCA">
        <w:rPr>
          <w:rFonts w:ascii="Times New Roman" w:hAnsi="Times New Roman" w:cs="Times New Roman"/>
          <w:sz w:val="24"/>
          <w:szCs w:val="24"/>
        </w:rPr>
        <w:t>nitelikte</w:t>
      </w:r>
      <w:proofErr w:type="spellEnd"/>
      <w:r w:rsidR="006F58CA"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455CCA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="006F58CA"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455CCA">
        <w:rPr>
          <w:rFonts w:ascii="Times New Roman" w:hAnsi="Times New Roman" w:cs="Times New Roman"/>
          <w:sz w:val="24"/>
          <w:szCs w:val="24"/>
        </w:rPr>
        <w:t>mesaj</w:t>
      </w:r>
      <w:proofErr w:type="spellEnd"/>
      <w:r w:rsidR="006F58CA" w:rsidRPr="00455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58CA" w:rsidRPr="00455CCA">
        <w:rPr>
          <w:rFonts w:ascii="Times New Roman" w:hAnsi="Times New Roman" w:cs="Times New Roman"/>
          <w:sz w:val="24"/>
          <w:szCs w:val="24"/>
        </w:rPr>
        <w:t>rapor</w:t>
      </w:r>
      <w:proofErr w:type="spellEnd"/>
      <w:r w:rsidR="006F58CA" w:rsidRPr="00455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58CA" w:rsidRPr="00455CCA">
        <w:rPr>
          <w:rFonts w:ascii="Times New Roman" w:hAnsi="Times New Roman" w:cs="Times New Roman"/>
          <w:sz w:val="24"/>
          <w:szCs w:val="24"/>
        </w:rPr>
        <w:t>doküman</w:t>
      </w:r>
      <w:proofErr w:type="spellEnd"/>
      <w:r w:rsidR="006F58CA" w:rsidRPr="00455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58CA" w:rsidRPr="00455CCA">
        <w:rPr>
          <w:rFonts w:ascii="Times New Roman" w:hAnsi="Times New Roman" w:cs="Times New Roman"/>
          <w:sz w:val="24"/>
          <w:szCs w:val="24"/>
        </w:rPr>
        <w:t>araç</w:t>
      </w:r>
      <w:proofErr w:type="spellEnd"/>
      <w:r w:rsidR="006F58CA" w:rsidRPr="00455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58CA" w:rsidRPr="00455CCA">
        <w:rPr>
          <w:rFonts w:ascii="Times New Roman" w:hAnsi="Times New Roman" w:cs="Times New Roman"/>
          <w:sz w:val="24"/>
          <w:szCs w:val="24"/>
        </w:rPr>
        <w:t>gereç</w:t>
      </w:r>
      <w:proofErr w:type="spellEnd"/>
      <w:r w:rsidR="006F58CA" w:rsidRPr="00455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58CA" w:rsidRPr="00455CCA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="006F58CA"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455CC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6F58CA"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455CCA">
        <w:rPr>
          <w:rFonts w:ascii="Times New Roman" w:hAnsi="Times New Roman" w:cs="Times New Roman"/>
          <w:sz w:val="24"/>
          <w:szCs w:val="24"/>
        </w:rPr>
        <w:t>yerler</w:t>
      </w:r>
      <w:proofErr w:type="spellEnd"/>
      <w:r w:rsidR="006F58CA"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455CCA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6F58CA"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8CA" w:rsidRPr="00455CCA">
        <w:rPr>
          <w:rFonts w:ascii="Times New Roman" w:hAnsi="Times New Roman" w:cs="Times New Roman"/>
          <w:sz w:val="24"/>
          <w:szCs w:val="24"/>
        </w:rPr>
        <w:t>kullanılır</w:t>
      </w:r>
      <w:proofErr w:type="spellEnd"/>
      <w:r w:rsidR="006F58CA" w:rsidRPr="00455CCA">
        <w:rPr>
          <w:rFonts w:ascii="Times New Roman" w:hAnsi="Times New Roman" w:cs="Times New Roman"/>
          <w:sz w:val="24"/>
          <w:szCs w:val="24"/>
        </w:rPr>
        <w:t>.</w:t>
      </w:r>
    </w:p>
    <w:p w:rsidR="006F58CA" w:rsidRPr="00455CCA" w:rsidRDefault="006F58CA" w:rsidP="001A1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CCA">
        <w:rPr>
          <w:rFonts w:ascii="Times New Roman" w:hAnsi="Times New Roman" w:cs="Times New Roman"/>
          <w:sz w:val="24"/>
          <w:szCs w:val="24"/>
        </w:rPr>
        <w:t xml:space="preserve">c) </w:t>
      </w:r>
      <w:r w:rsidR="0071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İzinsiz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açıklandığı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takdirde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Devletin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menfaat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prestijini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haleldar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edecek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yabancı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devlete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faydalar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sağlayacak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nitelikte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mesaj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rapor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doküman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>,</w:t>
      </w:r>
      <w:r w:rsidR="007D4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B92">
        <w:rPr>
          <w:rFonts w:ascii="Times New Roman" w:hAnsi="Times New Roman" w:cs="Times New Roman"/>
          <w:sz w:val="24"/>
          <w:szCs w:val="24"/>
        </w:rPr>
        <w:t>araç</w:t>
      </w:r>
      <w:proofErr w:type="spellEnd"/>
      <w:r w:rsidR="007D4B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D4B92">
        <w:rPr>
          <w:rFonts w:ascii="Times New Roman" w:hAnsi="Times New Roman" w:cs="Times New Roman"/>
          <w:sz w:val="24"/>
          <w:szCs w:val="24"/>
        </w:rPr>
        <w:t>gereç</w:t>
      </w:r>
      <w:proofErr w:type="spellEnd"/>
      <w:proofErr w:type="gramEnd"/>
      <w:r w:rsidR="007D4B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4B92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="007D4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B9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7D4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B92">
        <w:rPr>
          <w:rFonts w:ascii="Times New Roman" w:hAnsi="Times New Roman" w:cs="Times New Roman"/>
          <w:sz w:val="24"/>
          <w:szCs w:val="24"/>
        </w:rPr>
        <w:t>yerler</w:t>
      </w:r>
      <w:proofErr w:type="spellEnd"/>
      <w:r w:rsidR="007D4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B92">
        <w:rPr>
          <w:rFonts w:ascii="Times New Roman" w:hAnsi="Times New Roman" w:cs="Times New Roman"/>
          <w:sz w:val="24"/>
          <w:szCs w:val="24"/>
        </w:rPr>
        <w:t>iç</w:t>
      </w:r>
      <w:r w:rsidRPr="00455CC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kullanılır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58CA" w:rsidRDefault="006F58CA" w:rsidP="001A1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Pr="00455C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Hizmete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</w:t>
      </w:r>
      <w:r w:rsidRPr="00455CCA">
        <w:rPr>
          <w:rFonts w:ascii="Times New Roman" w:hAnsi="Times New Roman" w:cs="Times New Roman"/>
          <w:sz w:val="24"/>
          <w:szCs w:val="24"/>
        </w:rPr>
        <w:t>zel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Kapsadığı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bilgi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itibarıyla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gizli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gizli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gizlilik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dereceleri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korunması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gerekmeyen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fakat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bilmesi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gerekenlerden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başkası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bilinmesi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istenmeyen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mesaj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rapor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doküman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araç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gereç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yerler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sz w:val="24"/>
          <w:szCs w:val="24"/>
        </w:rPr>
        <w:t>kullanılır</w:t>
      </w:r>
      <w:proofErr w:type="spellEnd"/>
      <w:r w:rsidRPr="00455C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004" w:rsidRDefault="000A7004" w:rsidP="001A19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19EB" w:rsidRDefault="001A19EB" w:rsidP="001A19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19EB" w:rsidRDefault="006F58CA" w:rsidP="001A19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Gizlilik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7F55">
        <w:rPr>
          <w:rFonts w:ascii="Times New Roman" w:hAnsi="Times New Roman" w:cs="Times New Roman"/>
          <w:b/>
          <w:sz w:val="24"/>
          <w:szCs w:val="24"/>
        </w:rPr>
        <w:t>d</w:t>
      </w:r>
      <w:r w:rsidRPr="00455CCA">
        <w:rPr>
          <w:rFonts w:ascii="Times New Roman" w:hAnsi="Times New Roman" w:cs="Times New Roman"/>
          <w:b/>
          <w:sz w:val="24"/>
          <w:szCs w:val="24"/>
        </w:rPr>
        <w:t>ereceli</w:t>
      </w:r>
      <w:proofErr w:type="spellEnd"/>
      <w:r w:rsidRPr="00455C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7F55">
        <w:rPr>
          <w:rFonts w:ascii="Times New Roman" w:hAnsi="Times New Roman" w:cs="Times New Roman"/>
          <w:b/>
          <w:sz w:val="24"/>
          <w:szCs w:val="24"/>
        </w:rPr>
        <w:t>b</w:t>
      </w:r>
      <w:r w:rsidRPr="00455CCA">
        <w:rPr>
          <w:rFonts w:ascii="Times New Roman" w:hAnsi="Times New Roman" w:cs="Times New Roman"/>
          <w:b/>
          <w:sz w:val="24"/>
          <w:szCs w:val="24"/>
        </w:rPr>
        <w:t>irim</w:t>
      </w:r>
      <w:proofErr w:type="spellEnd"/>
      <w:r w:rsidRPr="00455C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455C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7F55">
        <w:rPr>
          <w:rFonts w:ascii="Times New Roman" w:hAnsi="Times New Roman" w:cs="Times New Roman"/>
          <w:b/>
          <w:sz w:val="24"/>
          <w:szCs w:val="24"/>
        </w:rPr>
        <w:t>k</w:t>
      </w:r>
      <w:r w:rsidRPr="00455CCA">
        <w:rPr>
          <w:rFonts w:ascii="Times New Roman" w:hAnsi="Times New Roman" w:cs="Times New Roman"/>
          <w:b/>
          <w:sz w:val="24"/>
          <w:szCs w:val="24"/>
        </w:rPr>
        <w:t>ısım</w:t>
      </w:r>
      <w:proofErr w:type="spellEnd"/>
      <w:r w:rsidRPr="00455C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3BFE" w:rsidRPr="001A19EB" w:rsidRDefault="006F58CA" w:rsidP="001A19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5CCA">
        <w:rPr>
          <w:rFonts w:ascii="Times New Roman" w:hAnsi="Times New Roman" w:cs="Times New Roman"/>
          <w:b/>
          <w:sz w:val="24"/>
          <w:szCs w:val="24"/>
        </w:rPr>
        <w:t>MADDE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455CC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55CCA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(1)</w:t>
      </w:r>
      <w:r w:rsidRPr="00455CCA">
        <w:rPr>
          <w:rStyle w:val="Gl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0917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Yıldız</w:t>
      </w:r>
      <w:proofErr w:type="spellEnd"/>
      <w:r w:rsidRPr="006A0917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6A0917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Teknik</w:t>
      </w:r>
      <w:proofErr w:type="spellEnd"/>
      <w:r w:rsidRPr="006A0917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6A0917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Üniversitesinde</w:t>
      </w:r>
      <w:proofErr w:type="spellEnd"/>
      <w:r>
        <w:t xml:space="preserve"> </w:t>
      </w:r>
      <w:proofErr w:type="spellStart"/>
      <w:r w:rsidRPr="006A0917">
        <w:rPr>
          <w:rFonts w:ascii="Times New Roman" w:hAnsi="Times New Roman" w:cs="Times New Roman"/>
          <w:sz w:val="24"/>
          <w:szCs w:val="24"/>
        </w:rPr>
        <w:t>gizlilik</w:t>
      </w:r>
      <w:proofErr w:type="spellEnd"/>
      <w:r w:rsidRPr="006A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917">
        <w:rPr>
          <w:rFonts w:ascii="Times New Roman" w:hAnsi="Times New Roman" w:cs="Times New Roman"/>
          <w:sz w:val="24"/>
          <w:szCs w:val="24"/>
        </w:rPr>
        <w:t>dereceli</w:t>
      </w:r>
      <w:proofErr w:type="spellEnd"/>
      <w:r w:rsidRPr="006A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917">
        <w:rPr>
          <w:rFonts w:ascii="Times New Roman" w:hAnsi="Times New Roman" w:cs="Times New Roman"/>
          <w:sz w:val="24"/>
          <w:szCs w:val="24"/>
        </w:rPr>
        <w:t>birim</w:t>
      </w:r>
      <w:proofErr w:type="spellEnd"/>
      <w:r w:rsidRPr="006A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91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6A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917">
        <w:rPr>
          <w:rFonts w:ascii="Times New Roman" w:hAnsi="Times New Roman" w:cs="Times New Roman"/>
          <w:sz w:val="24"/>
          <w:szCs w:val="24"/>
        </w:rPr>
        <w:t>kısımlar</w:t>
      </w:r>
      <w:r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6A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917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6A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917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6A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917">
        <w:rPr>
          <w:rFonts w:ascii="Times New Roman" w:hAnsi="Times New Roman" w:cs="Times New Roman"/>
          <w:sz w:val="24"/>
          <w:szCs w:val="24"/>
        </w:rPr>
        <w:t>birim</w:t>
      </w:r>
      <w:proofErr w:type="spellEnd"/>
      <w:r w:rsidRPr="006A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91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6A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917">
        <w:rPr>
          <w:rFonts w:ascii="Times New Roman" w:hAnsi="Times New Roman" w:cs="Times New Roman"/>
          <w:sz w:val="24"/>
          <w:szCs w:val="24"/>
        </w:rPr>
        <w:t>kısımların</w:t>
      </w:r>
      <w:proofErr w:type="spellEnd"/>
      <w:r w:rsidRPr="006A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917">
        <w:rPr>
          <w:rFonts w:ascii="Times New Roman" w:hAnsi="Times New Roman" w:cs="Times New Roman"/>
          <w:sz w:val="24"/>
          <w:szCs w:val="24"/>
        </w:rPr>
        <w:t>gizlilik</w:t>
      </w:r>
      <w:proofErr w:type="spellEnd"/>
      <w:r w:rsidRPr="006A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917">
        <w:rPr>
          <w:rFonts w:ascii="Times New Roman" w:hAnsi="Times New Roman" w:cs="Times New Roman"/>
          <w:sz w:val="24"/>
          <w:szCs w:val="24"/>
        </w:rPr>
        <w:t>dereceleri</w:t>
      </w:r>
      <w:proofErr w:type="spellEnd"/>
      <w:r w:rsidRPr="006A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917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6A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917">
        <w:rPr>
          <w:rFonts w:ascii="Times New Roman" w:hAnsi="Times New Roman" w:cs="Times New Roman"/>
          <w:sz w:val="24"/>
          <w:szCs w:val="24"/>
        </w:rPr>
        <w:t>yönergeye</w:t>
      </w:r>
      <w:proofErr w:type="spellEnd"/>
      <w:r w:rsidRPr="006A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917">
        <w:rPr>
          <w:rFonts w:ascii="Times New Roman" w:hAnsi="Times New Roman" w:cs="Times New Roman"/>
          <w:sz w:val="24"/>
          <w:szCs w:val="24"/>
        </w:rPr>
        <w:t>ekli</w:t>
      </w:r>
      <w:proofErr w:type="spellEnd"/>
      <w:r w:rsidRPr="006A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708">
        <w:rPr>
          <w:rFonts w:ascii="Times New Roman" w:hAnsi="Times New Roman" w:cs="Times New Roman"/>
          <w:sz w:val="24"/>
          <w:szCs w:val="24"/>
        </w:rPr>
        <w:t>Tablo</w:t>
      </w:r>
      <w:proofErr w:type="spellEnd"/>
      <w:r w:rsidRPr="00132708">
        <w:rPr>
          <w:rFonts w:ascii="Times New Roman" w:hAnsi="Times New Roman" w:cs="Times New Roman"/>
          <w:sz w:val="24"/>
          <w:szCs w:val="24"/>
        </w:rPr>
        <w:t xml:space="preserve"> 1’de</w:t>
      </w:r>
      <w:r w:rsid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9EB">
        <w:rPr>
          <w:rFonts w:ascii="Times New Roman" w:hAnsi="Times New Roman" w:cs="Times New Roman"/>
          <w:sz w:val="24"/>
          <w:szCs w:val="24"/>
        </w:rPr>
        <w:t>gösterilmiştir</w:t>
      </w:r>
      <w:proofErr w:type="spellEnd"/>
    </w:p>
    <w:p w:rsidR="001A19EB" w:rsidRDefault="001A19EB" w:rsidP="001A19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19EB" w:rsidRPr="001A19EB" w:rsidRDefault="001A19EB" w:rsidP="001A19E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A19EB" w:rsidRDefault="001A19EB" w:rsidP="001A19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2F5" w:rsidRDefault="00C352F5" w:rsidP="001A19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2F5" w:rsidRDefault="00C352F5" w:rsidP="001A19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9EB" w:rsidRDefault="001A19EB" w:rsidP="001A19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8CA" w:rsidRPr="00455CCA" w:rsidRDefault="006F58CA" w:rsidP="001A19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ÜÇÜNCÜ</w:t>
      </w:r>
      <w:r w:rsidRPr="00455CCA">
        <w:rPr>
          <w:rFonts w:ascii="Times New Roman" w:hAnsi="Times New Roman" w:cs="Times New Roman"/>
          <w:b/>
          <w:sz w:val="24"/>
          <w:szCs w:val="24"/>
        </w:rPr>
        <w:t xml:space="preserve"> BÖLÜM</w:t>
      </w:r>
    </w:p>
    <w:p w:rsidR="006F58CA" w:rsidRPr="00455CCA" w:rsidRDefault="006F58CA" w:rsidP="001A19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5CCA">
        <w:rPr>
          <w:rFonts w:ascii="Times New Roman" w:hAnsi="Times New Roman" w:cs="Times New Roman"/>
          <w:b/>
          <w:sz w:val="24"/>
          <w:szCs w:val="24"/>
        </w:rPr>
        <w:t>Güvenlik</w:t>
      </w:r>
      <w:proofErr w:type="spellEnd"/>
      <w:r w:rsidRPr="00455C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b/>
          <w:sz w:val="24"/>
          <w:szCs w:val="24"/>
        </w:rPr>
        <w:t>Soruşturması</w:t>
      </w:r>
      <w:proofErr w:type="spellEnd"/>
      <w:r w:rsidRPr="00455C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455C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b/>
          <w:sz w:val="24"/>
          <w:szCs w:val="24"/>
        </w:rPr>
        <w:t>Arşiv</w:t>
      </w:r>
      <w:proofErr w:type="spellEnd"/>
      <w:r w:rsidRPr="00455C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b/>
          <w:sz w:val="24"/>
          <w:szCs w:val="24"/>
        </w:rPr>
        <w:t>Araştırmasını</w:t>
      </w:r>
      <w:proofErr w:type="spellEnd"/>
      <w:r w:rsidRPr="00455C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58CA" w:rsidRPr="00455CCA" w:rsidRDefault="006F58CA" w:rsidP="001A19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5CCA">
        <w:rPr>
          <w:rFonts w:ascii="Times New Roman" w:hAnsi="Times New Roman" w:cs="Times New Roman"/>
          <w:b/>
          <w:sz w:val="24"/>
          <w:szCs w:val="24"/>
        </w:rPr>
        <w:t>Yapacak</w:t>
      </w:r>
      <w:proofErr w:type="spellEnd"/>
      <w:r w:rsidRPr="00455C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b/>
          <w:sz w:val="24"/>
          <w:szCs w:val="24"/>
        </w:rPr>
        <w:t>Makamlar</w:t>
      </w:r>
      <w:proofErr w:type="spellEnd"/>
      <w:r w:rsidRPr="00455C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455C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b/>
          <w:sz w:val="24"/>
          <w:szCs w:val="24"/>
        </w:rPr>
        <w:t>Uygulanacak</w:t>
      </w:r>
      <w:proofErr w:type="spellEnd"/>
      <w:r w:rsidRPr="00455C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b/>
          <w:sz w:val="24"/>
          <w:szCs w:val="24"/>
        </w:rPr>
        <w:t>Esaslar</w:t>
      </w:r>
      <w:proofErr w:type="spellEnd"/>
    </w:p>
    <w:p w:rsidR="006F58CA" w:rsidRPr="00455CCA" w:rsidRDefault="006F58CA" w:rsidP="001A19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F58CA" w:rsidRPr="00455CCA" w:rsidRDefault="006F58CA" w:rsidP="001A19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5CCA">
        <w:rPr>
          <w:rFonts w:ascii="Times New Roman" w:hAnsi="Times New Roman" w:cs="Times New Roman"/>
          <w:b/>
          <w:sz w:val="24"/>
          <w:szCs w:val="24"/>
        </w:rPr>
        <w:t>Güvenlik</w:t>
      </w:r>
      <w:proofErr w:type="spellEnd"/>
      <w:r w:rsidRPr="00455C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7F55">
        <w:rPr>
          <w:rFonts w:ascii="Times New Roman" w:hAnsi="Times New Roman" w:cs="Times New Roman"/>
          <w:b/>
          <w:sz w:val="24"/>
          <w:szCs w:val="24"/>
        </w:rPr>
        <w:t>s</w:t>
      </w:r>
      <w:r w:rsidRPr="00455CCA">
        <w:rPr>
          <w:rFonts w:ascii="Times New Roman" w:hAnsi="Times New Roman" w:cs="Times New Roman"/>
          <w:b/>
          <w:sz w:val="24"/>
          <w:szCs w:val="24"/>
        </w:rPr>
        <w:t>oruşturması</w:t>
      </w:r>
      <w:proofErr w:type="spellEnd"/>
      <w:r w:rsidRPr="00455C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5CCA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455C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7F55">
        <w:rPr>
          <w:rFonts w:ascii="Times New Roman" w:hAnsi="Times New Roman" w:cs="Times New Roman"/>
          <w:b/>
          <w:sz w:val="24"/>
          <w:szCs w:val="24"/>
        </w:rPr>
        <w:t>a</w:t>
      </w:r>
      <w:r w:rsidRPr="00455CCA">
        <w:rPr>
          <w:rFonts w:ascii="Times New Roman" w:hAnsi="Times New Roman" w:cs="Times New Roman"/>
          <w:b/>
          <w:sz w:val="24"/>
          <w:szCs w:val="24"/>
        </w:rPr>
        <w:t>rşiv</w:t>
      </w:r>
      <w:proofErr w:type="spellEnd"/>
      <w:r w:rsidRPr="00455C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7F55">
        <w:rPr>
          <w:rFonts w:ascii="Times New Roman" w:hAnsi="Times New Roman" w:cs="Times New Roman"/>
          <w:b/>
          <w:sz w:val="24"/>
          <w:szCs w:val="24"/>
        </w:rPr>
        <w:t>araştırması</w:t>
      </w:r>
      <w:proofErr w:type="spellEnd"/>
      <w:r w:rsidR="00947F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7F55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>apacak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7F55">
        <w:rPr>
          <w:rFonts w:ascii="Times New Roman" w:hAnsi="Times New Roman" w:cs="Times New Roman"/>
          <w:b/>
          <w:sz w:val="24"/>
          <w:szCs w:val="24"/>
        </w:rPr>
        <w:t>m</w:t>
      </w:r>
      <w:r w:rsidRPr="00455CCA">
        <w:rPr>
          <w:rFonts w:ascii="Times New Roman" w:hAnsi="Times New Roman" w:cs="Times New Roman"/>
          <w:b/>
          <w:sz w:val="24"/>
          <w:szCs w:val="24"/>
        </w:rPr>
        <w:t>akamlar</w:t>
      </w:r>
      <w:proofErr w:type="spellEnd"/>
    </w:p>
    <w:p w:rsidR="006F58CA" w:rsidRDefault="006F58CA" w:rsidP="001A19EB">
      <w:pPr>
        <w:pStyle w:val="paraf"/>
        <w:spacing w:before="0" w:beforeAutospacing="0" w:after="0" w:afterAutospacing="0" w:line="36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55CCA">
        <w:rPr>
          <w:rFonts w:ascii="Times New Roman" w:hAnsi="Times New Roman"/>
          <w:b/>
          <w:sz w:val="24"/>
          <w:szCs w:val="24"/>
        </w:rPr>
        <w:t xml:space="preserve">MADDE </w:t>
      </w:r>
      <w:r>
        <w:rPr>
          <w:rFonts w:ascii="Times New Roman" w:hAnsi="Times New Roman"/>
          <w:b/>
          <w:sz w:val="24"/>
          <w:szCs w:val="24"/>
        </w:rPr>
        <w:t>7</w:t>
      </w:r>
      <w:r w:rsidRPr="00455CCA">
        <w:rPr>
          <w:rFonts w:ascii="Times New Roman" w:hAnsi="Times New Roman"/>
          <w:b/>
          <w:sz w:val="24"/>
          <w:szCs w:val="24"/>
        </w:rPr>
        <w:t xml:space="preserve">- </w:t>
      </w:r>
      <w:r w:rsidRPr="00455CCA">
        <w:rPr>
          <w:rStyle w:val="Gl"/>
          <w:rFonts w:ascii="Times New Roman" w:hAnsi="Times New Roman"/>
          <w:b w:val="0"/>
          <w:color w:val="000000"/>
          <w:sz w:val="24"/>
          <w:szCs w:val="24"/>
        </w:rPr>
        <w:t>(1)</w:t>
      </w:r>
      <w:r w:rsidRPr="00455CCA">
        <w:rPr>
          <w:rStyle w:val="Gl"/>
          <w:rFonts w:ascii="Times New Roman" w:hAnsi="Times New Roman"/>
          <w:color w:val="000000"/>
          <w:sz w:val="24"/>
          <w:szCs w:val="24"/>
        </w:rPr>
        <w:t xml:space="preserve"> </w:t>
      </w:r>
      <w:r w:rsidRPr="00455CCA">
        <w:rPr>
          <w:rFonts w:ascii="Times New Roman" w:hAnsi="Times New Roman"/>
          <w:color w:val="000000"/>
          <w:sz w:val="24"/>
          <w:szCs w:val="24"/>
        </w:rPr>
        <w:t>Güvenlik soruşturması ve arşiv araştırması, Millî İstihbarat Teşkilatı Başkanlığı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55CC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Emniyet Genel Müdürlüğü ve m</w:t>
      </w:r>
      <w:r w:rsidRPr="00455CCA">
        <w:rPr>
          <w:rFonts w:ascii="Times New Roman" w:hAnsi="Times New Roman"/>
          <w:color w:val="000000"/>
          <w:sz w:val="24"/>
          <w:szCs w:val="24"/>
        </w:rPr>
        <w:t xml:space="preserve">ahalli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 w:rsidRPr="00455CCA">
        <w:rPr>
          <w:rFonts w:ascii="Times New Roman" w:hAnsi="Times New Roman"/>
          <w:color w:val="000000"/>
          <w:sz w:val="24"/>
          <w:szCs w:val="24"/>
        </w:rPr>
        <w:t xml:space="preserve">ülki </w:t>
      </w:r>
      <w:r>
        <w:rPr>
          <w:rFonts w:ascii="Times New Roman" w:hAnsi="Times New Roman"/>
          <w:color w:val="000000"/>
          <w:sz w:val="24"/>
          <w:szCs w:val="24"/>
        </w:rPr>
        <w:t>idare a</w:t>
      </w:r>
      <w:r w:rsidRPr="00455CCA">
        <w:rPr>
          <w:rFonts w:ascii="Times New Roman" w:hAnsi="Times New Roman"/>
          <w:color w:val="000000"/>
          <w:sz w:val="24"/>
          <w:szCs w:val="24"/>
        </w:rPr>
        <w:t xml:space="preserve">mirlikleri tarafından yapılır. </w:t>
      </w:r>
    </w:p>
    <w:p w:rsidR="006F58CA" w:rsidRPr="00455CCA" w:rsidRDefault="006F58CA" w:rsidP="001A19EB">
      <w:pPr>
        <w:pStyle w:val="paraf"/>
        <w:spacing w:before="0" w:beforeAutospacing="0" w:after="0" w:afterAutospacing="0" w:line="360" w:lineRule="auto"/>
        <w:ind w:firstLine="0"/>
        <w:rPr>
          <w:rStyle w:val="Gl"/>
          <w:rFonts w:ascii="Times New Roman" w:hAnsi="Times New Roman"/>
          <w:color w:val="000000"/>
          <w:sz w:val="24"/>
          <w:szCs w:val="24"/>
        </w:rPr>
      </w:pPr>
    </w:p>
    <w:p w:rsidR="006F58CA" w:rsidRPr="00455CCA" w:rsidRDefault="006F58CA" w:rsidP="001A19EB">
      <w:pPr>
        <w:pStyle w:val="paraf"/>
        <w:spacing w:before="0" w:beforeAutospacing="0" w:after="0" w:afterAutospacing="0" w:line="36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55CCA">
        <w:rPr>
          <w:rStyle w:val="Gl"/>
          <w:rFonts w:ascii="Times New Roman" w:hAnsi="Times New Roman"/>
          <w:color w:val="000000"/>
          <w:sz w:val="24"/>
          <w:szCs w:val="24"/>
        </w:rPr>
        <w:t xml:space="preserve">Hakkında </w:t>
      </w:r>
      <w:r w:rsidR="00ED49F5">
        <w:rPr>
          <w:rStyle w:val="Gl"/>
          <w:rFonts w:ascii="Times New Roman" w:hAnsi="Times New Roman"/>
          <w:color w:val="000000"/>
          <w:sz w:val="24"/>
          <w:szCs w:val="24"/>
        </w:rPr>
        <w:t>güvenlik soruşturması ve a</w:t>
      </w:r>
      <w:r w:rsidRPr="00455CCA">
        <w:rPr>
          <w:rStyle w:val="Gl"/>
          <w:rFonts w:ascii="Times New Roman" w:hAnsi="Times New Roman"/>
          <w:color w:val="000000"/>
          <w:sz w:val="24"/>
          <w:szCs w:val="24"/>
        </w:rPr>
        <w:t xml:space="preserve">rşiv </w:t>
      </w:r>
      <w:r w:rsidR="00ED49F5">
        <w:rPr>
          <w:rStyle w:val="Gl"/>
          <w:rFonts w:ascii="Times New Roman" w:hAnsi="Times New Roman"/>
          <w:color w:val="000000"/>
          <w:sz w:val="24"/>
          <w:szCs w:val="24"/>
        </w:rPr>
        <w:t>a</w:t>
      </w:r>
      <w:r w:rsidRPr="00455CCA">
        <w:rPr>
          <w:rStyle w:val="Gl"/>
          <w:rFonts w:ascii="Times New Roman" w:hAnsi="Times New Roman"/>
          <w:color w:val="000000"/>
          <w:sz w:val="24"/>
          <w:szCs w:val="24"/>
        </w:rPr>
        <w:t>raştırmas</w:t>
      </w:r>
      <w:r w:rsidR="00ED49F5">
        <w:rPr>
          <w:rStyle w:val="Gl"/>
          <w:rFonts w:ascii="Times New Roman" w:hAnsi="Times New Roman"/>
          <w:color w:val="000000"/>
          <w:sz w:val="24"/>
          <w:szCs w:val="24"/>
        </w:rPr>
        <w:t>ı y</w:t>
      </w:r>
      <w:r w:rsidRPr="00455CCA">
        <w:rPr>
          <w:rStyle w:val="Gl"/>
          <w:rFonts w:ascii="Times New Roman" w:hAnsi="Times New Roman"/>
          <w:color w:val="000000"/>
          <w:sz w:val="24"/>
          <w:szCs w:val="24"/>
        </w:rPr>
        <w:t xml:space="preserve">apılacak </w:t>
      </w:r>
      <w:r w:rsidR="00ED49F5">
        <w:rPr>
          <w:rStyle w:val="Gl"/>
          <w:rFonts w:ascii="Times New Roman" w:hAnsi="Times New Roman"/>
          <w:color w:val="000000"/>
          <w:sz w:val="24"/>
          <w:szCs w:val="24"/>
        </w:rPr>
        <w:t>p</w:t>
      </w:r>
      <w:r w:rsidRPr="00455CCA">
        <w:rPr>
          <w:rStyle w:val="Gl"/>
          <w:rFonts w:ascii="Times New Roman" w:hAnsi="Times New Roman"/>
          <w:color w:val="000000"/>
          <w:sz w:val="24"/>
          <w:szCs w:val="24"/>
        </w:rPr>
        <w:t xml:space="preserve">ersonel </w:t>
      </w:r>
    </w:p>
    <w:p w:rsidR="006F58CA" w:rsidRPr="00455CCA" w:rsidRDefault="006F58CA" w:rsidP="001A19EB">
      <w:pPr>
        <w:pStyle w:val="paraf"/>
        <w:spacing w:before="0" w:beforeAutospacing="0" w:after="0" w:afterAutospacing="0" w:line="360" w:lineRule="auto"/>
        <w:ind w:firstLine="0"/>
        <w:rPr>
          <w:rStyle w:val="Gl"/>
          <w:rFonts w:ascii="Times New Roman" w:hAnsi="Times New Roman"/>
          <w:b w:val="0"/>
          <w:color w:val="000000"/>
          <w:sz w:val="24"/>
          <w:szCs w:val="24"/>
        </w:rPr>
      </w:pPr>
      <w:r w:rsidRPr="00455CCA">
        <w:rPr>
          <w:rFonts w:ascii="Times New Roman" w:hAnsi="Times New Roman"/>
          <w:b/>
          <w:sz w:val="24"/>
          <w:szCs w:val="24"/>
        </w:rPr>
        <w:t>MADDE</w:t>
      </w:r>
      <w:r w:rsidRPr="00455CCA">
        <w:rPr>
          <w:rStyle w:val="Gl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Gl"/>
          <w:rFonts w:ascii="Times New Roman" w:hAnsi="Times New Roman"/>
          <w:color w:val="000000"/>
          <w:sz w:val="24"/>
          <w:szCs w:val="24"/>
        </w:rPr>
        <w:t>8</w:t>
      </w:r>
      <w:r w:rsidRPr="00455CCA">
        <w:rPr>
          <w:rStyle w:val="Gl"/>
          <w:rFonts w:ascii="Times New Roman" w:hAnsi="Times New Roman"/>
          <w:color w:val="000000"/>
          <w:sz w:val="24"/>
          <w:szCs w:val="24"/>
        </w:rPr>
        <w:t xml:space="preserve">- </w:t>
      </w:r>
      <w:r w:rsidRPr="00455CCA">
        <w:rPr>
          <w:rStyle w:val="Gl"/>
          <w:rFonts w:ascii="Times New Roman" w:hAnsi="Times New Roman"/>
          <w:b w:val="0"/>
          <w:color w:val="000000"/>
          <w:sz w:val="24"/>
          <w:szCs w:val="24"/>
        </w:rPr>
        <w:t>(1)</w:t>
      </w:r>
      <w:r w:rsidRPr="00455CCA">
        <w:rPr>
          <w:rStyle w:val="Gl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Gl"/>
          <w:rFonts w:ascii="Times New Roman" w:hAnsi="Times New Roman"/>
          <w:b w:val="0"/>
          <w:color w:val="000000"/>
          <w:sz w:val="24"/>
          <w:szCs w:val="24"/>
        </w:rPr>
        <w:t>G</w:t>
      </w:r>
      <w:r w:rsidRPr="00455CCA">
        <w:rPr>
          <w:rStyle w:val="Gl"/>
          <w:rFonts w:ascii="Times New Roman" w:hAnsi="Times New Roman"/>
          <w:b w:val="0"/>
          <w:color w:val="000000"/>
          <w:sz w:val="24"/>
          <w:szCs w:val="24"/>
        </w:rPr>
        <w:t>üvenlik soruşturması ve arşiv araştırması;</w:t>
      </w:r>
    </w:p>
    <w:p w:rsidR="006F58CA" w:rsidRPr="00455CCA" w:rsidRDefault="006F58CA" w:rsidP="001A19EB">
      <w:pPr>
        <w:pStyle w:val="paraf"/>
        <w:spacing w:before="0" w:beforeAutospacing="0" w:after="0" w:afterAutospacing="0" w:line="36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55CCA"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="00710F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5CCA">
        <w:rPr>
          <w:rFonts w:ascii="Times New Roman" w:hAnsi="Times New Roman"/>
          <w:color w:val="000000"/>
          <w:sz w:val="24"/>
          <w:szCs w:val="24"/>
        </w:rPr>
        <w:t>Yabancı uyruklu veya ders saati ücreti karşılığında görevlendirilen personel hariç,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5CCA">
        <w:rPr>
          <w:rFonts w:ascii="Times New Roman" w:hAnsi="Times New Roman"/>
          <w:color w:val="000000"/>
          <w:sz w:val="24"/>
          <w:szCs w:val="24"/>
        </w:rPr>
        <w:t>ilk defa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5CCA">
        <w:rPr>
          <w:rFonts w:ascii="Times New Roman" w:hAnsi="Times New Roman"/>
          <w:color w:val="000000"/>
          <w:sz w:val="24"/>
          <w:szCs w:val="24"/>
        </w:rPr>
        <w:t>veya yen</w:t>
      </w:r>
      <w:r>
        <w:rPr>
          <w:rFonts w:ascii="Times New Roman" w:hAnsi="Times New Roman"/>
          <w:color w:val="000000"/>
          <w:sz w:val="24"/>
          <w:szCs w:val="24"/>
        </w:rPr>
        <w:t>iden üniversiteye atanacak (</w:t>
      </w:r>
      <w:r w:rsidRPr="00455CCA">
        <w:rPr>
          <w:rFonts w:ascii="Times New Roman" w:hAnsi="Times New Roman"/>
          <w:color w:val="000000"/>
          <w:sz w:val="24"/>
          <w:szCs w:val="24"/>
        </w:rPr>
        <w:t>akademik personel iken, idari personel veya idari personel iken, akademik personel kadrosuna atanacak</w:t>
      </w:r>
      <w:r>
        <w:rPr>
          <w:rFonts w:ascii="Times New Roman" w:hAnsi="Times New Roman"/>
          <w:color w:val="000000"/>
          <w:sz w:val="24"/>
          <w:szCs w:val="24"/>
        </w:rPr>
        <w:t xml:space="preserve"> personel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dahil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</w:t>
      </w:r>
      <w:r w:rsidRPr="00455CC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personel, </w:t>
      </w:r>
    </w:p>
    <w:p w:rsidR="006F58CA" w:rsidRPr="00455CCA" w:rsidRDefault="006F58CA" w:rsidP="001A19EB">
      <w:pPr>
        <w:pStyle w:val="paraf"/>
        <w:spacing w:before="0" w:beforeAutospacing="0" w:after="0" w:afterAutospacing="0" w:line="360" w:lineRule="auto"/>
        <w:ind w:firstLine="0"/>
        <w:rPr>
          <w:rStyle w:val="Gl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Gl"/>
          <w:rFonts w:ascii="Times New Roman" w:hAnsi="Times New Roman"/>
          <w:b w:val="0"/>
          <w:color w:val="000000"/>
          <w:sz w:val="24"/>
          <w:szCs w:val="24"/>
        </w:rPr>
        <w:t>b</w:t>
      </w:r>
      <w:r w:rsidR="00710FCE">
        <w:rPr>
          <w:rStyle w:val="Gl"/>
          <w:rFonts w:ascii="Times New Roman" w:hAnsi="Times New Roman"/>
          <w:b w:val="0"/>
          <w:color w:val="000000"/>
          <w:sz w:val="24"/>
          <w:szCs w:val="24"/>
        </w:rPr>
        <w:t xml:space="preserve">) </w:t>
      </w:r>
      <w:r>
        <w:rPr>
          <w:rStyle w:val="Gl"/>
          <w:rFonts w:ascii="Times New Roman" w:hAnsi="Times New Roman"/>
          <w:b w:val="0"/>
          <w:color w:val="000000"/>
          <w:sz w:val="24"/>
          <w:szCs w:val="24"/>
        </w:rPr>
        <w:t>Naklen</w:t>
      </w:r>
      <w:r w:rsidRPr="00455CCA">
        <w:rPr>
          <w:rStyle w:val="Gl"/>
          <w:rFonts w:ascii="Times New Roman" w:hAnsi="Times New Roman"/>
          <w:b w:val="0"/>
          <w:color w:val="000000"/>
          <w:sz w:val="24"/>
          <w:szCs w:val="24"/>
        </w:rPr>
        <w:t xml:space="preserve">, </w:t>
      </w:r>
      <w:r>
        <w:rPr>
          <w:rStyle w:val="Gl"/>
          <w:rFonts w:ascii="Times New Roman" w:hAnsi="Times New Roman"/>
          <w:b w:val="0"/>
          <w:color w:val="000000"/>
          <w:sz w:val="24"/>
          <w:szCs w:val="24"/>
        </w:rPr>
        <w:t>üniversiteye</w:t>
      </w:r>
      <w:r w:rsidRPr="00455CCA">
        <w:rPr>
          <w:rStyle w:val="Gl"/>
          <w:rFonts w:ascii="Times New Roman" w:hAnsi="Times New Roman"/>
          <w:b w:val="0"/>
          <w:color w:val="000000"/>
          <w:sz w:val="24"/>
          <w:szCs w:val="24"/>
        </w:rPr>
        <w:t xml:space="preserve"> atanacak</w:t>
      </w:r>
      <w:r>
        <w:rPr>
          <w:rStyle w:val="Gl"/>
          <w:rFonts w:ascii="Times New Roman" w:hAnsi="Times New Roman"/>
          <w:b w:val="0"/>
          <w:color w:val="000000"/>
          <w:sz w:val="24"/>
          <w:szCs w:val="24"/>
        </w:rPr>
        <w:t xml:space="preserve"> (</w:t>
      </w:r>
      <w:r w:rsidRPr="00455CCA">
        <w:rPr>
          <w:rFonts w:ascii="Times New Roman" w:hAnsi="Times New Roman"/>
          <w:color w:val="000000"/>
          <w:sz w:val="24"/>
          <w:szCs w:val="24"/>
        </w:rPr>
        <w:t xml:space="preserve">kadrosu geçici olarak </w:t>
      </w:r>
      <w:r>
        <w:rPr>
          <w:rFonts w:ascii="Times New Roman" w:hAnsi="Times New Roman"/>
          <w:color w:val="000000"/>
          <w:sz w:val="24"/>
          <w:szCs w:val="24"/>
        </w:rPr>
        <w:t>üniversiteye</w:t>
      </w:r>
      <w:r w:rsidRPr="00455CCA">
        <w:rPr>
          <w:rFonts w:ascii="Times New Roman" w:hAnsi="Times New Roman"/>
          <w:color w:val="000000"/>
          <w:sz w:val="24"/>
          <w:szCs w:val="24"/>
        </w:rPr>
        <w:t xml:space="preserve"> tahsis edilen araştırma görevlileri hariç)</w:t>
      </w:r>
      <w:r w:rsidRPr="00455CCA">
        <w:rPr>
          <w:rStyle w:val="Gl"/>
          <w:rFonts w:ascii="Times New Roman" w:hAnsi="Times New Roman"/>
          <w:b w:val="0"/>
          <w:color w:val="000000"/>
          <w:sz w:val="24"/>
          <w:szCs w:val="24"/>
        </w:rPr>
        <w:t xml:space="preserve"> personel,</w:t>
      </w:r>
    </w:p>
    <w:p w:rsidR="006F58CA" w:rsidRPr="00455CCA" w:rsidRDefault="006F58CA" w:rsidP="001A19EB">
      <w:pPr>
        <w:pStyle w:val="paraf"/>
        <w:spacing w:before="0" w:beforeAutospacing="0" w:after="0" w:afterAutospacing="0" w:line="36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Pr="00455CCA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710FC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455CCA">
        <w:rPr>
          <w:rFonts w:ascii="Times New Roman" w:hAnsi="Times New Roman"/>
          <w:color w:val="000000"/>
          <w:sz w:val="24"/>
          <w:szCs w:val="24"/>
        </w:rPr>
        <w:t>ynı unvanla başka birim</w:t>
      </w:r>
      <w:r>
        <w:rPr>
          <w:rFonts w:ascii="Times New Roman" w:hAnsi="Times New Roman"/>
          <w:color w:val="000000"/>
          <w:sz w:val="24"/>
          <w:szCs w:val="24"/>
        </w:rPr>
        <w:t>deki</w:t>
      </w:r>
      <w:r w:rsidRPr="00455CCA">
        <w:rPr>
          <w:rFonts w:ascii="Times New Roman" w:hAnsi="Times New Roman"/>
          <w:color w:val="000000"/>
          <w:sz w:val="24"/>
          <w:szCs w:val="24"/>
        </w:rPr>
        <w:t xml:space="preserve"> veya farkl</w:t>
      </w:r>
      <w:r>
        <w:rPr>
          <w:rFonts w:ascii="Times New Roman" w:hAnsi="Times New Roman"/>
          <w:color w:val="000000"/>
          <w:sz w:val="24"/>
          <w:szCs w:val="24"/>
        </w:rPr>
        <w:t>ı unvanla aynı veya başka birimdeki kadroya atanacak (g</w:t>
      </w:r>
      <w:r w:rsidRPr="00455CCA">
        <w:rPr>
          <w:rFonts w:ascii="Times New Roman" w:hAnsi="Times New Roman"/>
          <w:color w:val="000000"/>
          <w:sz w:val="24"/>
          <w:szCs w:val="24"/>
        </w:rPr>
        <w:t>örev süresi</w:t>
      </w:r>
      <w:r>
        <w:rPr>
          <w:rFonts w:ascii="Times New Roman" w:hAnsi="Times New Roman"/>
          <w:color w:val="000000"/>
          <w:sz w:val="24"/>
          <w:szCs w:val="24"/>
        </w:rPr>
        <w:t>nin yenilenmesi ve</w:t>
      </w:r>
      <w:r w:rsidRPr="00455CCA">
        <w:rPr>
          <w:rFonts w:ascii="Times New Roman" w:hAnsi="Times New Roman"/>
          <w:color w:val="000000"/>
          <w:sz w:val="24"/>
          <w:szCs w:val="24"/>
        </w:rPr>
        <w:t xml:space="preserve"> dolu kadro aktarımı yapılmak suretiyle </w:t>
      </w:r>
      <w:r>
        <w:rPr>
          <w:rFonts w:ascii="Times New Roman" w:hAnsi="Times New Roman"/>
          <w:color w:val="000000"/>
          <w:sz w:val="24"/>
          <w:szCs w:val="24"/>
        </w:rPr>
        <w:t xml:space="preserve">yapılacak atamalar </w:t>
      </w:r>
      <w:r w:rsidRPr="00455CCA">
        <w:rPr>
          <w:rFonts w:ascii="Times New Roman" w:hAnsi="Times New Roman"/>
          <w:color w:val="000000"/>
          <w:sz w:val="24"/>
          <w:szCs w:val="24"/>
        </w:rPr>
        <w:t>hariç</w:t>
      </w:r>
      <w:r>
        <w:rPr>
          <w:rFonts w:ascii="Times New Roman" w:hAnsi="Times New Roman"/>
          <w:color w:val="000000"/>
          <w:sz w:val="24"/>
          <w:szCs w:val="24"/>
        </w:rPr>
        <w:t>) akademik personel</w:t>
      </w:r>
      <w:r w:rsidRPr="00455CCA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6F58CA" w:rsidRPr="00455CCA" w:rsidRDefault="006F58CA" w:rsidP="001A19EB">
      <w:pPr>
        <w:pStyle w:val="paraf"/>
        <w:spacing w:before="0" w:beforeAutospacing="0" w:after="0" w:afterAutospacing="0" w:line="36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ç</w:t>
      </w:r>
      <w:r w:rsidRPr="009B5F6A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710F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5CCA">
        <w:rPr>
          <w:rFonts w:ascii="Times New Roman" w:hAnsi="Times New Roman"/>
          <w:color w:val="000000"/>
          <w:sz w:val="24"/>
          <w:szCs w:val="24"/>
        </w:rPr>
        <w:t>Görevde yükselme ve unvan değişikliği suretiyle at</w:t>
      </w:r>
      <w:r>
        <w:rPr>
          <w:rFonts w:ascii="Times New Roman" w:hAnsi="Times New Roman"/>
          <w:color w:val="000000"/>
          <w:sz w:val="24"/>
          <w:szCs w:val="24"/>
        </w:rPr>
        <w:t>aması</w:t>
      </w:r>
      <w:r w:rsidRPr="00455CC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yapılacak idari personel</w:t>
      </w:r>
      <w:r w:rsidRPr="00455CCA">
        <w:rPr>
          <w:rFonts w:ascii="Times New Roman" w:hAnsi="Times New Roman"/>
          <w:color w:val="000000"/>
          <w:sz w:val="24"/>
          <w:szCs w:val="24"/>
        </w:rPr>
        <w:t>,</w:t>
      </w:r>
    </w:p>
    <w:p w:rsidR="006F58CA" w:rsidRPr="00455CCA" w:rsidRDefault="006F58CA" w:rsidP="001A19EB">
      <w:pPr>
        <w:pStyle w:val="paraf"/>
        <w:spacing w:before="0" w:beforeAutospacing="0" w:after="0" w:afterAutospacing="0" w:line="36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Pr="00455CCA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455CCA">
        <w:rPr>
          <w:rFonts w:ascii="Times New Roman" w:hAnsi="Times New Roman"/>
          <w:color w:val="000000"/>
          <w:sz w:val="24"/>
          <w:szCs w:val="24"/>
        </w:rPr>
        <w:t>isiplin amirlerince</w:t>
      </w:r>
      <w:r>
        <w:rPr>
          <w:rFonts w:ascii="Times New Roman" w:hAnsi="Times New Roman"/>
          <w:color w:val="000000"/>
          <w:sz w:val="24"/>
          <w:szCs w:val="24"/>
        </w:rPr>
        <w:t xml:space="preserve"> gerekli görülmesi halinde,</w:t>
      </w:r>
      <w:r w:rsidRPr="00455CC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</w:t>
      </w:r>
      <w:r w:rsidRPr="00455CCA">
        <w:rPr>
          <w:rFonts w:ascii="Times New Roman" w:hAnsi="Times New Roman"/>
          <w:color w:val="000000"/>
          <w:sz w:val="24"/>
          <w:szCs w:val="24"/>
        </w:rPr>
        <w:t xml:space="preserve">urt dışında bir yıl ve </w:t>
      </w:r>
      <w:r>
        <w:rPr>
          <w:rFonts w:ascii="Times New Roman" w:hAnsi="Times New Roman"/>
          <w:color w:val="000000"/>
          <w:sz w:val="24"/>
          <w:szCs w:val="24"/>
        </w:rPr>
        <w:t xml:space="preserve">daha uzun süreyle görevlendirilecek </w:t>
      </w:r>
      <w:r w:rsidRPr="00455CCA">
        <w:rPr>
          <w:rFonts w:ascii="Times New Roman" w:hAnsi="Times New Roman"/>
          <w:color w:val="000000"/>
          <w:sz w:val="24"/>
          <w:szCs w:val="24"/>
        </w:rPr>
        <w:t>personel,</w:t>
      </w:r>
    </w:p>
    <w:p w:rsidR="006F58CA" w:rsidRDefault="006F58CA" w:rsidP="001A19EB">
      <w:pPr>
        <w:pStyle w:val="paraf"/>
        <w:spacing w:before="0" w:beforeAutospacing="0" w:after="0" w:afterAutospacing="0" w:line="36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</w:t>
      </w:r>
      <w:r w:rsidRPr="00455CCA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Üniversite veya üniversite</w:t>
      </w:r>
      <w:r w:rsidRPr="00455CCA">
        <w:rPr>
          <w:rFonts w:ascii="Times New Roman" w:hAnsi="Times New Roman"/>
          <w:color w:val="000000"/>
          <w:sz w:val="24"/>
          <w:szCs w:val="24"/>
        </w:rPr>
        <w:t xml:space="preserve"> ortaklığıyla yürütülen projelerde görev </w:t>
      </w:r>
      <w:r>
        <w:rPr>
          <w:rFonts w:ascii="Times New Roman" w:hAnsi="Times New Roman"/>
          <w:color w:val="000000"/>
          <w:sz w:val="24"/>
          <w:szCs w:val="24"/>
        </w:rPr>
        <w:t>alan kritik öneme haiz personel</w:t>
      </w:r>
      <w:r w:rsidRPr="00455CCA">
        <w:rPr>
          <w:rFonts w:ascii="Times New Roman" w:hAnsi="Times New Roman"/>
          <w:color w:val="000000"/>
          <w:sz w:val="24"/>
          <w:szCs w:val="24"/>
        </w:rPr>
        <w:t>,</w:t>
      </w:r>
    </w:p>
    <w:p w:rsidR="006F58CA" w:rsidRPr="00455CCA" w:rsidRDefault="006F58CA" w:rsidP="001A19EB">
      <w:pPr>
        <w:pStyle w:val="paraf"/>
        <w:spacing w:before="0" w:beforeAutospacing="0" w:after="0" w:afterAutospacing="0" w:line="36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f) </w:t>
      </w:r>
      <w:r w:rsidR="00710FC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Üniversite yurtlarında görevlendirilecek personel,</w:t>
      </w:r>
    </w:p>
    <w:p w:rsidR="006F58CA" w:rsidRDefault="006F58CA" w:rsidP="001A19EB">
      <w:pPr>
        <w:pStyle w:val="paraf"/>
        <w:spacing w:before="0" w:beforeAutospacing="0" w:after="0" w:afterAutospacing="0" w:line="36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</w:t>
      </w:r>
      <w:r w:rsidRPr="00455CCA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 xml:space="preserve">Yukarıda sayılanlar dışında Rektör tarafından gerekli görülen </w:t>
      </w:r>
      <w:r w:rsidRPr="00455CCA">
        <w:rPr>
          <w:rFonts w:ascii="Times New Roman" w:hAnsi="Times New Roman"/>
          <w:color w:val="000000"/>
          <w:sz w:val="24"/>
          <w:szCs w:val="24"/>
        </w:rPr>
        <w:t>personel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F58CA" w:rsidRPr="00455CCA" w:rsidRDefault="005238F2" w:rsidP="001A19EB">
      <w:pPr>
        <w:pStyle w:val="paraf"/>
        <w:spacing w:before="0" w:beforeAutospacing="0" w:after="0" w:afterAutospacing="0" w:line="36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h</w:t>
      </w:r>
      <w:r w:rsidR="006F58CA">
        <w:rPr>
          <w:rFonts w:ascii="Times New Roman" w:hAnsi="Times New Roman"/>
          <w:color w:val="000000"/>
          <w:sz w:val="24"/>
          <w:szCs w:val="24"/>
        </w:rPr>
        <w:t>akkında</w:t>
      </w:r>
      <w:proofErr w:type="gramEnd"/>
      <w:r w:rsidR="006F58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58CA" w:rsidRPr="00455CCA">
        <w:rPr>
          <w:rFonts w:ascii="Times New Roman" w:hAnsi="Times New Roman"/>
          <w:color w:val="000000"/>
          <w:sz w:val="24"/>
          <w:szCs w:val="24"/>
        </w:rPr>
        <w:t>yaptırılır.</w:t>
      </w:r>
    </w:p>
    <w:p w:rsidR="006F58CA" w:rsidRPr="00345343" w:rsidRDefault="006F58CA" w:rsidP="001A19EB">
      <w:pPr>
        <w:pStyle w:val="paraf"/>
        <w:spacing w:before="0" w:beforeAutospacing="0" w:after="0" w:afterAutospacing="0" w:line="360" w:lineRule="auto"/>
        <w:ind w:firstLine="0"/>
        <w:rPr>
          <w:rStyle w:val="Gl"/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(2)</w:t>
      </w:r>
      <w:r w:rsidRPr="00455CC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Üniversite tarafından</w:t>
      </w:r>
      <w:r w:rsidRPr="00455CCA">
        <w:rPr>
          <w:rFonts w:ascii="Times New Roman" w:hAnsi="Times New Roman"/>
          <w:color w:val="000000"/>
          <w:sz w:val="24"/>
          <w:szCs w:val="24"/>
        </w:rPr>
        <w:t xml:space="preserve"> son 1 yıl içinde güvenlik soruşt</w:t>
      </w:r>
      <w:r>
        <w:rPr>
          <w:rFonts w:ascii="Times New Roman" w:hAnsi="Times New Roman"/>
          <w:color w:val="000000"/>
          <w:sz w:val="24"/>
          <w:szCs w:val="24"/>
        </w:rPr>
        <w:t xml:space="preserve">urması ve arşiv araştırması yaptırılan personel hakkında </w:t>
      </w:r>
      <w:r w:rsidRPr="00455CCA">
        <w:rPr>
          <w:rFonts w:ascii="Times New Roman" w:hAnsi="Times New Roman"/>
          <w:color w:val="000000"/>
          <w:sz w:val="24"/>
          <w:szCs w:val="24"/>
        </w:rPr>
        <w:t>güvenlik soruşturması v</w:t>
      </w:r>
      <w:r>
        <w:rPr>
          <w:rFonts w:ascii="Times New Roman" w:hAnsi="Times New Roman"/>
          <w:color w:val="000000"/>
          <w:sz w:val="24"/>
          <w:szCs w:val="24"/>
        </w:rPr>
        <w:t>e arşiv araştırması yaptırılmayabilir.</w:t>
      </w:r>
    </w:p>
    <w:p w:rsidR="00B727B5" w:rsidRDefault="00B727B5" w:rsidP="001A19EB">
      <w:pPr>
        <w:pStyle w:val="yaynorta"/>
        <w:spacing w:before="0" w:beforeAutospacing="0" w:after="0" w:afterAutospacing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1A19EB" w:rsidRDefault="001A19EB" w:rsidP="001A19EB">
      <w:pPr>
        <w:pStyle w:val="yaynorta"/>
        <w:spacing w:before="0" w:beforeAutospacing="0" w:after="0" w:afterAutospacing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352F5" w:rsidRDefault="00C352F5" w:rsidP="001A19EB">
      <w:pPr>
        <w:pStyle w:val="yaynorta"/>
        <w:spacing w:before="0" w:beforeAutospacing="0" w:after="0" w:afterAutospacing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6F58CA" w:rsidRPr="00455CCA" w:rsidRDefault="006F58CA" w:rsidP="001A19EB">
      <w:pPr>
        <w:pStyle w:val="yaynorta"/>
        <w:spacing w:before="0" w:beforeAutospacing="0" w:after="0" w:afterAutospacing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DÖRDÜNCÜ</w:t>
      </w:r>
      <w:r w:rsidRPr="00455CCA">
        <w:rPr>
          <w:rFonts w:ascii="Times New Roman" w:hAnsi="Times New Roman"/>
          <w:color w:val="000000"/>
          <w:sz w:val="24"/>
          <w:szCs w:val="24"/>
        </w:rPr>
        <w:t xml:space="preserve"> BÖLÜM </w:t>
      </w:r>
    </w:p>
    <w:p w:rsidR="006F58CA" w:rsidRPr="00455CCA" w:rsidRDefault="006F58CA" w:rsidP="001A19EB">
      <w:pPr>
        <w:pStyle w:val="yaynorta"/>
        <w:spacing w:before="0" w:beforeAutospacing="0" w:after="0" w:afterAutospacing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55CCA">
        <w:rPr>
          <w:rFonts w:ascii="Times New Roman" w:hAnsi="Times New Roman"/>
          <w:color w:val="000000"/>
          <w:sz w:val="24"/>
          <w:szCs w:val="24"/>
        </w:rPr>
        <w:t>Yöntem</w:t>
      </w:r>
      <w:r>
        <w:rPr>
          <w:rFonts w:ascii="Times New Roman" w:hAnsi="Times New Roman"/>
          <w:color w:val="000000"/>
          <w:sz w:val="24"/>
          <w:szCs w:val="24"/>
        </w:rPr>
        <w:t>, Değerlendirme ve Gizlilik</w:t>
      </w:r>
    </w:p>
    <w:p w:rsidR="006F58CA" w:rsidRPr="00455CCA" w:rsidRDefault="006F58CA" w:rsidP="001A19EB">
      <w:pPr>
        <w:pStyle w:val="yaynorta"/>
        <w:spacing w:before="0" w:beforeAutospacing="0" w:after="0" w:afterAutospacing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F58CA" w:rsidRPr="00455CCA" w:rsidRDefault="006F58CA" w:rsidP="001A19EB">
      <w:pPr>
        <w:pStyle w:val="paraf"/>
        <w:spacing w:before="0" w:beforeAutospacing="0" w:after="0" w:afterAutospacing="0" w:line="36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5CCA">
        <w:rPr>
          <w:rStyle w:val="Gl"/>
          <w:rFonts w:ascii="Times New Roman" w:hAnsi="Times New Roman"/>
          <w:color w:val="000000"/>
          <w:sz w:val="24"/>
          <w:szCs w:val="24"/>
        </w:rPr>
        <w:t xml:space="preserve">Yöntem </w:t>
      </w:r>
    </w:p>
    <w:p w:rsidR="006F58CA" w:rsidRPr="00455CCA" w:rsidRDefault="006F58CA" w:rsidP="001A19EB">
      <w:pPr>
        <w:pStyle w:val="paraf"/>
        <w:spacing w:before="0" w:beforeAutospacing="0" w:after="0" w:afterAutospacing="0" w:line="36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55CCA">
        <w:rPr>
          <w:rFonts w:ascii="Times New Roman" w:hAnsi="Times New Roman"/>
          <w:b/>
          <w:sz w:val="24"/>
          <w:szCs w:val="24"/>
        </w:rPr>
        <w:t>MADDE</w:t>
      </w:r>
      <w:r w:rsidRPr="00455CCA">
        <w:rPr>
          <w:rStyle w:val="Gl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Gl"/>
          <w:rFonts w:ascii="Times New Roman" w:hAnsi="Times New Roman"/>
          <w:color w:val="000000"/>
          <w:sz w:val="24"/>
          <w:szCs w:val="24"/>
        </w:rPr>
        <w:t>9</w:t>
      </w:r>
      <w:r w:rsidRPr="00455CCA">
        <w:rPr>
          <w:rStyle w:val="Gl"/>
          <w:rFonts w:ascii="Times New Roman" w:hAnsi="Times New Roman"/>
          <w:color w:val="000000"/>
          <w:sz w:val="24"/>
          <w:szCs w:val="24"/>
        </w:rPr>
        <w:t xml:space="preserve"> </w:t>
      </w:r>
      <w:r w:rsidRPr="00455CCA">
        <w:rPr>
          <w:rStyle w:val="Vurgu"/>
          <w:rFonts w:ascii="Times New Roman" w:hAnsi="Times New Roman"/>
          <w:color w:val="000000"/>
          <w:sz w:val="24"/>
          <w:szCs w:val="24"/>
        </w:rPr>
        <w:t xml:space="preserve">– </w:t>
      </w:r>
      <w:r w:rsidRPr="00455CCA">
        <w:rPr>
          <w:rStyle w:val="Vurgu"/>
          <w:rFonts w:ascii="Times New Roman" w:hAnsi="Times New Roman"/>
          <w:i w:val="0"/>
          <w:color w:val="000000"/>
          <w:sz w:val="24"/>
          <w:szCs w:val="24"/>
        </w:rPr>
        <w:t>(1) Güvenlik soruşturması ve arşiv araştırması</w:t>
      </w:r>
      <w:r>
        <w:rPr>
          <w:rStyle w:val="Vurgu"/>
          <w:rFonts w:ascii="Times New Roman" w:hAnsi="Times New Roman"/>
          <w:i w:val="0"/>
          <w:color w:val="000000"/>
          <w:sz w:val="24"/>
          <w:szCs w:val="24"/>
        </w:rPr>
        <w:t xml:space="preserve">na ilişkin iş ve işlemler, Personel Daire Başkanlığı tarafından yürütülür. </w:t>
      </w:r>
    </w:p>
    <w:p w:rsidR="006F58CA" w:rsidRPr="00455CCA" w:rsidRDefault="006F58CA" w:rsidP="001A19EB">
      <w:pPr>
        <w:pStyle w:val="paraf"/>
        <w:spacing w:before="0" w:beforeAutospacing="0" w:after="0" w:afterAutospacing="0" w:line="36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55CCA">
        <w:rPr>
          <w:rFonts w:ascii="Times New Roman" w:hAnsi="Times New Roman"/>
          <w:color w:val="000000"/>
          <w:sz w:val="24"/>
          <w:szCs w:val="24"/>
        </w:rPr>
        <w:t xml:space="preserve">(2) </w:t>
      </w:r>
      <w:r>
        <w:rPr>
          <w:rFonts w:ascii="Times New Roman" w:hAnsi="Times New Roman"/>
          <w:color w:val="000000"/>
          <w:sz w:val="24"/>
          <w:szCs w:val="24"/>
        </w:rPr>
        <w:t>Güven</w:t>
      </w:r>
      <w:r w:rsidRPr="00455CCA">
        <w:rPr>
          <w:rFonts w:ascii="Times New Roman" w:hAnsi="Times New Roman"/>
          <w:color w:val="000000"/>
          <w:sz w:val="24"/>
          <w:szCs w:val="24"/>
        </w:rPr>
        <w:t>lik soruşturması ve arşiv araştırması</w:t>
      </w:r>
      <w:r>
        <w:rPr>
          <w:rFonts w:ascii="Times New Roman" w:hAnsi="Times New Roman"/>
          <w:color w:val="000000"/>
          <w:sz w:val="24"/>
          <w:szCs w:val="24"/>
        </w:rPr>
        <w:t>; i</w:t>
      </w:r>
      <w:r w:rsidRPr="00455CCA">
        <w:rPr>
          <w:rFonts w:ascii="Times New Roman" w:hAnsi="Times New Roman"/>
          <w:color w:val="000000"/>
          <w:sz w:val="24"/>
          <w:szCs w:val="24"/>
        </w:rPr>
        <w:t xml:space="preserve">lgili kişinin adı soyadı,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 w:rsidR="00DB13A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C</w:t>
      </w:r>
      <w:r w:rsidR="00DB13A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5CCA">
        <w:rPr>
          <w:rFonts w:ascii="Times New Roman" w:hAnsi="Times New Roman"/>
          <w:color w:val="000000"/>
          <w:sz w:val="24"/>
          <w:szCs w:val="24"/>
        </w:rPr>
        <w:t>kimlik numarası</w:t>
      </w:r>
      <w:r>
        <w:rPr>
          <w:rFonts w:ascii="Times New Roman" w:hAnsi="Times New Roman"/>
          <w:color w:val="000000"/>
          <w:sz w:val="24"/>
          <w:szCs w:val="24"/>
        </w:rPr>
        <w:t>, MERNİS kayıtlarına göre ikamet ettiği il bilgisi ile gerekçesini</w:t>
      </w:r>
      <w:r w:rsidRPr="00455CCA">
        <w:rPr>
          <w:rFonts w:ascii="Times New Roman" w:hAnsi="Times New Roman"/>
          <w:color w:val="000000"/>
          <w:sz w:val="24"/>
          <w:szCs w:val="24"/>
        </w:rPr>
        <w:t xml:space="preserve"> içeren liste dijital ortamda kaydedilerek</w:t>
      </w:r>
      <w:r>
        <w:rPr>
          <w:rFonts w:ascii="Times New Roman" w:hAnsi="Times New Roman"/>
          <w:color w:val="000000"/>
          <w:sz w:val="24"/>
          <w:szCs w:val="24"/>
        </w:rPr>
        <w:t xml:space="preserve"> ilgili </w:t>
      </w:r>
      <w:r>
        <w:rPr>
          <w:rStyle w:val="Vurgu"/>
          <w:rFonts w:ascii="Times New Roman" w:hAnsi="Times New Roman"/>
          <w:i w:val="0"/>
          <w:color w:val="000000"/>
          <w:sz w:val="24"/>
          <w:szCs w:val="24"/>
        </w:rPr>
        <w:t>kişinin MERNİS kayıtlarına göre ikamet ettiği il valiliklerinden</w:t>
      </w:r>
      <w:r w:rsidRPr="00455CCA">
        <w:rPr>
          <w:rFonts w:ascii="Times New Roman" w:hAnsi="Times New Roman"/>
          <w:color w:val="000000"/>
          <w:sz w:val="24"/>
          <w:szCs w:val="24"/>
        </w:rPr>
        <w:t xml:space="preserve"> talep </w:t>
      </w:r>
      <w:r>
        <w:rPr>
          <w:rFonts w:ascii="Times New Roman" w:hAnsi="Times New Roman"/>
          <w:color w:val="000000"/>
          <w:sz w:val="24"/>
          <w:szCs w:val="24"/>
        </w:rPr>
        <w:t>edilir.</w:t>
      </w:r>
    </w:p>
    <w:p w:rsidR="006F58CA" w:rsidRPr="007019D4" w:rsidRDefault="006F58CA" w:rsidP="001A19EB">
      <w:pPr>
        <w:pStyle w:val="paraf"/>
        <w:spacing w:before="0" w:beforeAutospacing="0" w:after="0" w:afterAutospacing="0" w:line="360" w:lineRule="auto"/>
        <w:ind w:firstLine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(3) Cumhurbaşkanlığına </w:t>
      </w:r>
      <w:r w:rsidRPr="00455CCA">
        <w:rPr>
          <w:rFonts w:ascii="Times New Roman" w:hAnsi="Times New Roman"/>
          <w:color w:val="000000"/>
          <w:sz w:val="24"/>
          <w:szCs w:val="24"/>
        </w:rPr>
        <w:t xml:space="preserve">iletilmek üzere gönderilen güvenlik soruşturması talep yazılarına, söz konusu liste yerine bu yönergenin ekinde yer alan </w:t>
      </w:r>
      <w:r>
        <w:rPr>
          <w:rFonts w:ascii="Times New Roman" w:hAnsi="Times New Roman"/>
          <w:color w:val="000000"/>
          <w:sz w:val="24"/>
          <w:szCs w:val="24"/>
        </w:rPr>
        <w:t>“Güvenlik Soruşturması F</w:t>
      </w:r>
      <w:r w:rsidRPr="00455CCA">
        <w:rPr>
          <w:rFonts w:ascii="Times New Roman" w:hAnsi="Times New Roman"/>
          <w:color w:val="000000"/>
          <w:sz w:val="24"/>
          <w:szCs w:val="24"/>
        </w:rPr>
        <w:t>ormu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 w:rsidRPr="00455CCA">
        <w:rPr>
          <w:rFonts w:ascii="Times New Roman" w:hAnsi="Times New Roman"/>
          <w:color w:val="000000"/>
          <w:sz w:val="24"/>
          <w:szCs w:val="24"/>
        </w:rPr>
        <w:t xml:space="preserve"> dijital ortama kaydedilerek eklenir.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F58CA" w:rsidRPr="00455CCA" w:rsidRDefault="006F58CA" w:rsidP="001A19EB">
      <w:pPr>
        <w:pStyle w:val="paraf"/>
        <w:spacing w:before="0" w:beforeAutospacing="0" w:after="0" w:afterAutospacing="0" w:line="36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 w:rsidRPr="00455CCA">
        <w:rPr>
          <w:rFonts w:ascii="Times New Roman" w:hAnsi="Times New Roman"/>
          <w:color w:val="000000"/>
          <w:sz w:val="24"/>
          <w:szCs w:val="24"/>
        </w:rPr>
        <w:t>4) Yasal süresi içerisinde gelmeyen güvenlik soruşturması ve arşiv araştırması yeniden talep edilir.</w:t>
      </w:r>
    </w:p>
    <w:p w:rsidR="006F58CA" w:rsidRDefault="006F58CA" w:rsidP="001A19EB">
      <w:pPr>
        <w:pStyle w:val="paraf"/>
        <w:spacing w:before="0" w:beforeAutospacing="0" w:after="0" w:afterAutospacing="0" w:line="360" w:lineRule="auto"/>
        <w:ind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6F58CA" w:rsidRPr="00455CCA" w:rsidRDefault="006F58CA" w:rsidP="001A19EB">
      <w:pPr>
        <w:pStyle w:val="paraf"/>
        <w:spacing w:before="0" w:beforeAutospacing="0" w:after="0" w:afterAutospacing="0" w:line="36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55CCA">
        <w:rPr>
          <w:rStyle w:val="Gl"/>
          <w:rFonts w:ascii="Times New Roman" w:hAnsi="Times New Roman"/>
          <w:color w:val="000000"/>
          <w:sz w:val="24"/>
          <w:szCs w:val="24"/>
        </w:rPr>
        <w:t xml:space="preserve">Değerlendirme </w:t>
      </w:r>
    </w:p>
    <w:p w:rsidR="006F58CA" w:rsidRDefault="006F58CA" w:rsidP="001A19EB">
      <w:pPr>
        <w:pStyle w:val="paraf"/>
        <w:spacing w:before="0" w:beforeAutospacing="0" w:after="0" w:afterAutospacing="0" w:line="36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455CCA">
        <w:rPr>
          <w:rFonts w:ascii="Times New Roman" w:hAnsi="Times New Roman"/>
          <w:b/>
          <w:sz w:val="24"/>
          <w:szCs w:val="24"/>
        </w:rPr>
        <w:t>MADDE</w:t>
      </w:r>
      <w:r w:rsidRPr="00455CCA">
        <w:rPr>
          <w:rStyle w:val="Gl"/>
          <w:rFonts w:ascii="Times New Roman" w:hAnsi="Times New Roman"/>
          <w:color w:val="000000"/>
          <w:sz w:val="24"/>
          <w:szCs w:val="24"/>
        </w:rPr>
        <w:t xml:space="preserve"> 1</w:t>
      </w:r>
      <w:r>
        <w:rPr>
          <w:rStyle w:val="Gl"/>
          <w:rFonts w:ascii="Times New Roman" w:hAnsi="Times New Roman"/>
          <w:color w:val="000000"/>
          <w:sz w:val="24"/>
          <w:szCs w:val="24"/>
        </w:rPr>
        <w:t>0</w:t>
      </w:r>
      <w:r w:rsidRPr="00455CCA">
        <w:rPr>
          <w:rStyle w:val="Gl"/>
          <w:rFonts w:ascii="Times New Roman" w:hAnsi="Times New Roman"/>
          <w:color w:val="000000"/>
          <w:sz w:val="24"/>
          <w:szCs w:val="24"/>
        </w:rPr>
        <w:t>-</w:t>
      </w:r>
      <w:r w:rsidRPr="00455CCA">
        <w:rPr>
          <w:rFonts w:ascii="Times New Roman" w:hAnsi="Times New Roman"/>
          <w:color w:val="000000"/>
          <w:sz w:val="24"/>
          <w:szCs w:val="24"/>
        </w:rPr>
        <w:t xml:space="preserve"> (1) </w:t>
      </w:r>
      <w:r>
        <w:rPr>
          <w:rFonts w:ascii="Times New Roman" w:hAnsi="Times New Roman"/>
          <w:bCs/>
          <w:sz w:val="24"/>
          <w:szCs w:val="24"/>
        </w:rPr>
        <w:t>G</w:t>
      </w:r>
      <w:r w:rsidRPr="00455CCA">
        <w:rPr>
          <w:rFonts w:ascii="Times New Roman" w:hAnsi="Times New Roman"/>
          <w:bCs/>
          <w:sz w:val="24"/>
          <w:szCs w:val="24"/>
        </w:rPr>
        <w:t>üvenlik soruşturması ve </w:t>
      </w:r>
      <w:hyperlink r:id="rId9" w:history="1">
        <w:r w:rsidRPr="00455CCA">
          <w:rPr>
            <w:rStyle w:val="Kpr"/>
            <w:rFonts w:ascii="Times New Roman" w:hAnsi="Times New Roman"/>
            <w:bCs/>
            <w:color w:val="auto"/>
            <w:sz w:val="24"/>
            <w:szCs w:val="24"/>
            <w:u w:val="none"/>
          </w:rPr>
          <w:t>arşiv araştırması</w:t>
        </w:r>
      </w:hyperlink>
      <w:r>
        <w:rPr>
          <w:rFonts w:ascii="Times New Roman" w:hAnsi="Times New Roman"/>
          <w:bCs/>
          <w:sz w:val="24"/>
          <w:szCs w:val="24"/>
        </w:rPr>
        <w:t> sonuçları,</w:t>
      </w:r>
      <w:r w:rsidRPr="00455CC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Rektörün başkanlığın</w:t>
      </w:r>
      <w:r w:rsidR="00DB13A7">
        <w:rPr>
          <w:rFonts w:ascii="Times New Roman" w:hAnsi="Times New Roman"/>
          <w:bCs/>
          <w:sz w:val="24"/>
          <w:szCs w:val="24"/>
        </w:rPr>
        <w:t xml:space="preserve">da; Yönetim Rektör Yardımcısı, </w:t>
      </w:r>
      <w:r>
        <w:rPr>
          <w:rFonts w:ascii="Times New Roman" w:hAnsi="Times New Roman"/>
          <w:bCs/>
          <w:sz w:val="24"/>
          <w:szCs w:val="24"/>
        </w:rPr>
        <w:t xml:space="preserve">Personel Daire Başkanı ve Hukuk Müşavirinden oluşan “Değerlendirme Komisyonu” tarafından değerlendirilir. </w:t>
      </w:r>
    </w:p>
    <w:p w:rsidR="006F58CA" w:rsidRDefault="006F58CA" w:rsidP="001A19EB">
      <w:pPr>
        <w:pStyle w:val="paraf"/>
        <w:spacing w:before="0" w:beforeAutospacing="0" w:after="0" w:afterAutospacing="0" w:line="36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(2) Komisyon tarafından yapılacak değerlendirme sonucunda ilgili kişilerin; </w:t>
      </w:r>
      <w:hyperlink r:id="rId10" w:history="1">
        <w:r w:rsidRPr="00455CCA">
          <w:rPr>
            <w:rStyle w:val="Kpr"/>
            <w:rFonts w:ascii="Times New Roman" w:hAnsi="Times New Roman"/>
            <w:bCs/>
            <w:color w:val="auto"/>
            <w:sz w:val="24"/>
            <w:szCs w:val="24"/>
            <w:u w:val="none"/>
          </w:rPr>
          <w:t>gizlilik dereceli birim</w:t>
        </w:r>
      </w:hyperlink>
      <w:r w:rsidRPr="00455CCA">
        <w:rPr>
          <w:rFonts w:ascii="Times New Roman" w:hAnsi="Times New Roman"/>
          <w:bCs/>
          <w:sz w:val="24"/>
          <w:szCs w:val="24"/>
        </w:rPr>
        <w:t>, kısım ve yerlerde çalıştırılıp çalıştırılma</w:t>
      </w:r>
      <w:r>
        <w:rPr>
          <w:rFonts w:ascii="Times New Roman" w:hAnsi="Times New Roman"/>
          <w:bCs/>
          <w:sz w:val="24"/>
          <w:szCs w:val="24"/>
        </w:rPr>
        <w:t>yacakl</w:t>
      </w:r>
      <w:r w:rsidRPr="00455CCA">
        <w:rPr>
          <w:rFonts w:ascii="Times New Roman" w:hAnsi="Times New Roman"/>
          <w:bCs/>
          <w:sz w:val="24"/>
          <w:szCs w:val="24"/>
        </w:rPr>
        <w:t xml:space="preserve">arı, </w:t>
      </w:r>
      <w:r>
        <w:rPr>
          <w:rFonts w:ascii="Times New Roman" w:hAnsi="Times New Roman"/>
          <w:bCs/>
          <w:sz w:val="24"/>
          <w:szCs w:val="24"/>
        </w:rPr>
        <w:t xml:space="preserve">görev </w:t>
      </w:r>
      <w:r w:rsidRPr="00455CCA">
        <w:rPr>
          <w:rFonts w:ascii="Times New Roman" w:hAnsi="Times New Roman"/>
          <w:bCs/>
          <w:sz w:val="24"/>
          <w:szCs w:val="24"/>
        </w:rPr>
        <w:t>yer</w:t>
      </w:r>
      <w:r>
        <w:rPr>
          <w:rFonts w:ascii="Times New Roman" w:hAnsi="Times New Roman"/>
          <w:bCs/>
          <w:sz w:val="24"/>
          <w:szCs w:val="24"/>
        </w:rPr>
        <w:t>i</w:t>
      </w:r>
      <w:r w:rsidRPr="00455CCA">
        <w:rPr>
          <w:rFonts w:ascii="Times New Roman" w:hAnsi="Times New Roman"/>
          <w:bCs/>
          <w:sz w:val="24"/>
          <w:szCs w:val="24"/>
        </w:rPr>
        <w:t xml:space="preserve"> değiş</w:t>
      </w:r>
      <w:r>
        <w:rPr>
          <w:rFonts w:ascii="Times New Roman" w:hAnsi="Times New Roman"/>
          <w:bCs/>
          <w:sz w:val="24"/>
          <w:szCs w:val="24"/>
        </w:rPr>
        <w:t xml:space="preserve">ikliği yapılıp yapılmayacağı, bulundukları göreve devam edip etmeyecekleri gibi </w:t>
      </w:r>
      <w:r w:rsidR="00DA50B7">
        <w:rPr>
          <w:rFonts w:ascii="Times New Roman" w:hAnsi="Times New Roman"/>
          <w:bCs/>
          <w:sz w:val="24"/>
          <w:szCs w:val="24"/>
        </w:rPr>
        <w:t>hususlar</w:t>
      </w:r>
      <w:r>
        <w:rPr>
          <w:rFonts w:ascii="Times New Roman" w:hAnsi="Times New Roman"/>
          <w:bCs/>
          <w:sz w:val="24"/>
          <w:szCs w:val="24"/>
        </w:rPr>
        <w:t xml:space="preserve"> tespit edilerek Rektör</w:t>
      </w:r>
      <w:r w:rsidR="00DA50B7">
        <w:rPr>
          <w:rFonts w:ascii="Times New Roman" w:hAnsi="Times New Roman"/>
          <w:bCs/>
          <w:sz w:val="24"/>
          <w:szCs w:val="24"/>
        </w:rPr>
        <w:t>ün takdirine sunulur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6F58CA" w:rsidRPr="00455CCA" w:rsidRDefault="006F58CA" w:rsidP="001A19EB">
      <w:pPr>
        <w:pStyle w:val="paraf"/>
        <w:spacing w:before="0" w:beforeAutospacing="0" w:after="0" w:afterAutospacing="0" w:line="36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(3) Komisyon üyeleri kendileri hakkında yapılacak değerlendirmelerde komisyon çalışmalarına katılamazlar. </w:t>
      </w:r>
    </w:p>
    <w:p w:rsidR="006F58CA" w:rsidRDefault="006F58CA" w:rsidP="001A19EB">
      <w:pPr>
        <w:pStyle w:val="paraf"/>
        <w:spacing w:before="0" w:beforeAutospacing="0" w:after="0" w:afterAutospacing="0" w:line="360" w:lineRule="auto"/>
        <w:ind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6F58CA" w:rsidRPr="00455CCA" w:rsidRDefault="006F58CA" w:rsidP="001A19EB">
      <w:pPr>
        <w:pStyle w:val="paraf"/>
        <w:spacing w:before="0" w:beforeAutospacing="0" w:after="0" w:afterAutospacing="0" w:line="36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Style w:val="Gl"/>
          <w:rFonts w:ascii="Times New Roman" w:hAnsi="Times New Roman"/>
          <w:color w:val="000000"/>
          <w:sz w:val="24"/>
          <w:szCs w:val="24"/>
        </w:rPr>
        <w:t>Gizlilik</w:t>
      </w:r>
      <w:r w:rsidRPr="00455CCA">
        <w:rPr>
          <w:rStyle w:val="Gl"/>
          <w:rFonts w:ascii="Times New Roman" w:hAnsi="Times New Roman"/>
          <w:color w:val="000000"/>
          <w:sz w:val="24"/>
          <w:szCs w:val="24"/>
        </w:rPr>
        <w:t xml:space="preserve"> </w:t>
      </w:r>
    </w:p>
    <w:p w:rsidR="006F58CA" w:rsidRPr="00455CCA" w:rsidRDefault="006F58CA" w:rsidP="001A19EB">
      <w:pPr>
        <w:pStyle w:val="paraf"/>
        <w:spacing w:before="0" w:beforeAutospacing="0" w:after="0" w:afterAutospacing="0" w:line="36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55CCA">
        <w:rPr>
          <w:rFonts w:ascii="Times New Roman" w:hAnsi="Times New Roman"/>
          <w:b/>
          <w:sz w:val="24"/>
          <w:szCs w:val="24"/>
        </w:rPr>
        <w:t>MADDE</w:t>
      </w:r>
      <w:r w:rsidRPr="00455CCA">
        <w:rPr>
          <w:rStyle w:val="Gl"/>
          <w:rFonts w:ascii="Times New Roman" w:hAnsi="Times New Roman"/>
          <w:color w:val="000000"/>
          <w:sz w:val="24"/>
          <w:szCs w:val="24"/>
        </w:rPr>
        <w:t xml:space="preserve"> 1</w:t>
      </w:r>
      <w:r>
        <w:rPr>
          <w:rStyle w:val="Gl"/>
          <w:rFonts w:ascii="Times New Roman" w:hAnsi="Times New Roman"/>
          <w:color w:val="000000"/>
          <w:sz w:val="24"/>
          <w:szCs w:val="24"/>
        </w:rPr>
        <w:t>1</w:t>
      </w:r>
      <w:r w:rsidRPr="00455CCA">
        <w:rPr>
          <w:rStyle w:val="Gl"/>
          <w:rFonts w:ascii="Times New Roman" w:hAnsi="Times New Roman"/>
          <w:color w:val="000000"/>
          <w:sz w:val="24"/>
          <w:szCs w:val="24"/>
        </w:rPr>
        <w:t xml:space="preserve">- </w:t>
      </w:r>
      <w:r w:rsidRPr="00455CCA">
        <w:rPr>
          <w:rStyle w:val="Gl"/>
          <w:rFonts w:ascii="Times New Roman" w:hAnsi="Times New Roman"/>
          <w:b w:val="0"/>
          <w:color w:val="000000"/>
          <w:sz w:val="24"/>
          <w:szCs w:val="24"/>
        </w:rPr>
        <w:t>(1)</w:t>
      </w:r>
      <w:r w:rsidRPr="00455CCA">
        <w:rPr>
          <w:rStyle w:val="Gl"/>
          <w:rFonts w:ascii="Times New Roman" w:hAnsi="Times New Roman"/>
          <w:color w:val="000000"/>
          <w:sz w:val="24"/>
          <w:szCs w:val="24"/>
        </w:rPr>
        <w:t xml:space="preserve"> </w:t>
      </w:r>
      <w:r w:rsidRPr="00455CCA">
        <w:rPr>
          <w:rFonts w:ascii="Times New Roman" w:hAnsi="Times New Roman"/>
          <w:color w:val="000000"/>
          <w:sz w:val="24"/>
          <w:szCs w:val="24"/>
        </w:rPr>
        <w:t>Güvenlik soru</w:t>
      </w:r>
      <w:r>
        <w:rPr>
          <w:rFonts w:ascii="Times New Roman" w:hAnsi="Times New Roman"/>
          <w:color w:val="000000"/>
          <w:sz w:val="24"/>
          <w:szCs w:val="24"/>
        </w:rPr>
        <w:t>şturması ve arşiv araştırmasına ilişkin iş ve işlemler, gizlilik içerisinde yürütülür ve</w:t>
      </w:r>
      <w:r w:rsidRPr="00455CCA">
        <w:rPr>
          <w:rFonts w:ascii="Times New Roman" w:hAnsi="Times New Roman"/>
          <w:color w:val="000000"/>
          <w:sz w:val="24"/>
          <w:szCs w:val="24"/>
        </w:rPr>
        <w:t xml:space="preserve"> bilmesi gerekenlerden başkasına açıklanmaz.</w:t>
      </w:r>
    </w:p>
    <w:p w:rsidR="006F58CA" w:rsidRDefault="006F58CA" w:rsidP="001A19EB">
      <w:pPr>
        <w:pStyle w:val="paraf"/>
        <w:spacing w:before="0" w:beforeAutospacing="0" w:after="0" w:afterAutospacing="0" w:line="360" w:lineRule="auto"/>
        <w:ind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1A19EB" w:rsidRPr="00455CCA" w:rsidRDefault="001A19EB" w:rsidP="001A19EB">
      <w:pPr>
        <w:pStyle w:val="paraf"/>
        <w:spacing w:before="0" w:beforeAutospacing="0" w:after="0" w:afterAutospacing="0" w:line="360" w:lineRule="auto"/>
        <w:ind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6F58CA" w:rsidRPr="00455CCA" w:rsidRDefault="006F58CA" w:rsidP="001A19EB">
      <w:pPr>
        <w:pStyle w:val="yaynorta"/>
        <w:spacing w:before="0" w:beforeAutospacing="0" w:after="0" w:afterAutospacing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BEŞİNCİ</w:t>
      </w:r>
      <w:r w:rsidRPr="00455CCA">
        <w:rPr>
          <w:rFonts w:ascii="Times New Roman" w:hAnsi="Times New Roman"/>
          <w:color w:val="000000"/>
          <w:sz w:val="24"/>
          <w:szCs w:val="24"/>
        </w:rPr>
        <w:t xml:space="preserve"> BÖLÜM </w:t>
      </w:r>
    </w:p>
    <w:p w:rsidR="006F58CA" w:rsidRDefault="006F58CA" w:rsidP="001A19EB">
      <w:pPr>
        <w:pStyle w:val="yaynorta"/>
        <w:spacing w:before="0" w:beforeAutospacing="0" w:after="0" w:afterAutospacing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Son Hükümler</w:t>
      </w:r>
    </w:p>
    <w:p w:rsidR="003F3426" w:rsidRDefault="003F3426" w:rsidP="001A19EB">
      <w:pPr>
        <w:pStyle w:val="yaynorta"/>
        <w:spacing w:before="0" w:beforeAutospacing="0" w:after="0" w:afterAutospacing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F58CA" w:rsidRPr="00455CCA" w:rsidRDefault="006F58CA" w:rsidP="001A19EB">
      <w:pPr>
        <w:pStyle w:val="paraf"/>
        <w:spacing w:before="0" w:beforeAutospacing="0" w:after="0" w:afterAutospacing="0" w:line="360" w:lineRule="auto"/>
        <w:ind w:firstLine="0"/>
        <w:rPr>
          <w:rStyle w:val="Gl"/>
          <w:rFonts w:ascii="Times New Roman" w:hAnsi="Times New Roman"/>
          <w:color w:val="000000"/>
          <w:sz w:val="24"/>
          <w:szCs w:val="24"/>
        </w:rPr>
      </w:pPr>
      <w:r w:rsidRPr="00455CCA">
        <w:rPr>
          <w:rStyle w:val="Gl"/>
          <w:rFonts w:ascii="Times New Roman" w:hAnsi="Times New Roman"/>
          <w:color w:val="000000"/>
          <w:sz w:val="24"/>
          <w:szCs w:val="24"/>
        </w:rPr>
        <w:t xml:space="preserve">Hüküm </w:t>
      </w:r>
      <w:r w:rsidR="00F50C7F">
        <w:rPr>
          <w:rStyle w:val="Gl"/>
          <w:rFonts w:ascii="Times New Roman" w:hAnsi="Times New Roman"/>
          <w:color w:val="000000"/>
          <w:sz w:val="24"/>
          <w:szCs w:val="24"/>
        </w:rPr>
        <w:t>b</w:t>
      </w:r>
      <w:r w:rsidRPr="00455CCA">
        <w:rPr>
          <w:rStyle w:val="Gl"/>
          <w:rFonts w:ascii="Times New Roman" w:hAnsi="Times New Roman"/>
          <w:color w:val="000000"/>
          <w:sz w:val="24"/>
          <w:szCs w:val="24"/>
        </w:rPr>
        <w:t xml:space="preserve">ulunmayan </w:t>
      </w:r>
      <w:r w:rsidR="00F50C7F">
        <w:rPr>
          <w:rStyle w:val="Gl"/>
          <w:rFonts w:ascii="Times New Roman" w:hAnsi="Times New Roman"/>
          <w:color w:val="000000"/>
          <w:sz w:val="24"/>
          <w:szCs w:val="24"/>
        </w:rPr>
        <w:t>h</w:t>
      </w:r>
      <w:r w:rsidRPr="00455CCA">
        <w:rPr>
          <w:rStyle w:val="Gl"/>
          <w:rFonts w:ascii="Times New Roman" w:hAnsi="Times New Roman"/>
          <w:color w:val="000000"/>
          <w:sz w:val="24"/>
          <w:szCs w:val="24"/>
        </w:rPr>
        <w:t>aller</w:t>
      </w:r>
    </w:p>
    <w:p w:rsidR="000A7004" w:rsidRPr="000A7004" w:rsidRDefault="006F58CA" w:rsidP="001A19EB">
      <w:pPr>
        <w:pStyle w:val="paraf"/>
        <w:spacing w:before="0" w:beforeAutospacing="0" w:after="0" w:afterAutospacing="0" w:line="360" w:lineRule="auto"/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455CCA">
        <w:rPr>
          <w:rFonts w:ascii="Times New Roman" w:hAnsi="Times New Roman"/>
          <w:b/>
          <w:sz w:val="24"/>
          <w:szCs w:val="24"/>
        </w:rPr>
        <w:t>MADDE</w:t>
      </w:r>
      <w:r w:rsidRPr="00455CCA">
        <w:rPr>
          <w:rStyle w:val="Gl"/>
          <w:rFonts w:ascii="Times New Roman" w:hAnsi="Times New Roman"/>
          <w:color w:val="000000"/>
          <w:sz w:val="24"/>
          <w:szCs w:val="24"/>
        </w:rPr>
        <w:t xml:space="preserve"> 1</w:t>
      </w:r>
      <w:r>
        <w:rPr>
          <w:rStyle w:val="Gl"/>
          <w:rFonts w:ascii="Times New Roman" w:hAnsi="Times New Roman"/>
          <w:color w:val="000000"/>
          <w:sz w:val="24"/>
          <w:szCs w:val="24"/>
        </w:rPr>
        <w:t>2</w:t>
      </w:r>
      <w:r w:rsidRPr="00455CCA">
        <w:rPr>
          <w:rStyle w:val="Gl"/>
          <w:rFonts w:ascii="Times New Roman" w:hAnsi="Times New Roman"/>
          <w:color w:val="000000"/>
          <w:sz w:val="24"/>
          <w:szCs w:val="24"/>
        </w:rPr>
        <w:t xml:space="preserve">- </w:t>
      </w:r>
      <w:r w:rsidRPr="00455CCA">
        <w:rPr>
          <w:rStyle w:val="Gl"/>
          <w:rFonts w:ascii="Times New Roman" w:hAnsi="Times New Roman"/>
          <w:b w:val="0"/>
          <w:color w:val="000000"/>
          <w:sz w:val="24"/>
          <w:szCs w:val="24"/>
        </w:rPr>
        <w:t>(1)</w:t>
      </w:r>
      <w:r w:rsidRPr="00455CCA">
        <w:rPr>
          <w:rStyle w:val="Gl"/>
          <w:rFonts w:ascii="Times New Roman" w:hAnsi="Times New Roman"/>
          <w:color w:val="000000"/>
          <w:sz w:val="24"/>
          <w:szCs w:val="24"/>
        </w:rPr>
        <w:t xml:space="preserve">  </w:t>
      </w:r>
      <w:r w:rsidRPr="00455CCA">
        <w:rPr>
          <w:rStyle w:val="Gl"/>
          <w:rFonts w:ascii="Times New Roman" w:hAnsi="Times New Roman"/>
          <w:b w:val="0"/>
          <w:color w:val="000000"/>
          <w:sz w:val="24"/>
          <w:szCs w:val="24"/>
        </w:rPr>
        <w:t xml:space="preserve">Bu Yönergede hüküm bulunmayan hallerde </w:t>
      </w:r>
      <w:r>
        <w:rPr>
          <w:rStyle w:val="Gl"/>
          <w:rFonts w:ascii="Times New Roman" w:hAnsi="Times New Roman"/>
          <w:b w:val="0"/>
          <w:color w:val="000000"/>
          <w:sz w:val="24"/>
          <w:szCs w:val="24"/>
        </w:rPr>
        <w:t>“</w:t>
      </w:r>
      <w:r w:rsidRPr="00455CCA">
        <w:rPr>
          <w:rStyle w:val="Gl"/>
          <w:rFonts w:ascii="Times New Roman" w:hAnsi="Times New Roman"/>
          <w:b w:val="0"/>
          <w:color w:val="000000"/>
          <w:sz w:val="24"/>
          <w:szCs w:val="24"/>
        </w:rPr>
        <w:t>Güvenlik Soruşturması ve</w:t>
      </w:r>
      <w:r>
        <w:rPr>
          <w:rStyle w:val="Gl"/>
          <w:rFonts w:ascii="Times New Roman" w:hAnsi="Times New Roman"/>
          <w:b w:val="0"/>
          <w:color w:val="000000"/>
          <w:sz w:val="24"/>
          <w:szCs w:val="24"/>
        </w:rPr>
        <w:t xml:space="preserve"> Arşiv Araştırması Yönetmeliği” hükümleri</w:t>
      </w:r>
      <w:r w:rsidRPr="00455CCA">
        <w:rPr>
          <w:rStyle w:val="Gl"/>
          <w:rFonts w:ascii="Times New Roman" w:hAnsi="Times New Roman"/>
          <w:b w:val="0"/>
          <w:color w:val="000000"/>
          <w:sz w:val="24"/>
          <w:szCs w:val="24"/>
        </w:rPr>
        <w:t xml:space="preserve"> uygulanır.</w:t>
      </w:r>
    </w:p>
    <w:p w:rsidR="000A7004" w:rsidRDefault="000A7004" w:rsidP="001A19EB">
      <w:pPr>
        <w:pStyle w:val="paraf"/>
        <w:spacing w:before="0" w:beforeAutospacing="0" w:after="0" w:afterAutospacing="0" w:line="360" w:lineRule="auto"/>
        <w:ind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6F58CA" w:rsidRPr="00455CCA" w:rsidRDefault="006F58CA" w:rsidP="001A19EB">
      <w:pPr>
        <w:pStyle w:val="paraf"/>
        <w:spacing w:before="0" w:beforeAutospacing="0" w:after="0" w:afterAutospacing="0" w:line="360" w:lineRule="auto"/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 w:rsidRPr="00455CCA">
        <w:rPr>
          <w:rFonts w:ascii="Times New Roman" w:hAnsi="Times New Roman"/>
          <w:b/>
          <w:color w:val="000000"/>
          <w:sz w:val="24"/>
          <w:szCs w:val="24"/>
        </w:rPr>
        <w:t>Yürürlük</w:t>
      </w:r>
    </w:p>
    <w:p w:rsidR="006F58CA" w:rsidRDefault="006F58CA" w:rsidP="001A19EB">
      <w:pPr>
        <w:pStyle w:val="paraf"/>
        <w:spacing w:before="0" w:beforeAutospacing="0" w:after="0" w:afterAutospacing="0" w:line="360" w:lineRule="auto"/>
        <w:ind w:firstLine="0"/>
        <w:rPr>
          <w:rStyle w:val="Gl"/>
          <w:rFonts w:ascii="Times New Roman" w:hAnsi="Times New Roman"/>
          <w:color w:val="000000"/>
          <w:sz w:val="24"/>
          <w:szCs w:val="24"/>
        </w:rPr>
      </w:pPr>
      <w:r w:rsidRPr="00455CCA">
        <w:rPr>
          <w:rFonts w:ascii="Times New Roman" w:hAnsi="Times New Roman"/>
          <w:b/>
          <w:sz w:val="24"/>
          <w:szCs w:val="24"/>
        </w:rPr>
        <w:t>MADDE</w:t>
      </w:r>
      <w:r w:rsidRPr="00455CCA">
        <w:rPr>
          <w:rStyle w:val="Gl"/>
          <w:rFonts w:ascii="Times New Roman" w:hAnsi="Times New Roman"/>
          <w:color w:val="000000"/>
          <w:sz w:val="24"/>
          <w:szCs w:val="24"/>
        </w:rPr>
        <w:t xml:space="preserve"> 1</w:t>
      </w:r>
      <w:r>
        <w:rPr>
          <w:rStyle w:val="Gl"/>
          <w:rFonts w:ascii="Times New Roman" w:hAnsi="Times New Roman"/>
          <w:color w:val="000000"/>
          <w:sz w:val="24"/>
          <w:szCs w:val="24"/>
        </w:rPr>
        <w:t>3</w:t>
      </w:r>
      <w:r w:rsidRPr="00455CCA">
        <w:rPr>
          <w:rStyle w:val="Gl"/>
          <w:rFonts w:ascii="Times New Roman" w:hAnsi="Times New Roman"/>
          <w:color w:val="000000"/>
          <w:sz w:val="24"/>
          <w:szCs w:val="24"/>
        </w:rPr>
        <w:t xml:space="preserve">- </w:t>
      </w:r>
      <w:r w:rsidRPr="0010441F">
        <w:rPr>
          <w:rStyle w:val="Gl"/>
          <w:rFonts w:ascii="Times New Roman" w:hAnsi="Times New Roman"/>
          <w:b w:val="0"/>
          <w:color w:val="000000"/>
          <w:sz w:val="24"/>
          <w:szCs w:val="24"/>
        </w:rPr>
        <w:t>(1)</w:t>
      </w:r>
      <w:r>
        <w:rPr>
          <w:rStyle w:val="Gl"/>
          <w:rFonts w:ascii="Times New Roman" w:hAnsi="Times New Roman"/>
          <w:color w:val="000000"/>
          <w:sz w:val="24"/>
          <w:szCs w:val="24"/>
        </w:rPr>
        <w:t xml:space="preserve"> </w:t>
      </w:r>
      <w:r w:rsidRPr="00455CCA">
        <w:rPr>
          <w:rStyle w:val="Gl"/>
          <w:rFonts w:ascii="Times New Roman" w:hAnsi="Times New Roman"/>
          <w:b w:val="0"/>
          <w:color w:val="000000"/>
          <w:sz w:val="24"/>
          <w:szCs w:val="24"/>
        </w:rPr>
        <w:t xml:space="preserve">Yıldız Teknik Üniversitesi </w:t>
      </w:r>
      <w:proofErr w:type="gramStart"/>
      <w:r w:rsidRPr="00455CCA">
        <w:rPr>
          <w:rStyle w:val="Gl"/>
          <w:rFonts w:ascii="Times New Roman" w:hAnsi="Times New Roman"/>
          <w:b w:val="0"/>
          <w:color w:val="000000"/>
          <w:sz w:val="24"/>
          <w:szCs w:val="24"/>
        </w:rPr>
        <w:t>22/12/2011</w:t>
      </w:r>
      <w:proofErr w:type="gramEnd"/>
      <w:r w:rsidRPr="00455CCA">
        <w:rPr>
          <w:rStyle w:val="Gl"/>
          <w:rFonts w:ascii="Times New Roman" w:hAnsi="Times New Roman"/>
          <w:b w:val="0"/>
          <w:color w:val="000000"/>
          <w:sz w:val="24"/>
          <w:szCs w:val="24"/>
        </w:rPr>
        <w:t xml:space="preserve"> tarih ve 2011/08 sayılı Senatosunun 2 sıra sayılı Kararı ile kabul edilen “Yıldız Teknik Üniversitesi Güvenlik Soruşturması ve Arşiv Araştırması Yönergesi” yürürlükten kaldırılmıştır.</w:t>
      </w:r>
    </w:p>
    <w:p w:rsidR="006F58CA" w:rsidRPr="00455CCA" w:rsidRDefault="006F58CA" w:rsidP="001A19EB">
      <w:pPr>
        <w:pStyle w:val="paraf"/>
        <w:spacing w:before="0" w:beforeAutospacing="0" w:after="0" w:afterAutospacing="0" w:line="36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Style w:val="Gl"/>
          <w:rFonts w:ascii="Times New Roman" w:hAnsi="Times New Roman"/>
          <w:b w:val="0"/>
          <w:color w:val="000000"/>
          <w:sz w:val="24"/>
          <w:szCs w:val="24"/>
        </w:rPr>
        <w:t>(2</w:t>
      </w:r>
      <w:r w:rsidRPr="00455CCA">
        <w:rPr>
          <w:rStyle w:val="Gl"/>
          <w:rFonts w:ascii="Times New Roman" w:hAnsi="Times New Roman"/>
          <w:b w:val="0"/>
          <w:color w:val="000000"/>
          <w:sz w:val="24"/>
          <w:szCs w:val="24"/>
        </w:rPr>
        <w:t>)</w:t>
      </w:r>
      <w:r w:rsidRPr="00455CCA">
        <w:rPr>
          <w:rStyle w:val="Gl"/>
          <w:rFonts w:ascii="Times New Roman" w:hAnsi="Times New Roman"/>
          <w:color w:val="000000"/>
          <w:sz w:val="24"/>
          <w:szCs w:val="24"/>
        </w:rPr>
        <w:t xml:space="preserve"> </w:t>
      </w:r>
      <w:r w:rsidRPr="00455CCA">
        <w:rPr>
          <w:rFonts w:ascii="Times New Roman" w:hAnsi="Times New Roman"/>
          <w:color w:val="000000"/>
          <w:sz w:val="24"/>
          <w:szCs w:val="24"/>
        </w:rPr>
        <w:t xml:space="preserve"> Bu Yönerge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55CC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Senato</w:t>
      </w:r>
      <w:r w:rsidRPr="00455CCA">
        <w:rPr>
          <w:rFonts w:ascii="Times New Roman" w:hAnsi="Times New Roman"/>
          <w:color w:val="000000"/>
          <w:sz w:val="24"/>
          <w:szCs w:val="24"/>
        </w:rPr>
        <w:t xml:space="preserve"> tarafından kabul edildiği tarihte yürürlüğe girer. </w:t>
      </w:r>
    </w:p>
    <w:p w:rsidR="006F58CA" w:rsidRPr="00455CCA" w:rsidRDefault="006F58CA" w:rsidP="001A19EB">
      <w:pPr>
        <w:pStyle w:val="paraf"/>
        <w:spacing w:before="0" w:beforeAutospacing="0" w:after="0" w:afterAutospacing="0" w:line="360" w:lineRule="auto"/>
        <w:rPr>
          <w:rStyle w:val="Gl"/>
          <w:rFonts w:ascii="Times New Roman" w:hAnsi="Times New Roman"/>
          <w:color w:val="000000"/>
          <w:sz w:val="24"/>
          <w:szCs w:val="24"/>
        </w:rPr>
      </w:pPr>
    </w:p>
    <w:p w:rsidR="006F58CA" w:rsidRPr="00455CCA" w:rsidRDefault="006F58CA" w:rsidP="001A19EB">
      <w:pPr>
        <w:pStyle w:val="paraf"/>
        <w:spacing w:before="0" w:beforeAutospacing="0" w:after="0" w:afterAutospacing="0" w:line="360" w:lineRule="auto"/>
        <w:ind w:firstLine="0"/>
        <w:rPr>
          <w:rStyle w:val="Gl"/>
          <w:rFonts w:ascii="Times New Roman" w:hAnsi="Times New Roman"/>
          <w:color w:val="000000"/>
          <w:sz w:val="24"/>
          <w:szCs w:val="24"/>
        </w:rPr>
      </w:pPr>
      <w:r w:rsidRPr="00455CCA">
        <w:rPr>
          <w:rStyle w:val="Gl"/>
          <w:rFonts w:ascii="Times New Roman" w:hAnsi="Times New Roman"/>
          <w:color w:val="000000"/>
          <w:sz w:val="24"/>
          <w:szCs w:val="24"/>
        </w:rPr>
        <w:t xml:space="preserve">Yürütme </w:t>
      </w:r>
    </w:p>
    <w:p w:rsidR="002B1771" w:rsidRDefault="006F58CA" w:rsidP="001A19EB">
      <w:pPr>
        <w:pStyle w:val="paraf"/>
        <w:spacing w:before="0" w:beforeAutospacing="0" w:after="0" w:afterAutospacing="0" w:line="360" w:lineRule="auto"/>
        <w:ind w:firstLine="0"/>
        <w:rPr>
          <w:rStyle w:val="paraf1"/>
          <w:rFonts w:ascii="Times New Roman" w:hAnsi="Times New Roman"/>
          <w:color w:val="000000"/>
          <w:sz w:val="24"/>
          <w:szCs w:val="24"/>
        </w:rPr>
      </w:pPr>
      <w:r w:rsidRPr="00455CCA">
        <w:rPr>
          <w:rFonts w:ascii="Times New Roman" w:hAnsi="Times New Roman"/>
          <w:b/>
          <w:sz w:val="24"/>
          <w:szCs w:val="24"/>
        </w:rPr>
        <w:t>MADDE</w:t>
      </w:r>
      <w:r w:rsidRPr="00455CCA">
        <w:rPr>
          <w:rStyle w:val="Gl"/>
          <w:rFonts w:ascii="Times New Roman" w:hAnsi="Times New Roman"/>
          <w:color w:val="000000"/>
          <w:sz w:val="24"/>
          <w:szCs w:val="24"/>
        </w:rPr>
        <w:t xml:space="preserve"> 1</w:t>
      </w:r>
      <w:r>
        <w:rPr>
          <w:rStyle w:val="Gl"/>
          <w:rFonts w:ascii="Times New Roman" w:hAnsi="Times New Roman"/>
          <w:color w:val="000000"/>
          <w:sz w:val="24"/>
          <w:szCs w:val="24"/>
        </w:rPr>
        <w:t>4</w:t>
      </w:r>
      <w:r w:rsidRPr="00455CCA">
        <w:rPr>
          <w:rStyle w:val="Gl"/>
          <w:rFonts w:ascii="Times New Roman" w:hAnsi="Times New Roman"/>
          <w:color w:val="000000"/>
          <w:sz w:val="24"/>
          <w:szCs w:val="24"/>
        </w:rPr>
        <w:t>-</w:t>
      </w:r>
      <w:r w:rsidRPr="00455CCA">
        <w:rPr>
          <w:rStyle w:val="paraf1"/>
          <w:rFonts w:ascii="Times New Roman" w:hAnsi="Times New Roman"/>
          <w:color w:val="000000"/>
          <w:sz w:val="24"/>
          <w:szCs w:val="24"/>
        </w:rPr>
        <w:t xml:space="preserve"> </w:t>
      </w:r>
      <w:r w:rsidRPr="00455CCA">
        <w:rPr>
          <w:rStyle w:val="Gl"/>
          <w:rFonts w:ascii="Times New Roman" w:hAnsi="Times New Roman"/>
          <w:b w:val="0"/>
          <w:color w:val="000000"/>
          <w:sz w:val="24"/>
          <w:szCs w:val="24"/>
        </w:rPr>
        <w:t>(1)</w:t>
      </w:r>
      <w:r w:rsidRPr="00455CCA">
        <w:rPr>
          <w:rStyle w:val="Gl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paraf1"/>
          <w:rFonts w:ascii="Times New Roman" w:hAnsi="Times New Roman"/>
          <w:color w:val="000000"/>
          <w:sz w:val="24"/>
          <w:szCs w:val="24"/>
        </w:rPr>
        <w:t xml:space="preserve">Bu Yönerge hükümleri </w:t>
      </w:r>
      <w:r w:rsidRPr="00455CCA">
        <w:rPr>
          <w:rStyle w:val="paraf1"/>
          <w:rFonts w:ascii="Times New Roman" w:hAnsi="Times New Roman"/>
          <w:color w:val="000000"/>
          <w:sz w:val="24"/>
          <w:szCs w:val="24"/>
        </w:rPr>
        <w:t>Re</w:t>
      </w:r>
      <w:r>
        <w:rPr>
          <w:rStyle w:val="paraf1"/>
          <w:rFonts w:ascii="Times New Roman" w:hAnsi="Times New Roman"/>
          <w:color w:val="000000"/>
          <w:sz w:val="24"/>
          <w:szCs w:val="24"/>
        </w:rPr>
        <w:t>ktör tarafından yürütülür</w:t>
      </w:r>
      <w:r w:rsidRPr="00455CCA">
        <w:rPr>
          <w:rStyle w:val="paraf1"/>
          <w:rFonts w:ascii="Times New Roman" w:hAnsi="Times New Roman"/>
          <w:color w:val="000000"/>
          <w:sz w:val="24"/>
          <w:szCs w:val="24"/>
        </w:rPr>
        <w:t>.</w:t>
      </w:r>
      <w:r w:rsidR="000A7004">
        <w:rPr>
          <w:rStyle w:val="paraf1"/>
          <w:rFonts w:ascii="Times New Roman" w:hAnsi="Times New Roman"/>
          <w:color w:val="000000"/>
          <w:sz w:val="24"/>
          <w:szCs w:val="24"/>
        </w:rPr>
        <w:t xml:space="preserve">     </w:t>
      </w:r>
    </w:p>
    <w:p w:rsidR="002B1771" w:rsidRDefault="002B1771" w:rsidP="001A19EB">
      <w:pPr>
        <w:pStyle w:val="paraf"/>
        <w:spacing w:before="0" w:beforeAutospacing="0" w:after="0" w:afterAutospacing="0" w:line="360" w:lineRule="auto"/>
        <w:ind w:firstLine="0"/>
        <w:rPr>
          <w:rStyle w:val="paraf1"/>
          <w:rFonts w:ascii="Times New Roman" w:hAnsi="Times New Roman"/>
          <w:color w:val="000000"/>
          <w:sz w:val="24"/>
          <w:szCs w:val="24"/>
        </w:rPr>
      </w:pPr>
    </w:p>
    <w:p w:rsidR="001A19EB" w:rsidRDefault="001A19EB" w:rsidP="001A19EB">
      <w:pPr>
        <w:pStyle w:val="paraf"/>
        <w:spacing w:before="0" w:beforeAutospacing="0" w:after="0" w:afterAutospacing="0" w:line="360" w:lineRule="auto"/>
        <w:ind w:firstLine="0"/>
        <w:rPr>
          <w:rStyle w:val="paraf1"/>
          <w:rFonts w:ascii="Times New Roman" w:hAnsi="Times New Roman"/>
          <w:color w:val="000000"/>
          <w:sz w:val="24"/>
          <w:szCs w:val="24"/>
        </w:rPr>
      </w:pPr>
    </w:p>
    <w:p w:rsidR="001A19EB" w:rsidRDefault="001A19EB" w:rsidP="001A19EB">
      <w:pPr>
        <w:pStyle w:val="paraf"/>
        <w:spacing w:before="0" w:beforeAutospacing="0" w:after="0" w:afterAutospacing="0" w:line="360" w:lineRule="auto"/>
        <w:ind w:firstLine="0"/>
        <w:rPr>
          <w:rStyle w:val="paraf1"/>
          <w:rFonts w:ascii="Times New Roman" w:hAnsi="Times New Roman"/>
          <w:color w:val="000000"/>
          <w:sz w:val="24"/>
          <w:szCs w:val="24"/>
        </w:rPr>
      </w:pPr>
    </w:p>
    <w:p w:rsidR="001A19EB" w:rsidRDefault="001A19EB" w:rsidP="001A19EB">
      <w:pPr>
        <w:pStyle w:val="paraf"/>
        <w:spacing w:before="0" w:beforeAutospacing="0" w:after="0" w:afterAutospacing="0" w:line="360" w:lineRule="auto"/>
        <w:ind w:firstLine="0"/>
        <w:rPr>
          <w:rStyle w:val="paraf1"/>
          <w:rFonts w:ascii="Times New Roman" w:hAnsi="Times New Roman"/>
          <w:color w:val="000000"/>
          <w:sz w:val="24"/>
          <w:szCs w:val="24"/>
        </w:rPr>
      </w:pPr>
    </w:p>
    <w:p w:rsidR="001A19EB" w:rsidRDefault="001A19EB" w:rsidP="001A19EB">
      <w:pPr>
        <w:pStyle w:val="paraf"/>
        <w:spacing w:before="0" w:beforeAutospacing="0" w:after="0" w:afterAutospacing="0" w:line="360" w:lineRule="auto"/>
        <w:ind w:firstLine="0"/>
        <w:rPr>
          <w:rStyle w:val="paraf1"/>
          <w:rFonts w:ascii="Times New Roman" w:hAnsi="Times New Roman"/>
          <w:color w:val="000000"/>
          <w:sz w:val="24"/>
          <w:szCs w:val="24"/>
        </w:rPr>
      </w:pPr>
    </w:p>
    <w:p w:rsidR="001A19EB" w:rsidRDefault="001A19EB" w:rsidP="001A19EB">
      <w:pPr>
        <w:pStyle w:val="paraf"/>
        <w:spacing w:before="0" w:beforeAutospacing="0" w:after="0" w:afterAutospacing="0" w:line="360" w:lineRule="auto"/>
        <w:ind w:firstLine="0"/>
        <w:rPr>
          <w:rStyle w:val="paraf1"/>
          <w:rFonts w:ascii="Times New Roman" w:hAnsi="Times New Roman"/>
          <w:color w:val="000000"/>
          <w:sz w:val="24"/>
          <w:szCs w:val="24"/>
        </w:rPr>
      </w:pPr>
    </w:p>
    <w:p w:rsidR="001A19EB" w:rsidRDefault="001A19EB" w:rsidP="001A19EB">
      <w:pPr>
        <w:pStyle w:val="paraf"/>
        <w:spacing w:before="0" w:beforeAutospacing="0" w:after="0" w:afterAutospacing="0" w:line="360" w:lineRule="auto"/>
        <w:ind w:firstLine="0"/>
        <w:rPr>
          <w:rStyle w:val="paraf1"/>
          <w:rFonts w:ascii="Times New Roman" w:hAnsi="Times New Roman"/>
          <w:color w:val="000000"/>
          <w:sz w:val="24"/>
          <w:szCs w:val="24"/>
        </w:rPr>
      </w:pPr>
    </w:p>
    <w:p w:rsidR="001A19EB" w:rsidRDefault="001A19EB" w:rsidP="001A19EB">
      <w:pPr>
        <w:pStyle w:val="paraf"/>
        <w:spacing w:before="0" w:beforeAutospacing="0" w:after="0" w:afterAutospacing="0" w:line="360" w:lineRule="auto"/>
        <w:ind w:firstLine="0"/>
        <w:rPr>
          <w:rStyle w:val="paraf1"/>
          <w:rFonts w:ascii="Times New Roman" w:hAnsi="Times New Roman"/>
          <w:color w:val="000000"/>
          <w:sz w:val="24"/>
          <w:szCs w:val="24"/>
        </w:rPr>
      </w:pPr>
    </w:p>
    <w:p w:rsidR="001A19EB" w:rsidRDefault="001A19EB" w:rsidP="001A19EB">
      <w:pPr>
        <w:pStyle w:val="paraf"/>
        <w:spacing w:before="0" w:beforeAutospacing="0" w:after="0" w:afterAutospacing="0" w:line="360" w:lineRule="auto"/>
        <w:ind w:firstLine="0"/>
        <w:rPr>
          <w:rStyle w:val="paraf1"/>
          <w:rFonts w:ascii="Times New Roman" w:hAnsi="Times New Roman"/>
          <w:color w:val="000000"/>
          <w:sz w:val="24"/>
          <w:szCs w:val="24"/>
        </w:rPr>
      </w:pPr>
    </w:p>
    <w:p w:rsidR="001A19EB" w:rsidRDefault="001A19EB" w:rsidP="001A19EB">
      <w:pPr>
        <w:pStyle w:val="paraf"/>
        <w:spacing w:before="0" w:beforeAutospacing="0" w:after="0" w:afterAutospacing="0" w:line="360" w:lineRule="auto"/>
        <w:ind w:firstLine="0"/>
        <w:rPr>
          <w:rStyle w:val="paraf1"/>
          <w:rFonts w:ascii="Times New Roman" w:hAnsi="Times New Roman"/>
          <w:color w:val="000000"/>
          <w:sz w:val="24"/>
          <w:szCs w:val="24"/>
        </w:rPr>
      </w:pPr>
    </w:p>
    <w:p w:rsidR="001A19EB" w:rsidRDefault="001A19EB" w:rsidP="001A19EB">
      <w:pPr>
        <w:pStyle w:val="paraf"/>
        <w:spacing w:before="0" w:beforeAutospacing="0" w:after="0" w:afterAutospacing="0" w:line="360" w:lineRule="auto"/>
        <w:ind w:firstLine="0"/>
        <w:rPr>
          <w:rStyle w:val="paraf1"/>
          <w:rFonts w:ascii="Times New Roman" w:hAnsi="Times New Roman"/>
          <w:color w:val="000000"/>
          <w:sz w:val="24"/>
          <w:szCs w:val="24"/>
        </w:rPr>
      </w:pPr>
    </w:p>
    <w:p w:rsidR="001A19EB" w:rsidRDefault="001A19EB" w:rsidP="001A19EB">
      <w:pPr>
        <w:pStyle w:val="paraf"/>
        <w:spacing w:before="0" w:beforeAutospacing="0" w:after="0" w:afterAutospacing="0" w:line="360" w:lineRule="auto"/>
        <w:ind w:firstLine="0"/>
        <w:rPr>
          <w:rStyle w:val="paraf1"/>
          <w:rFonts w:ascii="Times New Roman" w:hAnsi="Times New Roman"/>
          <w:color w:val="000000"/>
          <w:sz w:val="24"/>
          <w:szCs w:val="24"/>
        </w:rPr>
      </w:pPr>
    </w:p>
    <w:p w:rsidR="001A19EB" w:rsidRDefault="001A19EB" w:rsidP="001A19EB">
      <w:pPr>
        <w:pStyle w:val="paraf"/>
        <w:spacing w:before="0" w:beforeAutospacing="0" w:after="0" w:afterAutospacing="0" w:line="360" w:lineRule="auto"/>
        <w:ind w:firstLine="0"/>
        <w:rPr>
          <w:rStyle w:val="paraf1"/>
          <w:rFonts w:ascii="Times New Roman" w:hAnsi="Times New Roman"/>
          <w:color w:val="000000"/>
          <w:sz w:val="24"/>
          <w:szCs w:val="24"/>
        </w:rPr>
      </w:pPr>
    </w:p>
    <w:p w:rsidR="002B1771" w:rsidRDefault="002B1771" w:rsidP="001A19EB">
      <w:pPr>
        <w:pStyle w:val="paraf"/>
        <w:spacing w:before="0" w:beforeAutospacing="0" w:after="0" w:afterAutospacing="0" w:line="360" w:lineRule="auto"/>
        <w:ind w:firstLine="0"/>
        <w:rPr>
          <w:rStyle w:val="paraf1"/>
          <w:rFonts w:ascii="Times New Roman" w:hAnsi="Times New Roman"/>
          <w:color w:val="000000"/>
          <w:sz w:val="24"/>
          <w:szCs w:val="24"/>
        </w:rPr>
      </w:pPr>
    </w:p>
    <w:p w:rsidR="00C352F5" w:rsidRDefault="00C352F5" w:rsidP="001A19EB">
      <w:pPr>
        <w:pStyle w:val="paraf"/>
        <w:spacing w:before="0" w:beforeAutospacing="0" w:after="0" w:afterAutospacing="0" w:line="360" w:lineRule="auto"/>
        <w:ind w:firstLine="0"/>
        <w:rPr>
          <w:rStyle w:val="paraf1"/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B727B5" w:rsidRDefault="000A7004" w:rsidP="001A19EB">
      <w:pPr>
        <w:pStyle w:val="paraf"/>
        <w:spacing w:before="0" w:beforeAutospacing="0" w:after="0" w:afterAutospacing="0" w:line="36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Style w:val="paraf1"/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6F58CA" w:rsidRPr="00455CCA" w:rsidRDefault="00AF42CB" w:rsidP="00AF42CB">
      <w:pPr>
        <w:tabs>
          <w:tab w:val="left" w:pos="690"/>
          <w:tab w:val="center" w:pos="453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F58CA" w:rsidRPr="00455CCA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1624" w:type="dxa"/>
        <w:tblInd w:w="-1139" w:type="dxa"/>
        <w:tblLook w:val="04A0" w:firstRow="1" w:lastRow="0" w:firstColumn="1" w:lastColumn="0" w:noHBand="0" w:noVBand="1"/>
      </w:tblPr>
      <w:tblGrid>
        <w:gridCol w:w="4119"/>
        <w:gridCol w:w="5946"/>
        <w:gridCol w:w="1559"/>
      </w:tblGrid>
      <w:tr w:rsidR="006F58CA" w:rsidRPr="006F58CA" w:rsidTr="004B34AE">
        <w:trPr>
          <w:cantSplit/>
          <w:trHeight w:hRule="exact" w:val="340"/>
        </w:trPr>
        <w:tc>
          <w:tcPr>
            <w:tcW w:w="4119" w:type="dxa"/>
          </w:tcPr>
          <w:p w:rsidR="006F58CA" w:rsidRPr="006F58CA" w:rsidRDefault="006F58CA" w:rsidP="001A19EB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Adı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Soyadı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(*)</w:t>
            </w:r>
          </w:p>
        </w:tc>
        <w:tc>
          <w:tcPr>
            <w:tcW w:w="5946" w:type="dxa"/>
          </w:tcPr>
          <w:p w:rsidR="006F58CA" w:rsidRPr="006F58CA" w:rsidRDefault="006F58CA" w:rsidP="001A19E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F58CA" w:rsidRPr="006F58CA" w:rsidRDefault="006F58CA" w:rsidP="001A19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Fotoğraf</w:t>
            </w:r>
            <w:proofErr w:type="spellEnd"/>
          </w:p>
          <w:p w:rsidR="006F58CA" w:rsidRPr="006F58CA" w:rsidRDefault="006F58CA" w:rsidP="001A19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Mühür</w:t>
            </w:r>
            <w:proofErr w:type="spellEnd"/>
          </w:p>
          <w:p w:rsidR="006F58CA" w:rsidRPr="006F58CA" w:rsidRDefault="006F58CA" w:rsidP="001A19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İmza</w:t>
            </w:r>
            <w:proofErr w:type="spellEnd"/>
          </w:p>
        </w:tc>
      </w:tr>
      <w:tr w:rsidR="006F58CA" w:rsidRPr="006F58CA" w:rsidTr="004B34AE">
        <w:trPr>
          <w:cantSplit/>
          <w:trHeight w:hRule="exact" w:val="340"/>
        </w:trPr>
        <w:tc>
          <w:tcPr>
            <w:tcW w:w="4119" w:type="dxa"/>
          </w:tcPr>
          <w:p w:rsidR="006F58CA" w:rsidRPr="006F58CA" w:rsidRDefault="006F58CA" w:rsidP="001A19EB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Uyruğu</w:t>
            </w:r>
            <w:proofErr w:type="spellEnd"/>
          </w:p>
        </w:tc>
        <w:tc>
          <w:tcPr>
            <w:tcW w:w="5946" w:type="dxa"/>
          </w:tcPr>
          <w:p w:rsidR="006F58CA" w:rsidRPr="006F58CA" w:rsidRDefault="006F58CA" w:rsidP="001A19E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59" w:type="dxa"/>
            <w:vMerge/>
          </w:tcPr>
          <w:p w:rsidR="006F58CA" w:rsidRPr="006F58CA" w:rsidRDefault="006F58CA" w:rsidP="001A19E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6F58CA" w:rsidRPr="006F58CA" w:rsidTr="004B34AE">
        <w:trPr>
          <w:cantSplit/>
          <w:trHeight w:hRule="exact" w:val="340"/>
        </w:trPr>
        <w:tc>
          <w:tcPr>
            <w:tcW w:w="4119" w:type="dxa"/>
          </w:tcPr>
          <w:p w:rsidR="006F58CA" w:rsidRPr="006F58CA" w:rsidRDefault="006F58CA" w:rsidP="001A19EB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TCKN</w:t>
            </w:r>
          </w:p>
        </w:tc>
        <w:tc>
          <w:tcPr>
            <w:tcW w:w="5946" w:type="dxa"/>
          </w:tcPr>
          <w:p w:rsidR="006F58CA" w:rsidRPr="006F58CA" w:rsidRDefault="006F58CA" w:rsidP="001A19E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59" w:type="dxa"/>
            <w:vMerge/>
          </w:tcPr>
          <w:p w:rsidR="006F58CA" w:rsidRPr="006F58CA" w:rsidRDefault="006F58CA" w:rsidP="001A19E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6F58CA" w:rsidRPr="006F58CA" w:rsidTr="004B34AE">
        <w:trPr>
          <w:cantSplit/>
          <w:trHeight w:hRule="exact" w:val="555"/>
        </w:trPr>
        <w:tc>
          <w:tcPr>
            <w:tcW w:w="4119" w:type="dxa"/>
          </w:tcPr>
          <w:p w:rsidR="006F58CA" w:rsidRPr="006F58CA" w:rsidRDefault="006F58CA" w:rsidP="001A19EB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İkamet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Adresi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ve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İrtibat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Bilgileri</w:t>
            </w:r>
            <w:proofErr w:type="spellEnd"/>
          </w:p>
          <w:p w:rsidR="006F58CA" w:rsidRPr="006F58CA" w:rsidRDefault="006F58CA" w:rsidP="001A19EB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gram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e-mail/tel.no</w:t>
            </w:r>
            <w:proofErr w:type="gram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</w:tc>
        <w:tc>
          <w:tcPr>
            <w:tcW w:w="5946" w:type="dxa"/>
          </w:tcPr>
          <w:p w:rsidR="006F58CA" w:rsidRPr="006F58CA" w:rsidRDefault="006F58CA" w:rsidP="001A19E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59" w:type="dxa"/>
            <w:vMerge/>
          </w:tcPr>
          <w:p w:rsidR="006F58CA" w:rsidRPr="006F58CA" w:rsidRDefault="006F58CA" w:rsidP="001A19E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392"/>
        <w:tblW w:w="11619" w:type="dxa"/>
        <w:tblLayout w:type="fixed"/>
        <w:tblLook w:val="04A0" w:firstRow="1" w:lastRow="0" w:firstColumn="1" w:lastColumn="0" w:noHBand="0" w:noVBand="1"/>
      </w:tblPr>
      <w:tblGrid>
        <w:gridCol w:w="1512"/>
        <w:gridCol w:w="2423"/>
        <w:gridCol w:w="1815"/>
        <w:gridCol w:w="2608"/>
        <w:gridCol w:w="3261"/>
      </w:tblGrid>
      <w:tr w:rsidR="002F6A06" w:rsidRPr="006F58CA" w:rsidTr="004B34AE">
        <w:trPr>
          <w:cantSplit/>
          <w:trHeight w:hRule="exact" w:val="284"/>
        </w:trPr>
        <w:tc>
          <w:tcPr>
            <w:tcW w:w="1512" w:type="dxa"/>
            <w:vMerge w:val="restart"/>
            <w:vAlign w:val="center"/>
          </w:tcPr>
          <w:p w:rsidR="002F6A06" w:rsidRPr="006F58CA" w:rsidRDefault="002F6A06" w:rsidP="002F6A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Öğrenim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Durumu</w:t>
            </w:r>
            <w:proofErr w:type="spellEnd"/>
          </w:p>
        </w:tc>
        <w:tc>
          <w:tcPr>
            <w:tcW w:w="2423" w:type="dxa"/>
          </w:tcPr>
          <w:p w:rsidR="002F6A06" w:rsidRPr="006F58CA" w:rsidRDefault="002F6A06" w:rsidP="002F6A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En Son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Mezun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Olduğu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Okulun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Adı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ve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Yeri</w:t>
            </w:r>
            <w:proofErr w:type="spellEnd"/>
          </w:p>
        </w:tc>
        <w:tc>
          <w:tcPr>
            <w:tcW w:w="1815" w:type="dxa"/>
          </w:tcPr>
          <w:p w:rsidR="002F6A06" w:rsidRPr="006F58CA" w:rsidRDefault="002F6A06" w:rsidP="002F6A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Giriş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Tarihi</w:t>
            </w:r>
            <w:proofErr w:type="spellEnd"/>
          </w:p>
        </w:tc>
        <w:tc>
          <w:tcPr>
            <w:tcW w:w="2608" w:type="dxa"/>
          </w:tcPr>
          <w:p w:rsidR="002F6A06" w:rsidRPr="006F58CA" w:rsidRDefault="002F6A06" w:rsidP="002F6A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Mezuniyet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Tarihi</w:t>
            </w:r>
            <w:proofErr w:type="spellEnd"/>
          </w:p>
        </w:tc>
        <w:tc>
          <w:tcPr>
            <w:tcW w:w="3261" w:type="dxa"/>
          </w:tcPr>
          <w:p w:rsidR="002F6A06" w:rsidRPr="006F58CA" w:rsidRDefault="002F6A06" w:rsidP="002F6A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Ayrılma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Nedeni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(**)</w:t>
            </w:r>
          </w:p>
        </w:tc>
      </w:tr>
      <w:tr w:rsidR="002F6A06" w:rsidRPr="006F58CA" w:rsidTr="004B34AE">
        <w:trPr>
          <w:cantSplit/>
          <w:trHeight w:hRule="exact" w:val="284"/>
        </w:trPr>
        <w:tc>
          <w:tcPr>
            <w:tcW w:w="1512" w:type="dxa"/>
            <w:vMerge/>
          </w:tcPr>
          <w:p w:rsidR="002F6A06" w:rsidRPr="006F58CA" w:rsidRDefault="002F6A06" w:rsidP="002F6A0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23" w:type="dxa"/>
          </w:tcPr>
          <w:p w:rsidR="002F6A06" w:rsidRPr="006F58CA" w:rsidRDefault="002F6A06" w:rsidP="002F6A0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15" w:type="dxa"/>
          </w:tcPr>
          <w:p w:rsidR="002F6A06" w:rsidRPr="006F58CA" w:rsidRDefault="002F6A06" w:rsidP="002F6A0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08" w:type="dxa"/>
          </w:tcPr>
          <w:p w:rsidR="002F6A06" w:rsidRPr="006F58CA" w:rsidRDefault="002F6A06" w:rsidP="002F6A0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2F6A06" w:rsidRPr="006F58CA" w:rsidRDefault="002F6A06" w:rsidP="002F6A0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F6A06" w:rsidRPr="006F58CA" w:rsidTr="004B34AE">
        <w:trPr>
          <w:cantSplit/>
          <w:trHeight w:hRule="exact" w:val="284"/>
        </w:trPr>
        <w:tc>
          <w:tcPr>
            <w:tcW w:w="1512" w:type="dxa"/>
            <w:vMerge w:val="restart"/>
            <w:vAlign w:val="center"/>
          </w:tcPr>
          <w:p w:rsidR="002F6A06" w:rsidRPr="006F58CA" w:rsidRDefault="002F6A06" w:rsidP="002F6A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Çalıştığı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İşyeri</w:t>
            </w:r>
            <w:proofErr w:type="spellEnd"/>
          </w:p>
        </w:tc>
        <w:tc>
          <w:tcPr>
            <w:tcW w:w="6846" w:type="dxa"/>
            <w:gridSpan w:val="3"/>
          </w:tcPr>
          <w:p w:rsidR="002F6A06" w:rsidRPr="006F58CA" w:rsidRDefault="002F6A06" w:rsidP="002F6A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En Son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Çalıştığı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İşyeri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Unvanı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ve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Adresi</w:t>
            </w:r>
            <w:proofErr w:type="spellEnd"/>
          </w:p>
        </w:tc>
        <w:tc>
          <w:tcPr>
            <w:tcW w:w="3261" w:type="dxa"/>
          </w:tcPr>
          <w:p w:rsidR="002F6A06" w:rsidRPr="006F58CA" w:rsidRDefault="002F6A06" w:rsidP="002F6A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Çalışma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Süresi</w:t>
            </w:r>
            <w:proofErr w:type="spellEnd"/>
          </w:p>
        </w:tc>
      </w:tr>
      <w:tr w:rsidR="002F6A06" w:rsidRPr="006F58CA" w:rsidTr="004B34AE">
        <w:trPr>
          <w:cantSplit/>
          <w:trHeight w:hRule="exact" w:val="284"/>
        </w:trPr>
        <w:tc>
          <w:tcPr>
            <w:tcW w:w="1512" w:type="dxa"/>
            <w:vMerge/>
          </w:tcPr>
          <w:p w:rsidR="002F6A06" w:rsidRPr="006F58CA" w:rsidRDefault="002F6A06" w:rsidP="002F6A0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46" w:type="dxa"/>
            <w:gridSpan w:val="3"/>
          </w:tcPr>
          <w:p w:rsidR="002F6A06" w:rsidRPr="006F58CA" w:rsidRDefault="002F6A06" w:rsidP="002F6A0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2F6A06" w:rsidRPr="006F58CA" w:rsidRDefault="002F6A06" w:rsidP="002F6A0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…/…/…’den     …/…/…’e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kadar</w:t>
            </w:r>
            <w:proofErr w:type="spellEnd"/>
          </w:p>
        </w:tc>
      </w:tr>
      <w:tr w:rsidR="002F6A06" w:rsidRPr="006F58CA" w:rsidTr="004B34AE">
        <w:trPr>
          <w:cantSplit/>
          <w:trHeight w:hRule="exact" w:val="284"/>
        </w:trPr>
        <w:tc>
          <w:tcPr>
            <w:tcW w:w="1512" w:type="dxa"/>
            <w:vMerge w:val="restart"/>
            <w:vAlign w:val="center"/>
          </w:tcPr>
          <w:p w:rsidR="002F6A06" w:rsidRPr="006F58CA" w:rsidRDefault="002F6A06" w:rsidP="002F6A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Aileye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Dair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Bilgiler</w:t>
            </w:r>
            <w:proofErr w:type="spellEnd"/>
          </w:p>
        </w:tc>
        <w:tc>
          <w:tcPr>
            <w:tcW w:w="2423" w:type="dxa"/>
          </w:tcPr>
          <w:p w:rsidR="002F6A06" w:rsidRPr="006F58CA" w:rsidRDefault="002F6A06" w:rsidP="002F6A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15" w:type="dxa"/>
          </w:tcPr>
          <w:p w:rsidR="002F6A06" w:rsidRPr="006F58CA" w:rsidRDefault="002F6A06" w:rsidP="002F6A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Adı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Soyadı</w:t>
            </w:r>
            <w:proofErr w:type="spellEnd"/>
          </w:p>
        </w:tc>
        <w:tc>
          <w:tcPr>
            <w:tcW w:w="2608" w:type="dxa"/>
          </w:tcPr>
          <w:p w:rsidR="002F6A06" w:rsidRPr="006F58CA" w:rsidRDefault="002F6A06" w:rsidP="002F6A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Adresi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ve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İrtibat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Bilgileri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Yaşayanların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3261" w:type="dxa"/>
          </w:tcPr>
          <w:p w:rsidR="002F6A06" w:rsidRPr="006F58CA" w:rsidRDefault="002F6A06" w:rsidP="002F6A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TCKN</w:t>
            </w:r>
          </w:p>
        </w:tc>
      </w:tr>
      <w:tr w:rsidR="002F6A06" w:rsidRPr="006F58CA" w:rsidTr="004B34AE">
        <w:trPr>
          <w:cantSplit/>
          <w:trHeight w:hRule="exact" w:val="284"/>
        </w:trPr>
        <w:tc>
          <w:tcPr>
            <w:tcW w:w="1512" w:type="dxa"/>
            <w:vMerge/>
          </w:tcPr>
          <w:p w:rsidR="002F6A06" w:rsidRPr="006F58CA" w:rsidRDefault="002F6A06" w:rsidP="002F6A0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2F6A06" w:rsidRPr="006F58CA" w:rsidRDefault="002F6A06" w:rsidP="002F6A0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Babasının</w:t>
            </w:r>
            <w:proofErr w:type="spellEnd"/>
          </w:p>
        </w:tc>
        <w:tc>
          <w:tcPr>
            <w:tcW w:w="1815" w:type="dxa"/>
          </w:tcPr>
          <w:p w:rsidR="002F6A06" w:rsidRPr="006F58CA" w:rsidRDefault="002F6A06" w:rsidP="002F6A0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08" w:type="dxa"/>
          </w:tcPr>
          <w:p w:rsidR="002F6A06" w:rsidRPr="006F58CA" w:rsidRDefault="002F6A06" w:rsidP="002F6A0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2F6A06" w:rsidRPr="006F58CA" w:rsidRDefault="002F6A06" w:rsidP="002F6A0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F6A06" w:rsidRPr="006F58CA" w:rsidTr="004B34AE">
        <w:trPr>
          <w:cantSplit/>
          <w:trHeight w:hRule="exact" w:val="284"/>
        </w:trPr>
        <w:tc>
          <w:tcPr>
            <w:tcW w:w="1512" w:type="dxa"/>
            <w:vMerge/>
          </w:tcPr>
          <w:p w:rsidR="002F6A06" w:rsidRPr="006F58CA" w:rsidRDefault="002F6A06" w:rsidP="002F6A0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2F6A06" w:rsidRPr="006F58CA" w:rsidRDefault="002F6A06" w:rsidP="002F6A0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Annesinin</w:t>
            </w:r>
            <w:proofErr w:type="spellEnd"/>
          </w:p>
        </w:tc>
        <w:tc>
          <w:tcPr>
            <w:tcW w:w="1815" w:type="dxa"/>
          </w:tcPr>
          <w:p w:rsidR="002F6A06" w:rsidRPr="006F58CA" w:rsidRDefault="002F6A06" w:rsidP="002F6A0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08" w:type="dxa"/>
          </w:tcPr>
          <w:p w:rsidR="002F6A06" w:rsidRPr="006F58CA" w:rsidRDefault="002F6A06" w:rsidP="002F6A0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2F6A06" w:rsidRPr="006F58CA" w:rsidRDefault="002F6A06" w:rsidP="002F6A0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F6A06" w:rsidRPr="006F58CA" w:rsidTr="004B34AE">
        <w:trPr>
          <w:cantSplit/>
          <w:trHeight w:hRule="exact" w:val="284"/>
        </w:trPr>
        <w:tc>
          <w:tcPr>
            <w:tcW w:w="1512" w:type="dxa"/>
            <w:vMerge/>
          </w:tcPr>
          <w:p w:rsidR="002F6A06" w:rsidRPr="006F58CA" w:rsidRDefault="002F6A06" w:rsidP="002F6A0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2F6A06" w:rsidRPr="006F58CA" w:rsidRDefault="002F6A06" w:rsidP="002F6A0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Velisinin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2F6A06" w:rsidRPr="006F58CA" w:rsidRDefault="002F6A06" w:rsidP="002F6A0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Ask.Öğ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İçin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815" w:type="dxa"/>
          </w:tcPr>
          <w:p w:rsidR="002F6A06" w:rsidRPr="006F58CA" w:rsidRDefault="002F6A06" w:rsidP="002F6A0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08" w:type="dxa"/>
          </w:tcPr>
          <w:p w:rsidR="002F6A06" w:rsidRPr="006F58CA" w:rsidRDefault="002F6A06" w:rsidP="002F6A0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2F6A06" w:rsidRPr="006F58CA" w:rsidRDefault="002F6A06" w:rsidP="002F6A0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F6A06" w:rsidRPr="006F58CA" w:rsidTr="004B34AE">
        <w:trPr>
          <w:cantSplit/>
          <w:trHeight w:hRule="exact" w:val="284"/>
        </w:trPr>
        <w:tc>
          <w:tcPr>
            <w:tcW w:w="1512" w:type="dxa"/>
            <w:vMerge/>
          </w:tcPr>
          <w:p w:rsidR="002F6A06" w:rsidRPr="006F58CA" w:rsidRDefault="002F6A06" w:rsidP="002F6A0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2F6A06" w:rsidRPr="006F58CA" w:rsidRDefault="002F6A06" w:rsidP="002F6A0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Eşinin</w:t>
            </w:r>
            <w:proofErr w:type="spellEnd"/>
          </w:p>
        </w:tc>
        <w:tc>
          <w:tcPr>
            <w:tcW w:w="1815" w:type="dxa"/>
          </w:tcPr>
          <w:p w:rsidR="002F6A06" w:rsidRPr="006F58CA" w:rsidRDefault="002F6A06" w:rsidP="002F6A0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08" w:type="dxa"/>
          </w:tcPr>
          <w:p w:rsidR="002F6A06" w:rsidRPr="006F58CA" w:rsidRDefault="002F6A06" w:rsidP="002F6A0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2F6A06" w:rsidRPr="006F58CA" w:rsidRDefault="002F6A06" w:rsidP="002F6A0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F6A06" w:rsidRPr="006F58CA" w:rsidTr="004B34AE">
        <w:trPr>
          <w:cantSplit/>
          <w:trHeight w:hRule="exact" w:val="284"/>
        </w:trPr>
        <w:tc>
          <w:tcPr>
            <w:tcW w:w="1512" w:type="dxa"/>
            <w:vMerge/>
          </w:tcPr>
          <w:p w:rsidR="002F6A06" w:rsidRPr="006F58CA" w:rsidRDefault="002F6A06" w:rsidP="002F6A0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2F6A06" w:rsidRPr="006F58CA" w:rsidRDefault="002F6A06" w:rsidP="002F6A0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Kardeş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1</w:t>
            </w:r>
          </w:p>
        </w:tc>
        <w:tc>
          <w:tcPr>
            <w:tcW w:w="1815" w:type="dxa"/>
          </w:tcPr>
          <w:p w:rsidR="002F6A06" w:rsidRPr="006F58CA" w:rsidRDefault="002F6A06" w:rsidP="002F6A0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08" w:type="dxa"/>
          </w:tcPr>
          <w:p w:rsidR="002F6A06" w:rsidRPr="006F58CA" w:rsidRDefault="002F6A06" w:rsidP="002F6A0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2F6A06" w:rsidRPr="006F58CA" w:rsidRDefault="002F6A06" w:rsidP="002F6A0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F6A06" w:rsidRPr="006F58CA" w:rsidTr="004B34AE">
        <w:trPr>
          <w:cantSplit/>
          <w:trHeight w:hRule="exact" w:val="284"/>
        </w:trPr>
        <w:tc>
          <w:tcPr>
            <w:tcW w:w="1512" w:type="dxa"/>
            <w:vMerge/>
          </w:tcPr>
          <w:p w:rsidR="002F6A06" w:rsidRPr="006F58CA" w:rsidRDefault="002F6A06" w:rsidP="002F6A0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2F6A06" w:rsidRPr="006F58CA" w:rsidRDefault="002F6A06" w:rsidP="002F6A0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Kardeş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2 (***)</w:t>
            </w:r>
          </w:p>
        </w:tc>
        <w:tc>
          <w:tcPr>
            <w:tcW w:w="1815" w:type="dxa"/>
          </w:tcPr>
          <w:p w:rsidR="002F6A06" w:rsidRPr="006F58CA" w:rsidRDefault="002F6A06" w:rsidP="002F6A0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08" w:type="dxa"/>
          </w:tcPr>
          <w:p w:rsidR="002F6A06" w:rsidRPr="006F58CA" w:rsidRDefault="002F6A06" w:rsidP="002F6A0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2F6A06" w:rsidRPr="006F58CA" w:rsidRDefault="002F6A06" w:rsidP="002F6A0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F6A06" w:rsidRPr="006F58CA" w:rsidTr="004B34AE">
        <w:trPr>
          <w:cantSplit/>
          <w:trHeight w:hRule="exact" w:val="284"/>
        </w:trPr>
        <w:tc>
          <w:tcPr>
            <w:tcW w:w="1512" w:type="dxa"/>
            <w:vMerge/>
          </w:tcPr>
          <w:p w:rsidR="002F6A06" w:rsidRPr="006F58CA" w:rsidRDefault="002F6A06" w:rsidP="002F6A0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2F6A06" w:rsidRPr="006F58CA" w:rsidRDefault="002F6A06" w:rsidP="002F6A0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18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Yaşından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Büyük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Çocuklarının</w:t>
            </w:r>
            <w:proofErr w:type="spellEnd"/>
          </w:p>
        </w:tc>
        <w:tc>
          <w:tcPr>
            <w:tcW w:w="1815" w:type="dxa"/>
          </w:tcPr>
          <w:p w:rsidR="002F6A06" w:rsidRPr="006F58CA" w:rsidRDefault="002F6A06" w:rsidP="002F6A0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08" w:type="dxa"/>
          </w:tcPr>
          <w:p w:rsidR="002F6A06" w:rsidRPr="006F58CA" w:rsidRDefault="002F6A06" w:rsidP="002F6A0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2F6A06" w:rsidRPr="006F58CA" w:rsidRDefault="002F6A06" w:rsidP="002F6A0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F6A06" w:rsidRPr="006F58CA" w:rsidTr="004B34AE">
        <w:trPr>
          <w:cantSplit/>
          <w:trHeight w:hRule="exact" w:val="284"/>
        </w:trPr>
        <w:tc>
          <w:tcPr>
            <w:tcW w:w="1512" w:type="dxa"/>
            <w:vMerge w:val="restart"/>
            <w:vAlign w:val="center"/>
          </w:tcPr>
          <w:p w:rsidR="002F6A06" w:rsidRPr="006F58CA" w:rsidRDefault="002F6A06" w:rsidP="002F6A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Askerlik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Durumu</w:t>
            </w:r>
            <w:proofErr w:type="spellEnd"/>
          </w:p>
        </w:tc>
        <w:tc>
          <w:tcPr>
            <w:tcW w:w="2423" w:type="dxa"/>
            <w:vAlign w:val="center"/>
          </w:tcPr>
          <w:p w:rsidR="002F6A06" w:rsidRPr="006F58CA" w:rsidRDefault="002F6A06" w:rsidP="002F6A0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Başlama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Tarihi</w:t>
            </w:r>
            <w:proofErr w:type="spellEnd"/>
          </w:p>
        </w:tc>
        <w:tc>
          <w:tcPr>
            <w:tcW w:w="1815" w:type="dxa"/>
            <w:vAlign w:val="center"/>
          </w:tcPr>
          <w:p w:rsidR="002F6A06" w:rsidRPr="006F58CA" w:rsidRDefault="002F6A06" w:rsidP="002F6A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Terhis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Tarihi</w:t>
            </w:r>
            <w:proofErr w:type="spellEnd"/>
          </w:p>
        </w:tc>
        <w:tc>
          <w:tcPr>
            <w:tcW w:w="2608" w:type="dxa"/>
            <w:vAlign w:val="center"/>
          </w:tcPr>
          <w:p w:rsidR="002F6A06" w:rsidRPr="006F58CA" w:rsidRDefault="002F6A06" w:rsidP="002F6A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Cezaları</w:t>
            </w:r>
            <w:proofErr w:type="spellEnd"/>
          </w:p>
        </w:tc>
        <w:tc>
          <w:tcPr>
            <w:tcW w:w="3261" w:type="dxa"/>
            <w:vAlign w:val="center"/>
          </w:tcPr>
          <w:p w:rsidR="002F6A06" w:rsidRPr="006F58CA" w:rsidRDefault="002F6A06" w:rsidP="002F6A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Birliğin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Adı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ve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Yeri</w:t>
            </w:r>
            <w:proofErr w:type="spellEnd"/>
          </w:p>
        </w:tc>
      </w:tr>
      <w:tr w:rsidR="002F6A06" w:rsidRPr="006F58CA" w:rsidTr="004B34AE">
        <w:trPr>
          <w:cantSplit/>
          <w:trHeight w:hRule="exact" w:val="284"/>
        </w:trPr>
        <w:tc>
          <w:tcPr>
            <w:tcW w:w="1512" w:type="dxa"/>
            <w:vMerge/>
            <w:vAlign w:val="center"/>
          </w:tcPr>
          <w:p w:rsidR="002F6A06" w:rsidRPr="006F58CA" w:rsidRDefault="002F6A06" w:rsidP="002F6A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2F6A06" w:rsidRPr="006F58CA" w:rsidRDefault="002F6A06" w:rsidP="002F6A0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15" w:type="dxa"/>
          </w:tcPr>
          <w:p w:rsidR="002F6A06" w:rsidRPr="006F58CA" w:rsidRDefault="002F6A06" w:rsidP="002F6A0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08" w:type="dxa"/>
          </w:tcPr>
          <w:p w:rsidR="002F6A06" w:rsidRPr="006F58CA" w:rsidRDefault="002F6A06" w:rsidP="002F6A0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2F6A06" w:rsidRPr="006F58CA" w:rsidRDefault="002F6A06" w:rsidP="002F6A06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6F58CA" w:rsidRPr="006F58CA" w:rsidRDefault="006F58CA" w:rsidP="001A19EB">
      <w:pPr>
        <w:spacing w:after="0" w:line="360" w:lineRule="auto"/>
        <w:rPr>
          <w:rFonts w:ascii="Times New Roman" w:hAnsi="Times New Roman" w:cs="Times New Roman"/>
          <w:b/>
          <w:sz w:val="20"/>
          <w:szCs w:val="24"/>
        </w:rPr>
      </w:pPr>
    </w:p>
    <w:p w:rsidR="006F58CA" w:rsidRPr="006F58CA" w:rsidRDefault="006F58CA" w:rsidP="001A19E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proofErr w:type="spellStart"/>
      <w:r w:rsidRPr="006F58CA">
        <w:rPr>
          <w:rFonts w:ascii="Times New Roman" w:hAnsi="Times New Roman" w:cs="Times New Roman"/>
          <w:sz w:val="20"/>
          <w:szCs w:val="24"/>
        </w:rPr>
        <w:t>Hakkınızda</w:t>
      </w:r>
      <w:proofErr w:type="spellEnd"/>
      <w:r w:rsidRPr="006F58CA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F58CA">
        <w:rPr>
          <w:rFonts w:ascii="Times New Roman" w:hAnsi="Times New Roman" w:cs="Times New Roman"/>
          <w:sz w:val="20"/>
          <w:szCs w:val="24"/>
        </w:rPr>
        <w:t>verilmiş</w:t>
      </w:r>
      <w:proofErr w:type="spellEnd"/>
      <w:r w:rsidRPr="006F58CA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F58CA">
        <w:rPr>
          <w:rFonts w:ascii="Times New Roman" w:hAnsi="Times New Roman" w:cs="Times New Roman"/>
          <w:sz w:val="20"/>
          <w:szCs w:val="24"/>
        </w:rPr>
        <w:t>bulunan</w:t>
      </w:r>
      <w:proofErr w:type="spellEnd"/>
      <w:r w:rsidRPr="006F58CA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F58CA">
        <w:rPr>
          <w:rFonts w:ascii="Times New Roman" w:hAnsi="Times New Roman" w:cs="Times New Roman"/>
          <w:sz w:val="20"/>
          <w:szCs w:val="24"/>
        </w:rPr>
        <w:t>mahkumiyet</w:t>
      </w:r>
      <w:proofErr w:type="spellEnd"/>
      <w:r w:rsidRPr="006F58CA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F58CA">
        <w:rPr>
          <w:rFonts w:ascii="Times New Roman" w:hAnsi="Times New Roman" w:cs="Times New Roman"/>
          <w:sz w:val="20"/>
          <w:szCs w:val="24"/>
        </w:rPr>
        <w:t>kararı</w:t>
      </w:r>
      <w:proofErr w:type="spellEnd"/>
      <w:r w:rsidRPr="006F58CA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F58CA">
        <w:rPr>
          <w:rFonts w:ascii="Times New Roman" w:hAnsi="Times New Roman" w:cs="Times New Roman"/>
          <w:sz w:val="20"/>
          <w:szCs w:val="24"/>
        </w:rPr>
        <w:t>veya</w:t>
      </w:r>
      <w:proofErr w:type="spellEnd"/>
      <w:r w:rsidRPr="006F58CA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F58CA">
        <w:rPr>
          <w:rFonts w:ascii="Times New Roman" w:hAnsi="Times New Roman" w:cs="Times New Roman"/>
          <w:sz w:val="20"/>
          <w:szCs w:val="24"/>
        </w:rPr>
        <w:t>halen</w:t>
      </w:r>
      <w:proofErr w:type="spellEnd"/>
      <w:r w:rsidRPr="006F58CA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F58CA">
        <w:rPr>
          <w:rFonts w:ascii="Times New Roman" w:hAnsi="Times New Roman" w:cs="Times New Roman"/>
          <w:sz w:val="20"/>
          <w:szCs w:val="24"/>
        </w:rPr>
        <w:t>devam</w:t>
      </w:r>
      <w:proofErr w:type="spellEnd"/>
      <w:r w:rsidRPr="006F58CA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6F58CA">
        <w:rPr>
          <w:rFonts w:ascii="Times New Roman" w:hAnsi="Times New Roman" w:cs="Times New Roman"/>
          <w:sz w:val="20"/>
          <w:szCs w:val="24"/>
        </w:rPr>
        <w:t>eden</w:t>
      </w:r>
      <w:proofErr w:type="spellEnd"/>
      <w:proofErr w:type="gramEnd"/>
      <w:r w:rsidRPr="006F58CA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F58CA">
        <w:rPr>
          <w:rFonts w:ascii="Times New Roman" w:hAnsi="Times New Roman" w:cs="Times New Roman"/>
          <w:sz w:val="20"/>
          <w:szCs w:val="24"/>
        </w:rPr>
        <w:t>ceza</w:t>
      </w:r>
      <w:proofErr w:type="spellEnd"/>
      <w:r w:rsidRPr="006F58CA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F58CA">
        <w:rPr>
          <w:rFonts w:ascii="Times New Roman" w:hAnsi="Times New Roman" w:cs="Times New Roman"/>
          <w:sz w:val="20"/>
          <w:szCs w:val="24"/>
        </w:rPr>
        <w:t>davası</w:t>
      </w:r>
      <w:proofErr w:type="spellEnd"/>
      <w:r w:rsidRPr="006F58CA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F58CA">
        <w:rPr>
          <w:rFonts w:ascii="Times New Roman" w:hAnsi="Times New Roman" w:cs="Times New Roman"/>
          <w:sz w:val="20"/>
          <w:szCs w:val="24"/>
        </w:rPr>
        <w:t>var</w:t>
      </w:r>
      <w:proofErr w:type="spellEnd"/>
      <w:r w:rsidRPr="006F58CA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F58CA">
        <w:rPr>
          <w:rFonts w:ascii="Times New Roman" w:hAnsi="Times New Roman" w:cs="Times New Roman"/>
          <w:sz w:val="20"/>
          <w:szCs w:val="24"/>
        </w:rPr>
        <w:t>mıdır</w:t>
      </w:r>
      <w:proofErr w:type="spellEnd"/>
      <w:r w:rsidRPr="006F58CA">
        <w:rPr>
          <w:rFonts w:ascii="Times New Roman" w:hAnsi="Times New Roman" w:cs="Times New Roman"/>
          <w:sz w:val="20"/>
          <w:szCs w:val="24"/>
        </w:rPr>
        <w:t>?</w:t>
      </w:r>
    </w:p>
    <w:p w:rsidR="006F58CA" w:rsidRPr="006F58CA" w:rsidRDefault="006F58CA" w:rsidP="001A19E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6F58CA">
        <w:rPr>
          <w:rFonts w:ascii="Times New Roman" w:hAnsi="Times New Roman" w:cs="Times New Roman"/>
          <w:sz w:val="20"/>
          <w:szCs w:val="24"/>
        </w:rPr>
        <w:t>VAR(</w:t>
      </w:r>
      <w:proofErr w:type="gramEnd"/>
      <w:r w:rsidRPr="006F58CA">
        <w:rPr>
          <w:rFonts w:ascii="Times New Roman" w:hAnsi="Times New Roman" w:cs="Times New Roman"/>
          <w:sz w:val="20"/>
          <w:szCs w:val="24"/>
        </w:rPr>
        <w:t xml:space="preserve"> ) YOK ()</w:t>
      </w:r>
    </w:p>
    <w:tbl>
      <w:tblPr>
        <w:tblStyle w:val="TabloKlavuzu"/>
        <w:tblW w:w="11624" w:type="dxa"/>
        <w:tblInd w:w="-1139" w:type="dxa"/>
        <w:tblLook w:val="04A0" w:firstRow="1" w:lastRow="0" w:firstColumn="1" w:lastColumn="0" w:noHBand="0" w:noVBand="1"/>
      </w:tblPr>
      <w:tblGrid>
        <w:gridCol w:w="7260"/>
        <w:gridCol w:w="4364"/>
      </w:tblGrid>
      <w:tr w:rsidR="006F58CA" w:rsidRPr="006F58CA" w:rsidTr="004B34AE">
        <w:trPr>
          <w:trHeight w:val="1235"/>
        </w:trPr>
        <w:tc>
          <w:tcPr>
            <w:tcW w:w="7260" w:type="dxa"/>
            <w:vAlign w:val="center"/>
          </w:tcPr>
          <w:p w:rsidR="006F58CA" w:rsidRPr="006F58CA" w:rsidRDefault="006F58CA" w:rsidP="001A19E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58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KENDİSİ VE YAKIN AKRABALARIYLA İLGİLİ </w:t>
            </w:r>
          </w:p>
          <w:p w:rsidR="006F58CA" w:rsidRPr="006F58CA" w:rsidRDefault="006F58CA" w:rsidP="001A19E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58CA">
              <w:rPr>
                <w:rFonts w:ascii="Times New Roman" w:hAnsi="Times New Roman" w:cs="Times New Roman"/>
                <w:b/>
                <w:sz w:val="20"/>
                <w:szCs w:val="24"/>
              </w:rPr>
              <w:t>BELİRTİLMESİNDE FAYDA GÖRÜLEN DİĞER HUSUSLAR</w:t>
            </w:r>
          </w:p>
          <w:p w:rsidR="006F58CA" w:rsidRPr="006F58CA" w:rsidRDefault="006F58CA" w:rsidP="001A19EB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6F58CA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proofErr w:type="spellStart"/>
            <w:r w:rsidRPr="006F58CA">
              <w:rPr>
                <w:rFonts w:ascii="Times New Roman" w:hAnsi="Times New Roman" w:cs="Times New Roman"/>
                <w:i/>
                <w:sz w:val="20"/>
                <w:szCs w:val="24"/>
              </w:rPr>
              <w:t>Ceza</w:t>
            </w:r>
            <w:proofErr w:type="spellEnd"/>
            <w:r w:rsidRPr="006F58C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i/>
                <w:sz w:val="20"/>
                <w:szCs w:val="24"/>
              </w:rPr>
              <w:t>Davasına</w:t>
            </w:r>
            <w:proofErr w:type="spellEnd"/>
            <w:r w:rsidRPr="006F58C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i/>
                <w:sz w:val="20"/>
                <w:szCs w:val="24"/>
              </w:rPr>
              <w:t>Konu</w:t>
            </w:r>
            <w:proofErr w:type="spellEnd"/>
            <w:r w:rsidRPr="006F58C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i/>
                <w:sz w:val="20"/>
                <w:szCs w:val="24"/>
              </w:rPr>
              <w:t>Olup</w:t>
            </w:r>
            <w:proofErr w:type="spellEnd"/>
            <w:r w:rsidRPr="006F58C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i/>
                <w:sz w:val="20"/>
                <w:szCs w:val="24"/>
              </w:rPr>
              <w:t>Olmadığı</w:t>
            </w:r>
            <w:proofErr w:type="spellEnd"/>
            <w:r w:rsidRPr="006F58C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, </w:t>
            </w:r>
            <w:proofErr w:type="spellStart"/>
            <w:r w:rsidRPr="006F58CA">
              <w:rPr>
                <w:rFonts w:ascii="Times New Roman" w:hAnsi="Times New Roman" w:cs="Times New Roman"/>
                <w:i/>
                <w:sz w:val="20"/>
                <w:szCs w:val="24"/>
              </w:rPr>
              <w:t>Mahkumiyet</w:t>
            </w:r>
            <w:proofErr w:type="spellEnd"/>
            <w:r w:rsidRPr="006F58C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i/>
                <w:sz w:val="20"/>
                <w:szCs w:val="24"/>
              </w:rPr>
              <w:t>Hükmünün</w:t>
            </w:r>
            <w:proofErr w:type="spellEnd"/>
            <w:r w:rsidRPr="006F58C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</w:p>
          <w:p w:rsidR="006F58CA" w:rsidRPr="006F58CA" w:rsidRDefault="006F58CA" w:rsidP="001A19EB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proofErr w:type="spellStart"/>
            <w:r w:rsidRPr="006F58CA">
              <w:rPr>
                <w:rFonts w:ascii="Times New Roman" w:hAnsi="Times New Roman" w:cs="Times New Roman"/>
                <w:i/>
                <w:sz w:val="20"/>
                <w:szCs w:val="24"/>
              </w:rPr>
              <w:t>Bulunup</w:t>
            </w:r>
            <w:proofErr w:type="spellEnd"/>
            <w:r w:rsidRPr="006F58C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i/>
                <w:sz w:val="20"/>
                <w:szCs w:val="24"/>
              </w:rPr>
              <w:t>Bulunmadığı</w:t>
            </w:r>
            <w:proofErr w:type="spellEnd"/>
            <w:r w:rsidRPr="006F58C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, </w:t>
            </w:r>
            <w:proofErr w:type="spellStart"/>
            <w:r w:rsidRPr="006F58CA">
              <w:rPr>
                <w:rFonts w:ascii="Times New Roman" w:hAnsi="Times New Roman" w:cs="Times New Roman"/>
                <w:i/>
                <w:sz w:val="20"/>
                <w:szCs w:val="24"/>
              </w:rPr>
              <w:t>Çifte</w:t>
            </w:r>
            <w:proofErr w:type="spellEnd"/>
            <w:r w:rsidRPr="006F58C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i/>
                <w:sz w:val="20"/>
                <w:szCs w:val="24"/>
              </w:rPr>
              <w:t>Vatandaşlık</w:t>
            </w:r>
            <w:proofErr w:type="spellEnd"/>
            <w:r w:rsidRPr="006F58C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i/>
                <w:sz w:val="20"/>
                <w:szCs w:val="24"/>
              </w:rPr>
              <w:t>Durumu</w:t>
            </w:r>
            <w:proofErr w:type="spellEnd"/>
            <w:r w:rsidRPr="006F58C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Vb.)</w:t>
            </w:r>
          </w:p>
        </w:tc>
        <w:tc>
          <w:tcPr>
            <w:tcW w:w="4364" w:type="dxa"/>
          </w:tcPr>
          <w:p w:rsidR="006F58CA" w:rsidRPr="006F58CA" w:rsidRDefault="006F58CA" w:rsidP="001A19E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6F58CA" w:rsidRPr="006F58CA" w:rsidTr="004B34AE">
        <w:trPr>
          <w:trHeight w:val="688"/>
        </w:trPr>
        <w:tc>
          <w:tcPr>
            <w:tcW w:w="11624" w:type="dxa"/>
            <w:gridSpan w:val="2"/>
            <w:vAlign w:val="center"/>
          </w:tcPr>
          <w:p w:rsidR="006F58CA" w:rsidRPr="006F58CA" w:rsidRDefault="006F58CA" w:rsidP="001A19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58CA">
              <w:rPr>
                <w:rFonts w:ascii="Times New Roman" w:hAnsi="Times New Roman" w:cs="Times New Roman"/>
                <w:b/>
                <w:sz w:val="20"/>
                <w:szCs w:val="24"/>
              </w:rPr>
              <w:t>YUKARIDAKİ BİLGİLERİN DOĞRU OLDUĞUNU BEYAN EDERİM</w:t>
            </w:r>
          </w:p>
          <w:p w:rsidR="006F58CA" w:rsidRDefault="006F58CA" w:rsidP="001A19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Şahsın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İmzası</w:t>
            </w:r>
            <w:proofErr w:type="spellEnd"/>
          </w:p>
          <w:p w:rsidR="00DB13A7" w:rsidRPr="006F58CA" w:rsidRDefault="00DB13A7" w:rsidP="001A19EB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F58CA" w:rsidRPr="006F58CA" w:rsidTr="004B34AE">
        <w:trPr>
          <w:trHeight w:val="1780"/>
        </w:trPr>
        <w:tc>
          <w:tcPr>
            <w:tcW w:w="11624" w:type="dxa"/>
            <w:gridSpan w:val="2"/>
          </w:tcPr>
          <w:p w:rsidR="006F58CA" w:rsidRPr="006F58CA" w:rsidRDefault="006F58CA" w:rsidP="001A19E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58CA">
              <w:rPr>
                <w:rFonts w:ascii="Times New Roman" w:hAnsi="Times New Roman" w:cs="Times New Roman"/>
                <w:b/>
                <w:sz w:val="20"/>
                <w:szCs w:val="24"/>
              </w:rPr>
              <w:t>UYARI</w:t>
            </w:r>
          </w:p>
          <w:p w:rsidR="006F58CA" w:rsidRPr="006F58CA" w:rsidRDefault="006F58CA" w:rsidP="001A19EB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-Form,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nüfus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bilgilerinde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kısaltma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yapılmadan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doğru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ve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eksiksiz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doldurulur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6F58CA" w:rsidRPr="006F58CA" w:rsidRDefault="006F58CA" w:rsidP="001A19EB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-(</w:t>
            </w:r>
            <w:proofErr w:type="gram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*)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Adı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ve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veya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soyadı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değişenler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değişiklikten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önceki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ad/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soyadını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da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belirtirler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6F58CA" w:rsidRPr="006F58CA" w:rsidRDefault="006F58CA" w:rsidP="001A19EB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-(</w:t>
            </w:r>
            <w:proofErr w:type="gram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**)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Okuldan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ayrılma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nedeni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olarak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, “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Mezuniyet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Tasdikname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, vb.”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yazılacak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ancak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tasdikname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alma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gerekçesi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belirtilecektir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6F58CA" w:rsidRPr="006F58CA" w:rsidRDefault="006F58CA" w:rsidP="001A19EB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-(</w:t>
            </w:r>
            <w:proofErr w:type="gram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***)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Kardeş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sayısı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ikiden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fazla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ise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diğer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kardeşlere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ilişkin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bilgiler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ayrıca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eklenir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6F58CA" w:rsidRPr="006F58CA" w:rsidTr="004B34AE">
        <w:trPr>
          <w:trHeight w:val="1541"/>
        </w:trPr>
        <w:tc>
          <w:tcPr>
            <w:tcW w:w="11624" w:type="dxa"/>
            <w:gridSpan w:val="2"/>
          </w:tcPr>
          <w:p w:rsidR="006F58CA" w:rsidRPr="006F58CA" w:rsidRDefault="006F58CA" w:rsidP="001A19E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58CA">
              <w:rPr>
                <w:rFonts w:ascii="Times New Roman" w:hAnsi="Times New Roman" w:cs="Times New Roman"/>
                <w:b/>
                <w:sz w:val="20"/>
                <w:szCs w:val="24"/>
              </w:rPr>
              <w:t>NOT</w:t>
            </w:r>
          </w:p>
          <w:p w:rsidR="006F58CA" w:rsidRPr="006F58CA" w:rsidRDefault="006F58CA" w:rsidP="001A19EB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1.Adayların</w:t>
            </w:r>
            <w:proofErr w:type="gram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müracaat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sürecini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kısaltmak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ve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işlemlerde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kolaylık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sağlamak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maksadıyla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bu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form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personel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temin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makamları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tarafından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internet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ortamında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yayınlanabilir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6F58CA" w:rsidRPr="006F58CA" w:rsidRDefault="006F58CA" w:rsidP="001A19E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2.Bu</w:t>
            </w:r>
            <w:proofErr w:type="gram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form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doldurulduğunda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gizlilik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derecesi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asgari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“ÖZEL”,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dağıtım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sınırlaması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 xml:space="preserve"> “KİŞİYE ÖZEL” </w:t>
            </w:r>
            <w:proofErr w:type="spellStart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olur</w:t>
            </w:r>
            <w:proofErr w:type="spellEnd"/>
            <w:r w:rsidRPr="006F58C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</w:tbl>
    <w:p w:rsidR="00FD6FDF" w:rsidRDefault="00FD6FDF" w:rsidP="001A19EB">
      <w:pPr>
        <w:pStyle w:val="Default"/>
        <w:spacing w:line="360" w:lineRule="auto"/>
        <w:rPr>
          <w:b/>
          <w:bCs/>
        </w:rPr>
      </w:pPr>
    </w:p>
    <w:p w:rsidR="006F58CA" w:rsidRPr="00B8395C" w:rsidRDefault="006F58CA" w:rsidP="001A19EB">
      <w:pPr>
        <w:pStyle w:val="Default"/>
        <w:spacing w:line="360" w:lineRule="auto"/>
        <w:jc w:val="center"/>
        <w:rPr>
          <w:b/>
          <w:bCs/>
        </w:rPr>
      </w:pPr>
      <w:r w:rsidRPr="00B8395C">
        <w:rPr>
          <w:b/>
          <w:bCs/>
        </w:rPr>
        <w:t>Tablo 1: GİZLİLİK DERECELİ BİRİMLER</w:t>
      </w:r>
    </w:p>
    <w:p w:rsidR="006F58CA" w:rsidRPr="00B8395C" w:rsidRDefault="006F58CA" w:rsidP="001A19EB">
      <w:pPr>
        <w:pStyle w:val="Default"/>
        <w:spacing w:line="360" w:lineRule="auto"/>
        <w:jc w:val="center"/>
        <w:rPr>
          <w:b/>
          <w:bCs/>
        </w:rPr>
      </w:pPr>
    </w:p>
    <w:tbl>
      <w:tblPr>
        <w:tblW w:w="1088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500"/>
        <w:gridCol w:w="1276"/>
      </w:tblGrid>
      <w:tr w:rsidR="006F58CA" w:rsidRPr="00B8395C" w:rsidTr="005532ED">
        <w:trPr>
          <w:trHeight w:val="575"/>
        </w:trPr>
        <w:tc>
          <w:tcPr>
            <w:tcW w:w="4111" w:type="dxa"/>
          </w:tcPr>
          <w:p w:rsidR="006F58CA" w:rsidRPr="00B8395C" w:rsidRDefault="006F58CA" w:rsidP="001A19EB">
            <w:pPr>
              <w:pStyle w:val="Default"/>
              <w:spacing w:line="360" w:lineRule="auto"/>
            </w:pPr>
            <w:r w:rsidRPr="00B8395C">
              <w:rPr>
                <w:b/>
                <w:bCs/>
              </w:rPr>
              <w:t xml:space="preserve">Birim </w:t>
            </w:r>
          </w:p>
        </w:tc>
        <w:tc>
          <w:tcPr>
            <w:tcW w:w="5500" w:type="dxa"/>
          </w:tcPr>
          <w:p w:rsidR="006F58CA" w:rsidRPr="00B8395C" w:rsidRDefault="006F58CA" w:rsidP="001A19EB">
            <w:pPr>
              <w:pStyle w:val="Default"/>
              <w:spacing w:line="360" w:lineRule="auto"/>
            </w:pPr>
            <w:r w:rsidRPr="00B8395C">
              <w:rPr>
                <w:b/>
                <w:bCs/>
              </w:rPr>
              <w:t xml:space="preserve">Kısım </w:t>
            </w:r>
          </w:p>
        </w:tc>
        <w:tc>
          <w:tcPr>
            <w:tcW w:w="1276" w:type="dxa"/>
          </w:tcPr>
          <w:p w:rsidR="006F58CA" w:rsidRPr="00B8395C" w:rsidRDefault="006F58CA" w:rsidP="001A19EB">
            <w:pPr>
              <w:pStyle w:val="Default"/>
              <w:spacing w:line="360" w:lineRule="auto"/>
            </w:pPr>
            <w:r w:rsidRPr="00B8395C">
              <w:rPr>
                <w:b/>
                <w:bCs/>
              </w:rPr>
              <w:t xml:space="preserve">Gizlilik Derecesi </w:t>
            </w:r>
          </w:p>
        </w:tc>
      </w:tr>
      <w:tr w:rsidR="006F58CA" w:rsidRPr="00B8395C" w:rsidTr="005532ED">
        <w:trPr>
          <w:trHeight w:val="720"/>
        </w:trPr>
        <w:tc>
          <w:tcPr>
            <w:tcW w:w="4111" w:type="dxa"/>
          </w:tcPr>
          <w:p w:rsidR="006F58CA" w:rsidRPr="00B8395C" w:rsidRDefault="006F58CA" w:rsidP="001A19EB">
            <w:pPr>
              <w:pStyle w:val="Default"/>
              <w:spacing w:line="360" w:lineRule="auto"/>
              <w:rPr>
                <w:bCs/>
              </w:rPr>
            </w:pPr>
            <w:r w:rsidRPr="00B8395C">
              <w:rPr>
                <w:bCs/>
              </w:rPr>
              <w:t>Rektörlük</w:t>
            </w:r>
          </w:p>
        </w:tc>
        <w:tc>
          <w:tcPr>
            <w:tcW w:w="5500" w:type="dxa"/>
          </w:tcPr>
          <w:p w:rsidR="006F58CA" w:rsidRPr="00B8395C" w:rsidRDefault="006F58CA" w:rsidP="001A19EB">
            <w:pPr>
              <w:pStyle w:val="Default"/>
              <w:spacing w:line="360" w:lineRule="auto"/>
              <w:rPr>
                <w:bCs/>
              </w:rPr>
            </w:pPr>
            <w:r w:rsidRPr="00B8395C">
              <w:rPr>
                <w:bCs/>
              </w:rPr>
              <w:t>Özel Kalem</w:t>
            </w:r>
          </w:p>
          <w:p w:rsidR="006F58CA" w:rsidRPr="00B8395C" w:rsidRDefault="006F58CA" w:rsidP="001A19EB">
            <w:pPr>
              <w:pStyle w:val="Default"/>
              <w:spacing w:line="360" w:lineRule="auto"/>
              <w:rPr>
                <w:bCs/>
              </w:rPr>
            </w:pPr>
            <w:r w:rsidRPr="00B8395C">
              <w:rPr>
                <w:bCs/>
              </w:rPr>
              <w:t>Bilgi Teknolojileri Koordinatörlüğü</w:t>
            </w:r>
          </w:p>
        </w:tc>
        <w:tc>
          <w:tcPr>
            <w:tcW w:w="1276" w:type="dxa"/>
          </w:tcPr>
          <w:p w:rsidR="006F58CA" w:rsidRPr="00B8395C" w:rsidRDefault="006F58CA" w:rsidP="001A19EB">
            <w:pPr>
              <w:pStyle w:val="Default"/>
              <w:spacing w:line="360" w:lineRule="auto"/>
              <w:rPr>
                <w:bCs/>
              </w:rPr>
            </w:pPr>
            <w:r w:rsidRPr="00B8395C">
              <w:t>Gizli</w:t>
            </w:r>
          </w:p>
        </w:tc>
      </w:tr>
      <w:tr w:rsidR="006F58CA" w:rsidRPr="00B8395C" w:rsidTr="005532ED">
        <w:trPr>
          <w:trHeight w:val="668"/>
        </w:trPr>
        <w:tc>
          <w:tcPr>
            <w:tcW w:w="4111" w:type="dxa"/>
          </w:tcPr>
          <w:p w:rsidR="006F58CA" w:rsidRPr="00B8395C" w:rsidRDefault="006F58CA" w:rsidP="001A19EB">
            <w:pPr>
              <w:pStyle w:val="Default"/>
              <w:spacing w:line="360" w:lineRule="auto"/>
            </w:pPr>
            <w:r w:rsidRPr="00B8395C">
              <w:t xml:space="preserve">Genel Sekreterlik </w:t>
            </w:r>
          </w:p>
        </w:tc>
        <w:tc>
          <w:tcPr>
            <w:tcW w:w="5500" w:type="dxa"/>
          </w:tcPr>
          <w:p w:rsidR="006F58CA" w:rsidRPr="00B8395C" w:rsidRDefault="006F58CA" w:rsidP="001A19EB">
            <w:pPr>
              <w:pStyle w:val="Default"/>
              <w:spacing w:line="360" w:lineRule="auto"/>
            </w:pPr>
            <w:r w:rsidRPr="00B8395C">
              <w:t xml:space="preserve">Yazı İşleri Şube Müdürlüğü </w:t>
            </w:r>
          </w:p>
          <w:p w:rsidR="006F58CA" w:rsidRPr="00B8395C" w:rsidRDefault="006F58CA" w:rsidP="001A19EB">
            <w:pPr>
              <w:pStyle w:val="Default"/>
              <w:spacing w:line="360" w:lineRule="auto"/>
            </w:pPr>
            <w:r w:rsidRPr="00B8395C">
              <w:t>Belge Yönetimi ve Arşiv Hizmetleri Şube Müdürlüğü</w:t>
            </w:r>
          </w:p>
        </w:tc>
        <w:tc>
          <w:tcPr>
            <w:tcW w:w="1276" w:type="dxa"/>
          </w:tcPr>
          <w:p w:rsidR="006F58CA" w:rsidRPr="00B8395C" w:rsidRDefault="006F58CA" w:rsidP="001A19EB">
            <w:pPr>
              <w:pStyle w:val="Default"/>
              <w:spacing w:line="360" w:lineRule="auto"/>
            </w:pPr>
            <w:r w:rsidRPr="00B8395C">
              <w:t xml:space="preserve">Gizli </w:t>
            </w:r>
          </w:p>
        </w:tc>
      </w:tr>
      <w:tr w:rsidR="006F58CA" w:rsidRPr="00B8395C" w:rsidTr="005532ED">
        <w:trPr>
          <w:trHeight w:val="394"/>
        </w:trPr>
        <w:tc>
          <w:tcPr>
            <w:tcW w:w="4111" w:type="dxa"/>
          </w:tcPr>
          <w:p w:rsidR="006F58CA" w:rsidRPr="00B8395C" w:rsidRDefault="006F58CA" w:rsidP="001A19EB">
            <w:pPr>
              <w:pStyle w:val="Default"/>
              <w:spacing w:line="360" w:lineRule="auto"/>
            </w:pPr>
            <w:r w:rsidRPr="00B8395C">
              <w:t xml:space="preserve">Hukuk Müşavirliği </w:t>
            </w:r>
          </w:p>
        </w:tc>
        <w:tc>
          <w:tcPr>
            <w:tcW w:w="5500" w:type="dxa"/>
          </w:tcPr>
          <w:p w:rsidR="006F58CA" w:rsidRPr="00B8395C" w:rsidRDefault="006F58CA" w:rsidP="001A19EB">
            <w:pPr>
              <w:pStyle w:val="Default"/>
              <w:spacing w:line="360" w:lineRule="auto"/>
            </w:pPr>
            <w:r w:rsidRPr="00B8395C">
              <w:t>Hukuk Müşavirliği</w:t>
            </w:r>
          </w:p>
        </w:tc>
        <w:tc>
          <w:tcPr>
            <w:tcW w:w="1276" w:type="dxa"/>
          </w:tcPr>
          <w:p w:rsidR="006F58CA" w:rsidRPr="00B8395C" w:rsidRDefault="006F58CA" w:rsidP="001A19EB">
            <w:pPr>
              <w:pStyle w:val="Default"/>
              <w:spacing w:line="360" w:lineRule="auto"/>
            </w:pPr>
            <w:r w:rsidRPr="00B8395C">
              <w:t xml:space="preserve">Gizli </w:t>
            </w:r>
          </w:p>
        </w:tc>
      </w:tr>
      <w:tr w:rsidR="006F58CA" w:rsidRPr="00B8395C" w:rsidTr="005532ED">
        <w:trPr>
          <w:trHeight w:val="344"/>
        </w:trPr>
        <w:tc>
          <w:tcPr>
            <w:tcW w:w="4111" w:type="dxa"/>
          </w:tcPr>
          <w:p w:rsidR="006F58CA" w:rsidRPr="00B8395C" w:rsidRDefault="006F58CA" w:rsidP="001A19EB">
            <w:pPr>
              <w:pStyle w:val="Default"/>
              <w:spacing w:line="360" w:lineRule="auto"/>
            </w:pPr>
            <w:r w:rsidRPr="00B8395C">
              <w:t xml:space="preserve">Bilgi İşlem Daire Bşk. </w:t>
            </w:r>
          </w:p>
        </w:tc>
        <w:tc>
          <w:tcPr>
            <w:tcW w:w="5500" w:type="dxa"/>
          </w:tcPr>
          <w:p w:rsidR="006F58CA" w:rsidRPr="00B8395C" w:rsidRDefault="006F58CA" w:rsidP="001A19EB">
            <w:pPr>
              <w:pStyle w:val="Default"/>
              <w:spacing w:line="360" w:lineRule="auto"/>
            </w:pPr>
            <w:r w:rsidRPr="00B8395C">
              <w:t>Yazılım Şube Müdürlüğü</w:t>
            </w:r>
          </w:p>
        </w:tc>
        <w:tc>
          <w:tcPr>
            <w:tcW w:w="1276" w:type="dxa"/>
          </w:tcPr>
          <w:p w:rsidR="006F58CA" w:rsidRPr="00B8395C" w:rsidRDefault="006F58CA" w:rsidP="001A19EB">
            <w:pPr>
              <w:pStyle w:val="Default"/>
              <w:spacing w:line="360" w:lineRule="auto"/>
            </w:pPr>
            <w:r w:rsidRPr="00B8395C">
              <w:t>Gizli</w:t>
            </w:r>
          </w:p>
        </w:tc>
      </w:tr>
      <w:tr w:rsidR="006F58CA" w:rsidRPr="00B8395C" w:rsidTr="005532ED">
        <w:trPr>
          <w:trHeight w:val="692"/>
        </w:trPr>
        <w:tc>
          <w:tcPr>
            <w:tcW w:w="4111" w:type="dxa"/>
          </w:tcPr>
          <w:p w:rsidR="006F58CA" w:rsidRPr="00B8395C" w:rsidRDefault="006F58CA" w:rsidP="001A19EB">
            <w:pPr>
              <w:pStyle w:val="Default"/>
              <w:spacing w:line="360" w:lineRule="auto"/>
            </w:pPr>
            <w:r w:rsidRPr="00B8395C">
              <w:t xml:space="preserve">Personel Daire Başkanlığı </w:t>
            </w:r>
          </w:p>
        </w:tc>
        <w:tc>
          <w:tcPr>
            <w:tcW w:w="5500" w:type="dxa"/>
          </w:tcPr>
          <w:p w:rsidR="006F58CA" w:rsidRPr="00B8395C" w:rsidRDefault="006F58CA" w:rsidP="001A19EB">
            <w:pPr>
              <w:pStyle w:val="Default"/>
              <w:spacing w:line="360" w:lineRule="auto"/>
            </w:pPr>
            <w:r w:rsidRPr="00B8395C">
              <w:t>Atama Şube Müdürlüğü</w:t>
            </w:r>
          </w:p>
          <w:p w:rsidR="006F58CA" w:rsidRPr="00B8395C" w:rsidRDefault="006F58CA" w:rsidP="001A19EB">
            <w:pPr>
              <w:pStyle w:val="Default"/>
              <w:spacing w:line="360" w:lineRule="auto"/>
              <w:rPr>
                <w:bCs/>
              </w:rPr>
            </w:pPr>
            <w:r w:rsidRPr="00B8395C">
              <w:rPr>
                <w:bCs/>
              </w:rPr>
              <w:t>Görevlendirmeler Şube Müdürlüğü</w:t>
            </w:r>
          </w:p>
          <w:p w:rsidR="001349D0" w:rsidRPr="00B8395C" w:rsidRDefault="001349D0" w:rsidP="001A19EB">
            <w:pPr>
              <w:pStyle w:val="Default"/>
              <w:spacing w:line="360" w:lineRule="auto"/>
              <w:rPr>
                <w:bCs/>
              </w:rPr>
            </w:pPr>
            <w:r w:rsidRPr="00B8395C">
              <w:rPr>
                <w:bCs/>
              </w:rPr>
              <w:t>İnsan Kaynakları Planlama Şube Müdürlüğü</w:t>
            </w:r>
          </w:p>
        </w:tc>
        <w:tc>
          <w:tcPr>
            <w:tcW w:w="1276" w:type="dxa"/>
          </w:tcPr>
          <w:p w:rsidR="006F58CA" w:rsidRPr="00B8395C" w:rsidRDefault="006F58CA" w:rsidP="001A19EB">
            <w:pPr>
              <w:pStyle w:val="Default"/>
              <w:spacing w:line="360" w:lineRule="auto"/>
            </w:pPr>
            <w:r w:rsidRPr="00B8395C">
              <w:t>Gizli</w:t>
            </w:r>
          </w:p>
        </w:tc>
      </w:tr>
      <w:tr w:rsidR="006F58CA" w:rsidRPr="00B8395C" w:rsidTr="005532ED">
        <w:trPr>
          <w:trHeight w:val="656"/>
        </w:trPr>
        <w:tc>
          <w:tcPr>
            <w:tcW w:w="4111" w:type="dxa"/>
          </w:tcPr>
          <w:p w:rsidR="006F58CA" w:rsidRPr="00B8395C" w:rsidRDefault="006F58CA" w:rsidP="001A19EB">
            <w:pPr>
              <w:pStyle w:val="Default"/>
              <w:spacing w:line="360" w:lineRule="auto"/>
            </w:pPr>
            <w:r w:rsidRPr="00B8395C">
              <w:t>Öğrenci İşleri Daire Başkanlığı</w:t>
            </w:r>
          </w:p>
        </w:tc>
        <w:tc>
          <w:tcPr>
            <w:tcW w:w="5500" w:type="dxa"/>
          </w:tcPr>
          <w:p w:rsidR="006F58CA" w:rsidRPr="00B8395C" w:rsidRDefault="006F58CA" w:rsidP="001A19EB">
            <w:pPr>
              <w:pStyle w:val="Default"/>
              <w:spacing w:line="360" w:lineRule="auto"/>
              <w:rPr>
                <w:color w:val="auto"/>
              </w:rPr>
            </w:pPr>
            <w:r w:rsidRPr="00B8395C">
              <w:rPr>
                <w:color w:val="auto"/>
              </w:rPr>
              <w:t>Öğrenci ve Not İşlemleri Şube Müdürlüğü</w:t>
            </w:r>
          </w:p>
          <w:p w:rsidR="006F58CA" w:rsidRPr="00B8395C" w:rsidRDefault="006F58CA" w:rsidP="001A19EB">
            <w:pPr>
              <w:pStyle w:val="Default"/>
              <w:spacing w:line="360" w:lineRule="auto"/>
              <w:rPr>
                <w:rFonts w:eastAsia="Times New Roman"/>
                <w:bCs/>
                <w:color w:val="auto"/>
                <w:lang w:eastAsia="tr-TR"/>
              </w:rPr>
            </w:pPr>
            <w:r w:rsidRPr="00B8395C">
              <w:rPr>
                <w:rFonts w:eastAsia="Times New Roman"/>
                <w:bCs/>
                <w:color w:val="auto"/>
                <w:lang w:eastAsia="tr-TR"/>
              </w:rPr>
              <w:t>Diploma İşlemleri Şube Müdürlüğü</w:t>
            </w:r>
          </w:p>
        </w:tc>
        <w:tc>
          <w:tcPr>
            <w:tcW w:w="1276" w:type="dxa"/>
          </w:tcPr>
          <w:p w:rsidR="006F58CA" w:rsidRPr="00B8395C" w:rsidRDefault="006F58CA" w:rsidP="001A19EB">
            <w:pPr>
              <w:pStyle w:val="Default"/>
              <w:spacing w:line="360" w:lineRule="auto"/>
            </w:pPr>
            <w:r w:rsidRPr="00B8395C">
              <w:t>Gizli</w:t>
            </w:r>
          </w:p>
        </w:tc>
      </w:tr>
    </w:tbl>
    <w:p w:rsidR="006F58CA" w:rsidRPr="00B8395C" w:rsidRDefault="006F58CA" w:rsidP="001A19E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F58CA" w:rsidRPr="00B8395C" w:rsidRDefault="006F58CA" w:rsidP="001A19EB">
      <w:pPr>
        <w:pStyle w:val="ListeParagraf"/>
        <w:numPr>
          <w:ilvl w:val="0"/>
          <w:numId w:val="1"/>
        </w:numPr>
        <w:spacing w:line="360" w:lineRule="auto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95C">
        <w:rPr>
          <w:rFonts w:ascii="Times New Roman" w:hAnsi="Times New Roman" w:cs="Times New Roman"/>
          <w:i/>
          <w:sz w:val="24"/>
          <w:szCs w:val="24"/>
        </w:rPr>
        <w:t xml:space="preserve">Bu </w:t>
      </w:r>
      <w:proofErr w:type="spellStart"/>
      <w:r w:rsidRPr="00B8395C">
        <w:rPr>
          <w:rFonts w:ascii="Times New Roman" w:hAnsi="Times New Roman" w:cs="Times New Roman"/>
          <w:i/>
          <w:sz w:val="24"/>
          <w:szCs w:val="24"/>
        </w:rPr>
        <w:t>listede</w:t>
      </w:r>
      <w:proofErr w:type="spellEnd"/>
      <w:r w:rsidRPr="00B839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395C">
        <w:rPr>
          <w:rFonts w:ascii="Times New Roman" w:hAnsi="Times New Roman" w:cs="Times New Roman"/>
          <w:i/>
          <w:sz w:val="24"/>
          <w:szCs w:val="24"/>
        </w:rPr>
        <w:t>yer</w:t>
      </w:r>
      <w:proofErr w:type="spellEnd"/>
      <w:r w:rsidRPr="00B839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395C">
        <w:rPr>
          <w:rFonts w:ascii="Times New Roman" w:hAnsi="Times New Roman" w:cs="Times New Roman"/>
          <w:i/>
          <w:sz w:val="24"/>
          <w:szCs w:val="24"/>
        </w:rPr>
        <w:t>almayan</w:t>
      </w:r>
      <w:proofErr w:type="spellEnd"/>
      <w:r w:rsidRPr="00B839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395C">
        <w:rPr>
          <w:rFonts w:ascii="Times New Roman" w:hAnsi="Times New Roman" w:cs="Times New Roman"/>
          <w:i/>
          <w:sz w:val="24"/>
          <w:szCs w:val="24"/>
        </w:rPr>
        <w:t>birimlerin</w:t>
      </w:r>
      <w:proofErr w:type="spellEnd"/>
      <w:r w:rsidRPr="00B839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395C">
        <w:rPr>
          <w:rFonts w:ascii="Times New Roman" w:hAnsi="Times New Roman" w:cs="Times New Roman"/>
          <w:i/>
          <w:sz w:val="24"/>
          <w:szCs w:val="24"/>
        </w:rPr>
        <w:t>ve</w:t>
      </w:r>
      <w:proofErr w:type="spellEnd"/>
      <w:r w:rsidRPr="00B839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395C">
        <w:rPr>
          <w:rFonts w:ascii="Times New Roman" w:hAnsi="Times New Roman" w:cs="Times New Roman"/>
          <w:i/>
          <w:sz w:val="24"/>
          <w:szCs w:val="24"/>
        </w:rPr>
        <w:t>kısımların</w:t>
      </w:r>
      <w:proofErr w:type="spellEnd"/>
      <w:r w:rsidRPr="00B839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395C">
        <w:rPr>
          <w:rFonts w:ascii="Times New Roman" w:hAnsi="Times New Roman" w:cs="Times New Roman"/>
          <w:i/>
          <w:sz w:val="24"/>
          <w:szCs w:val="24"/>
        </w:rPr>
        <w:t>gizlilik</w:t>
      </w:r>
      <w:proofErr w:type="spellEnd"/>
      <w:r w:rsidRPr="00B839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395C">
        <w:rPr>
          <w:rFonts w:ascii="Times New Roman" w:hAnsi="Times New Roman" w:cs="Times New Roman"/>
          <w:i/>
          <w:sz w:val="24"/>
          <w:szCs w:val="24"/>
        </w:rPr>
        <w:t>derecesi</w:t>
      </w:r>
      <w:proofErr w:type="spellEnd"/>
      <w:r w:rsidRPr="00B8395C"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Pr="00B8395C">
        <w:rPr>
          <w:rFonts w:ascii="Times New Roman" w:hAnsi="Times New Roman" w:cs="Times New Roman"/>
          <w:i/>
          <w:sz w:val="24"/>
          <w:szCs w:val="24"/>
        </w:rPr>
        <w:t>Hizmete</w:t>
      </w:r>
      <w:proofErr w:type="spellEnd"/>
      <w:r w:rsidRPr="00B839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395C">
        <w:rPr>
          <w:rFonts w:ascii="Times New Roman" w:hAnsi="Times New Roman" w:cs="Times New Roman"/>
          <w:i/>
          <w:sz w:val="24"/>
          <w:szCs w:val="24"/>
        </w:rPr>
        <w:t>Özel</w:t>
      </w:r>
      <w:proofErr w:type="spellEnd"/>
      <w:r w:rsidRPr="00B8395C">
        <w:rPr>
          <w:rFonts w:ascii="Times New Roman" w:hAnsi="Times New Roman" w:cs="Times New Roman"/>
          <w:i/>
          <w:sz w:val="24"/>
          <w:szCs w:val="24"/>
        </w:rPr>
        <w:t xml:space="preserve">” </w:t>
      </w:r>
      <w:proofErr w:type="spellStart"/>
      <w:r w:rsidRPr="00B8395C">
        <w:rPr>
          <w:rFonts w:ascii="Times New Roman" w:hAnsi="Times New Roman" w:cs="Times New Roman"/>
          <w:i/>
          <w:sz w:val="24"/>
          <w:szCs w:val="24"/>
        </w:rPr>
        <w:t>kapsamında</w:t>
      </w:r>
      <w:proofErr w:type="spellEnd"/>
      <w:r w:rsidRPr="00B839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395C">
        <w:rPr>
          <w:rFonts w:ascii="Times New Roman" w:hAnsi="Times New Roman" w:cs="Times New Roman"/>
          <w:i/>
          <w:sz w:val="24"/>
          <w:szCs w:val="24"/>
        </w:rPr>
        <w:t>değerlendirilir</w:t>
      </w:r>
      <w:proofErr w:type="spellEnd"/>
      <w:r w:rsidRPr="00B8395C">
        <w:rPr>
          <w:rFonts w:ascii="Times New Roman" w:hAnsi="Times New Roman" w:cs="Times New Roman"/>
          <w:i/>
          <w:sz w:val="24"/>
          <w:szCs w:val="24"/>
        </w:rPr>
        <w:t>.</w:t>
      </w:r>
    </w:p>
    <w:p w:rsidR="006F58CA" w:rsidRPr="00455CCA" w:rsidRDefault="006F58CA" w:rsidP="001A19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58CA" w:rsidRPr="00455CCA" w:rsidRDefault="006F58CA" w:rsidP="001A19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58CA" w:rsidRPr="00455CCA" w:rsidRDefault="006F58CA" w:rsidP="001A19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F58CA" w:rsidRPr="00455CCA" w:rsidRDefault="006F58CA" w:rsidP="001A19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F58CA" w:rsidRPr="00455CCA" w:rsidRDefault="006F58CA" w:rsidP="001A19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58CA" w:rsidRPr="00455CCA" w:rsidRDefault="006F58CA" w:rsidP="001A1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CA" w:rsidRPr="00455CCA" w:rsidRDefault="006F58CA" w:rsidP="001A19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8CA" w:rsidRPr="00455CCA" w:rsidRDefault="006F58CA" w:rsidP="001A1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AB1" w:rsidRDefault="00137AB1" w:rsidP="001A19EB">
      <w:pPr>
        <w:spacing w:line="360" w:lineRule="auto"/>
      </w:pPr>
    </w:p>
    <w:p w:rsidR="001A19EB" w:rsidRDefault="001A19EB">
      <w:pPr>
        <w:spacing w:line="360" w:lineRule="auto"/>
      </w:pPr>
    </w:p>
    <w:sectPr w:rsidR="001A19E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730" w:rsidRDefault="00162730">
      <w:pPr>
        <w:spacing w:after="0" w:line="240" w:lineRule="auto"/>
      </w:pPr>
      <w:r>
        <w:separator/>
      </w:r>
    </w:p>
  </w:endnote>
  <w:endnote w:type="continuationSeparator" w:id="0">
    <w:p w:rsidR="00162730" w:rsidRDefault="0016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2F5" w:rsidRDefault="00C352F5" w:rsidP="00C352F5">
    <w:pPr>
      <w:pStyle w:val="Altbilgi"/>
    </w:pPr>
    <w:proofErr w:type="spellStart"/>
    <w:r>
      <w:t>Doküman</w:t>
    </w:r>
    <w:proofErr w:type="spellEnd"/>
    <w:r>
      <w:t xml:space="preserve"> No: </w:t>
    </w:r>
    <w:r>
      <w:t>YÖ-072</w:t>
    </w:r>
    <w:r>
      <w:t xml:space="preserve">; </w:t>
    </w:r>
    <w:proofErr w:type="spellStart"/>
    <w:r>
      <w:t>Revizyon</w:t>
    </w:r>
    <w:proofErr w:type="spellEnd"/>
    <w:r>
      <w:t xml:space="preserve"> </w:t>
    </w:r>
    <w:proofErr w:type="spellStart"/>
    <w:r>
      <w:t>Tarihi</w:t>
    </w:r>
    <w:proofErr w:type="spellEnd"/>
    <w:r>
      <w:t xml:space="preserve">: 20.03.2019; </w:t>
    </w:r>
    <w:proofErr w:type="spellStart"/>
    <w:r>
      <w:t>Revizyon</w:t>
    </w:r>
    <w:proofErr w:type="spellEnd"/>
    <w:r>
      <w:t xml:space="preserve"> No: 00</w:t>
    </w:r>
  </w:p>
  <w:p w:rsidR="00C352F5" w:rsidRDefault="00C352F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730" w:rsidRDefault="00162730">
      <w:pPr>
        <w:spacing w:after="0" w:line="240" w:lineRule="auto"/>
      </w:pPr>
      <w:r>
        <w:separator/>
      </w:r>
    </w:p>
  </w:footnote>
  <w:footnote w:type="continuationSeparator" w:id="0">
    <w:p w:rsidR="00162730" w:rsidRDefault="00162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C0BF2"/>
    <w:multiLevelType w:val="hybridMultilevel"/>
    <w:tmpl w:val="7396CD34"/>
    <w:lvl w:ilvl="0" w:tplc="3384B3F0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CA"/>
    <w:rsid w:val="000462E8"/>
    <w:rsid w:val="000A7004"/>
    <w:rsid w:val="00132708"/>
    <w:rsid w:val="001349D0"/>
    <w:rsid w:val="00137AB1"/>
    <w:rsid w:val="00162730"/>
    <w:rsid w:val="001A19EB"/>
    <w:rsid w:val="0020728D"/>
    <w:rsid w:val="002946C3"/>
    <w:rsid w:val="002B1771"/>
    <w:rsid w:val="002B6103"/>
    <w:rsid w:val="002D37B9"/>
    <w:rsid w:val="002E0F39"/>
    <w:rsid w:val="002F6A06"/>
    <w:rsid w:val="0032511A"/>
    <w:rsid w:val="003C6149"/>
    <w:rsid w:val="003F3426"/>
    <w:rsid w:val="004574F5"/>
    <w:rsid w:val="004B34AE"/>
    <w:rsid w:val="004E5C13"/>
    <w:rsid w:val="004F7BEB"/>
    <w:rsid w:val="005238F2"/>
    <w:rsid w:val="00567F71"/>
    <w:rsid w:val="006F58CA"/>
    <w:rsid w:val="00710FCE"/>
    <w:rsid w:val="007A5F95"/>
    <w:rsid w:val="007D097E"/>
    <w:rsid w:val="007D4B92"/>
    <w:rsid w:val="00893091"/>
    <w:rsid w:val="00947F55"/>
    <w:rsid w:val="00987912"/>
    <w:rsid w:val="00A0566A"/>
    <w:rsid w:val="00A479FE"/>
    <w:rsid w:val="00A82E14"/>
    <w:rsid w:val="00AF42CB"/>
    <w:rsid w:val="00B1401D"/>
    <w:rsid w:val="00B27CB1"/>
    <w:rsid w:val="00B42364"/>
    <w:rsid w:val="00B727B5"/>
    <w:rsid w:val="00B8395C"/>
    <w:rsid w:val="00B8792F"/>
    <w:rsid w:val="00C23BFE"/>
    <w:rsid w:val="00C352F5"/>
    <w:rsid w:val="00C41EF1"/>
    <w:rsid w:val="00CD1DA7"/>
    <w:rsid w:val="00D5355E"/>
    <w:rsid w:val="00DA50B7"/>
    <w:rsid w:val="00DB13A7"/>
    <w:rsid w:val="00ED49F5"/>
    <w:rsid w:val="00F50C7F"/>
    <w:rsid w:val="00F86C9D"/>
    <w:rsid w:val="00FB275B"/>
    <w:rsid w:val="00FD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65E43-30F6-491C-B89B-AC82C408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8CA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F58CA"/>
    <w:rPr>
      <w:color w:val="0000FF"/>
      <w:u w:val="single"/>
    </w:rPr>
  </w:style>
  <w:style w:type="table" w:styleId="TabloKlavuzu">
    <w:name w:val="Table Grid"/>
    <w:basedOn w:val="NormalTablo"/>
    <w:uiPriority w:val="59"/>
    <w:rsid w:val="006F58C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F58CA"/>
    <w:pPr>
      <w:ind w:left="720"/>
      <w:contextualSpacing/>
    </w:pPr>
  </w:style>
  <w:style w:type="paragraph" w:customStyle="1" w:styleId="paraf">
    <w:name w:val="paraf"/>
    <w:basedOn w:val="Normal"/>
    <w:rsid w:val="006F58CA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 w:cs="Times New Roman"/>
      <w:sz w:val="16"/>
      <w:szCs w:val="16"/>
      <w:lang w:val="tr-TR" w:eastAsia="tr-TR"/>
    </w:rPr>
  </w:style>
  <w:style w:type="character" w:styleId="Gl">
    <w:name w:val="Strong"/>
    <w:uiPriority w:val="22"/>
    <w:qFormat/>
    <w:rsid w:val="006F58CA"/>
    <w:rPr>
      <w:b/>
      <w:bCs/>
    </w:rPr>
  </w:style>
  <w:style w:type="character" w:customStyle="1" w:styleId="paraf1">
    <w:name w:val="paraf1"/>
    <w:rsid w:val="006F58CA"/>
    <w:rPr>
      <w:rFonts w:ascii="Verdana" w:hAnsi="Verdana" w:hint="default"/>
      <w:sz w:val="16"/>
      <w:szCs w:val="16"/>
    </w:rPr>
  </w:style>
  <w:style w:type="paragraph" w:customStyle="1" w:styleId="yaynorta">
    <w:name w:val="yayınorta"/>
    <w:basedOn w:val="Normal"/>
    <w:rsid w:val="006F58CA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  <w:lang w:val="tr-TR" w:eastAsia="tr-TR"/>
    </w:rPr>
  </w:style>
  <w:style w:type="character" w:styleId="Vurgu">
    <w:name w:val="Emphasis"/>
    <w:qFormat/>
    <w:rsid w:val="006F58CA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6F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58CA"/>
    <w:rPr>
      <w:lang w:val="en-US"/>
    </w:rPr>
  </w:style>
  <w:style w:type="paragraph" w:customStyle="1" w:styleId="Default">
    <w:name w:val="Default"/>
    <w:rsid w:val="006F58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2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2364"/>
    <w:rPr>
      <w:rFonts w:ascii="Segoe UI" w:hAnsi="Segoe UI" w:cs="Segoe UI"/>
      <w:sz w:val="18"/>
      <w:szCs w:val="18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FD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6FD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emurlar.net/arama/anahtar/default.aspx?Search=gizlilik%20dereceli%20biri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murlar.net/arama/anahtar/default.aspx?Search=ar%FEiv%20ara%FEt%FDrmas%F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7EEC6-F2B3-46B8-BA08-B8D46769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39</cp:revision>
  <cp:lastPrinted>2019-03-25T06:19:00Z</cp:lastPrinted>
  <dcterms:created xsi:type="dcterms:W3CDTF">2019-03-22T11:19:00Z</dcterms:created>
  <dcterms:modified xsi:type="dcterms:W3CDTF">2019-03-25T12:53:00Z</dcterms:modified>
</cp:coreProperties>
</file>