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CC76F3" w:rsidRDefault="00CC76F3"/>
    <w:p w:rsidR="00A66104" w:rsidRDefault="00A66104" w:rsidP="00CC76F3">
      <w:pPr>
        <w:jc w:val="center"/>
        <w:rPr>
          <w:rFonts w:ascii="Tahoma" w:hAnsi="Tahoma" w:cs="Tahoma"/>
          <w:b/>
          <w:color w:val="FF0000"/>
          <w:sz w:val="72"/>
        </w:rPr>
      </w:pPr>
      <w:r>
        <w:rPr>
          <w:rFonts w:ascii="Tahoma" w:hAnsi="Tahoma" w:cs="Tahoma"/>
          <w:b/>
          <w:color w:val="FF0000"/>
          <w:sz w:val="72"/>
        </w:rPr>
        <w:t>ISO 9001:2008</w:t>
      </w:r>
    </w:p>
    <w:p w:rsidR="00A66104" w:rsidRDefault="00CC76F3" w:rsidP="00CC76F3">
      <w:pPr>
        <w:jc w:val="center"/>
        <w:rPr>
          <w:rFonts w:ascii="Tahoma" w:hAnsi="Tahoma" w:cs="Tahoma"/>
          <w:b/>
          <w:color w:val="FF0000"/>
          <w:sz w:val="72"/>
        </w:rPr>
      </w:pPr>
      <w:r w:rsidRPr="00A66104">
        <w:rPr>
          <w:rFonts w:ascii="Tahoma" w:hAnsi="Tahoma" w:cs="Tahoma"/>
          <w:b/>
          <w:color w:val="FF0000"/>
          <w:sz w:val="72"/>
        </w:rPr>
        <w:t>K</w:t>
      </w:r>
      <w:r w:rsidR="00A66104">
        <w:rPr>
          <w:rFonts w:ascii="Tahoma" w:hAnsi="Tahoma" w:cs="Tahoma"/>
          <w:b/>
          <w:color w:val="FF0000"/>
          <w:sz w:val="72"/>
        </w:rPr>
        <w:t>ALİTE YÖNETİM SİSTEMİ (KYS)</w:t>
      </w:r>
    </w:p>
    <w:p w:rsidR="00CC76F3" w:rsidRPr="00A66104" w:rsidRDefault="00CC76F3" w:rsidP="00CC76F3">
      <w:pPr>
        <w:jc w:val="center"/>
        <w:rPr>
          <w:rFonts w:ascii="Tahoma" w:hAnsi="Tahoma" w:cs="Tahoma"/>
          <w:b/>
          <w:color w:val="FF0000"/>
          <w:sz w:val="72"/>
        </w:rPr>
      </w:pPr>
      <w:r w:rsidRPr="00A66104">
        <w:rPr>
          <w:rFonts w:ascii="Tahoma" w:hAnsi="Tahoma" w:cs="Tahoma"/>
          <w:b/>
          <w:color w:val="FF0000"/>
          <w:sz w:val="72"/>
        </w:rPr>
        <w:t xml:space="preserve"> İÇ DENETİM KILAVUZU</w:t>
      </w:r>
    </w:p>
    <w:p w:rsidR="00CC76F3" w:rsidRDefault="00CC76F3" w:rsidP="00CC76F3">
      <w:pPr>
        <w:jc w:val="center"/>
        <w:rPr>
          <w:rFonts w:ascii="Tahoma" w:hAnsi="Tahoma" w:cs="Tahoma"/>
          <w:b/>
          <w:color w:val="FF0000"/>
          <w:sz w:val="52"/>
        </w:rPr>
      </w:pPr>
    </w:p>
    <w:p w:rsidR="00CC76F3" w:rsidRDefault="00CC76F3" w:rsidP="00CC76F3">
      <w:pPr>
        <w:jc w:val="center"/>
        <w:rPr>
          <w:rFonts w:ascii="Tahoma" w:hAnsi="Tahoma" w:cs="Tahoma"/>
          <w:b/>
          <w:color w:val="FF0000"/>
          <w:sz w:val="52"/>
        </w:rPr>
      </w:pPr>
    </w:p>
    <w:p w:rsidR="0039486C" w:rsidRDefault="0039486C" w:rsidP="00CC76F3">
      <w:pPr>
        <w:jc w:val="center"/>
        <w:rPr>
          <w:rFonts w:ascii="Tahoma" w:hAnsi="Tahoma" w:cs="Tahoma"/>
          <w:b/>
          <w:color w:val="FF0000"/>
          <w:sz w:val="52"/>
        </w:rPr>
      </w:pPr>
    </w:p>
    <w:p w:rsidR="00CC76F3" w:rsidRDefault="00CC76F3" w:rsidP="00CC76F3">
      <w:pPr>
        <w:rPr>
          <w:rFonts w:ascii="Tahoma" w:hAnsi="Tahoma" w:cs="Tahoma"/>
          <w:b/>
          <w:color w:val="FF0000"/>
          <w:sz w:val="52"/>
        </w:rPr>
      </w:pPr>
    </w:p>
    <w:p w:rsidR="00B90641" w:rsidRDefault="00B90641" w:rsidP="00B90641">
      <w:pPr>
        <w:rPr>
          <w:rFonts w:ascii="Tahoma" w:hAnsi="Tahoma" w:cs="Tahoma"/>
          <w:b/>
          <w:color w:val="FF0000"/>
          <w:sz w:val="44"/>
        </w:rPr>
      </w:pPr>
    </w:p>
    <w:p w:rsidR="00CC76F3" w:rsidRDefault="00CC76F3" w:rsidP="00B90641">
      <w:pPr>
        <w:rPr>
          <w:rFonts w:ascii="Tahoma" w:hAnsi="Tahoma" w:cs="Tahoma"/>
          <w:b/>
          <w:color w:val="FF0000"/>
          <w:sz w:val="40"/>
          <w:u w:val="single"/>
        </w:rPr>
      </w:pPr>
      <w:r w:rsidRPr="00B90641">
        <w:rPr>
          <w:rFonts w:ascii="Tahoma" w:hAnsi="Tahoma" w:cs="Tahoma"/>
          <w:b/>
          <w:color w:val="FF0000"/>
          <w:sz w:val="40"/>
          <w:u w:val="single"/>
        </w:rPr>
        <w:t>İÇİNDEKİLER</w:t>
      </w:r>
    </w:p>
    <w:p w:rsidR="00B90641" w:rsidRPr="00B90641" w:rsidRDefault="00B90641" w:rsidP="00B90641">
      <w:pPr>
        <w:rPr>
          <w:rFonts w:ascii="Tahoma" w:hAnsi="Tahoma" w:cs="Tahoma"/>
          <w:b/>
          <w:color w:val="FF0000"/>
          <w:sz w:val="40"/>
          <w:u w:val="single"/>
        </w:rPr>
      </w:pPr>
    </w:p>
    <w:p w:rsidR="00CC76F3" w:rsidRDefault="00CC76F3" w:rsidP="00CC76F3">
      <w:pPr>
        <w:pStyle w:val="ListeParagraf"/>
        <w:numPr>
          <w:ilvl w:val="0"/>
          <w:numId w:val="1"/>
        </w:numPr>
        <w:rPr>
          <w:rFonts w:ascii="Tahoma" w:hAnsi="Tahoma" w:cs="Tahoma"/>
          <w:sz w:val="24"/>
          <w:szCs w:val="48"/>
        </w:rPr>
      </w:pPr>
      <w:r w:rsidRPr="00CC76F3">
        <w:rPr>
          <w:rFonts w:ascii="Tahoma" w:hAnsi="Tahoma" w:cs="Tahoma"/>
          <w:sz w:val="24"/>
          <w:szCs w:val="48"/>
        </w:rPr>
        <w:t>KYS İç Denetim</w:t>
      </w:r>
      <w:r>
        <w:rPr>
          <w:rFonts w:ascii="Tahoma" w:hAnsi="Tahoma" w:cs="Tahoma"/>
          <w:sz w:val="24"/>
          <w:szCs w:val="48"/>
        </w:rPr>
        <w:t>i</w:t>
      </w:r>
      <w:r w:rsidRPr="00CC76F3">
        <w:rPr>
          <w:rFonts w:ascii="Tahoma" w:hAnsi="Tahoma" w:cs="Tahoma"/>
          <w:sz w:val="24"/>
          <w:szCs w:val="48"/>
        </w:rPr>
        <w:t xml:space="preserve"> Nedir?</w:t>
      </w:r>
    </w:p>
    <w:p w:rsidR="00D175B6" w:rsidRDefault="00D175B6" w:rsidP="00D175B6">
      <w:pPr>
        <w:pStyle w:val="ListeParagraf"/>
        <w:rPr>
          <w:rFonts w:ascii="Tahoma" w:hAnsi="Tahoma" w:cs="Tahoma"/>
          <w:sz w:val="24"/>
          <w:szCs w:val="48"/>
        </w:rPr>
      </w:pPr>
    </w:p>
    <w:p w:rsidR="00D175B6" w:rsidRDefault="00D175B6" w:rsidP="00D175B6">
      <w:pPr>
        <w:pStyle w:val="ListeParagraf"/>
        <w:numPr>
          <w:ilvl w:val="0"/>
          <w:numId w:val="1"/>
        </w:numPr>
        <w:rPr>
          <w:rFonts w:ascii="Tahoma" w:hAnsi="Tahoma" w:cs="Tahoma"/>
          <w:sz w:val="24"/>
          <w:szCs w:val="48"/>
        </w:rPr>
      </w:pPr>
      <w:r>
        <w:rPr>
          <w:rFonts w:ascii="Tahoma" w:hAnsi="Tahoma" w:cs="Tahoma"/>
          <w:sz w:val="24"/>
          <w:szCs w:val="48"/>
        </w:rPr>
        <w:t xml:space="preserve">KYS Denetinin Amacı </w:t>
      </w:r>
    </w:p>
    <w:p w:rsidR="00671897" w:rsidRPr="00671897" w:rsidRDefault="00671897" w:rsidP="00671897">
      <w:pPr>
        <w:pStyle w:val="ListeParagraf"/>
        <w:rPr>
          <w:rFonts w:ascii="Tahoma" w:hAnsi="Tahoma" w:cs="Tahoma"/>
          <w:sz w:val="24"/>
          <w:szCs w:val="48"/>
        </w:rPr>
      </w:pPr>
    </w:p>
    <w:p w:rsidR="00671897" w:rsidRDefault="00671897" w:rsidP="00D175B6">
      <w:pPr>
        <w:pStyle w:val="ListeParagraf"/>
        <w:numPr>
          <w:ilvl w:val="0"/>
          <w:numId w:val="1"/>
        </w:numPr>
        <w:rPr>
          <w:rFonts w:ascii="Tahoma" w:hAnsi="Tahoma" w:cs="Tahoma"/>
          <w:sz w:val="24"/>
          <w:szCs w:val="48"/>
        </w:rPr>
      </w:pPr>
      <w:r>
        <w:rPr>
          <w:rFonts w:ascii="Tahoma" w:hAnsi="Tahoma" w:cs="Tahoma"/>
          <w:sz w:val="24"/>
          <w:szCs w:val="48"/>
        </w:rPr>
        <w:t>KYS İç Denetimi Neden Yapılır?</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sidRPr="00CC76F3">
        <w:rPr>
          <w:rFonts w:ascii="Tahoma" w:hAnsi="Tahoma" w:cs="Tahoma"/>
          <w:sz w:val="24"/>
          <w:szCs w:val="48"/>
        </w:rPr>
        <w:t>İç Denetim Öncesi Yapılması Gerekenler</w:t>
      </w:r>
    </w:p>
    <w:p w:rsidR="00CC76F3" w:rsidRPr="00CC76F3" w:rsidRDefault="00CC76F3" w:rsidP="00CC76F3">
      <w:pPr>
        <w:pStyle w:val="ListeParagraf"/>
        <w:rPr>
          <w:rFonts w:ascii="Tahoma" w:hAnsi="Tahoma" w:cs="Tahoma"/>
          <w:sz w:val="24"/>
          <w:szCs w:val="48"/>
        </w:rPr>
      </w:pPr>
    </w:p>
    <w:p w:rsidR="00CC76F3" w:rsidRDefault="00CC76F3" w:rsidP="00467F1A">
      <w:pPr>
        <w:pStyle w:val="ListeParagraf"/>
        <w:numPr>
          <w:ilvl w:val="0"/>
          <w:numId w:val="1"/>
        </w:numPr>
        <w:rPr>
          <w:rFonts w:ascii="Tahoma" w:hAnsi="Tahoma" w:cs="Tahoma"/>
          <w:sz w:val="24"/>
          <w:szCs w:val="48"/>
        </w:rPr>
      </w:pPr>
      <w:r>
        <w:rPr>
          <w:rFonts w:ascii="Tahoma" w:hAnsi="Tahoma" w:cs="Tahoma"/>
          <w:sz w:val="24"/>
          <w:szCs w:val="48"/>
        </w:rPr>
        <w:t>İç Denetim Planı</w:t>
      </w:r>
    </w:p>
    <w:p w:rsidR="00467F1A" w:rsidRPr="00467F1A" w:rsidRDefault="00467F1A" w:rsidP="00467F1A">
      <w:pPr>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 xml:space="preserve">İç Denetçi </w:t>
      </w:r>
      <w:r w:rsidR="009C12C3">
        <w:rPr>
          <w:rFonts w:ascii="Tahoma" w:hAnsi="Tahoma" w:cs="Tahoma"/>
          <w:sz w:val="24"/>
          <w:szCs w:val="48"/>
        </w:rPr>
        <w:t xml:space="preserve">ve </w:t>
      </w:r>
      <w:r>
        <w:rPr>
          <w:rFonts w:ascii="Tahoma" w:hAnsi="Tahoma" w:cs="Tahoma"/>
          <w:sz w:val="24"/>
          <w:szCs w:val="48"/>
        </w:rPr>
        <w:t>Sorumlulukları</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Açılış Toplantısı</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Katılım Tutanağı</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Denetimin Gerçekleştirilmesi</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Major Hata</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Minör Hata</w:t>
      </w:r>
    </w:p>
    <w:p w:rsidR="00CC76F3" w:rsidRPr="00CC76F3" w:rsidRDefault="00CC76F3" w:rsidP="00CC76F3">
      <w:pPr>
        <w:pStyle w:val="ListeParagraf"/>
        <w:rPr>
          <w:rFonts w:ascii="Tahoma" w:hAnsi="Tahoma" w:cs="Tahoma"/>
          <w:sz w:val="24"/>
          <w:szCs w:val="48"/>
        </w:rPr>
      </w:pPr>
    </w:p>
    <w:p w:rsidR="00CC76F3" w:rsidRDefault="00CC76F3" w:rsidP="00CC76F3">
      <w:pPr>
        <w:pStyle w:val="ListeParagraf"/>
        <w:numPr>
          <w:ilvl w:val="0"/>
          <w:numId w:val="1"/>
        </w:numPr>
        <w:rPr>
          <w:rFonts w:ascii="Tahoma" w:hAnsi="Tahoma" w:cs="Tahoma"/>
          <w:sz w:val="24"/>
          <w:szCs w:val="48"/>
        </w:rPr>
      </w:pPr>
      <w:r>
        <w:rPr>
          <w:rFonts w:ascii="Tahoma" w:hAnsi="Tahoma" w:cs="Tahoma"/>
          <w:sz w:val="24"/>
          <w:szCs w:val="48"/>
        </w:rPr>
        <w:t>Gözlem</w:t>
      </w:r>
    </w:p>
    <w:p w:rsidR="00CB5390" w:rsidRPr="00CB5390" w:rsidRDefault="00CB5390" w:rsidP="00CB5390">
      <w:pPr>
        <w:pStyle w:val="ListeParagraf"/>
        <w:rPr>
          <w:rFonts w:ascii="Tahoma" w:hAnsi="Tahoma" w:cs="Tahoma"/>
          <w:sz w:val="24"/>
          <w:szCs w:val="48"/>
        </w:rPr>
      </w:pPr>
    </w:p>
    <w:p w:rsidR="00CB5390" w:rsidRDefault="00CB5390" w:rsidP="00CC76F3">
      <w:pPr>
        <w:pStyle w:val="ListeParagraf"/>
        <w:numPr>
          <w:ilvl w:val="0"/>
          <w:numId w:val="1"/>
        </w:numPr>
        <w:rPr>
          <w:rFonts w:ascii="Tahoma" w:hAnsi="Tahoma" w:cs="Tahoma"/>
          <w:sz w:val="24"/>
          <w:szCs w:val="48"/>
        </w:rPr>
      </w:pPr>
      <w:r>
        <w:rPr>
          <w:rFonts w:ascii="Tahoma" w:hAnsi="Tahoma" w:cs="Tahoma"/>
          <w:sz w:val="24"/>
          <w:szCs w:val="48"/>
        </w:rPr>
        <w:t>Kapanış Toplantısı</w:t>
      </w:r>
    </w:p>
    <w:p w:rsidR="00C26DBC" w:rsidRPr="00C26DBC" w:rsidRDefault="00C26DBC" w:rsidP="00C26DBC">
      <w:pPr>
        <w:pStyle w:val="ListeParagraf"/>
        <w:rPr>
          <w:rFonts w:ascii="Tahoma" w:hAnsi="Tahoma" w:cs="Tahoma"/>
          <w:sz w:val="24"/>
          <w:szCs w:val="48"/>
        </w:rPr>
      </w:pPr>
    </w:p>
    <w:p w:rsidR="00CC76F3" w:rsidRPr="00CF6449" w:rsidRDefault="00C26DBC" w:rsidP="00CC76F3">
      <w:pPr>
        <w:pStyle w:val="ListeParagraf"/>
        <w:numPr>
          <w:ilvl w:val="0"/>
          <w:numId w:val="1"/>
        </w:numPr>
        <w:rPr>
          <w:rFonts w:ascii="Tahoma" w:hAnsi="Tahoma" w:cs="Tahoma"/>
          <w:sz w:val="24"/>
          <w:szCs w:val="48"/>
        </w:rPr>
      </w:pPr>
      <w:r w:rsidRPr="00CF6449">
        <w:rPr>
          <w:rFonts w:ascii="Tahoma" w:hAnsi="Tahoma" w:cs="Tahoma"/>
          <w:sz w:val="24"/>
          <w:szCs w:val="48"/>
        </w:rPr>
        <w:t>Düzeltici Faaliyet Talep</w:t>
      </w:r>
      <w:r w:rsidR="00CF6449">
        <w:rPr>
          <w:rFonts w:ascii="Tahoma" w:hAnsi="Tahoma" w:cs="Tahoma"/>
          <w:sz w:val="24"/>
          <w:szCs w:val="48"/>
        </w:rPr>
        <w:t xml:space="preserve"> ve </w:t>
      </w:r>
      <w:r w:rsidR="00CC76F3" w:rsidRPr="00CF6449">
        <w:rPr>
          <w:rFonts w:ascii="Tahoma" w:hAnsi="Tahoma" w:cs="Tahoma"/>
          <w:sz w:val="24"/>
          <w:szCs w:val="48"/>
        </w:rPr>
        <w:t>Denetim Raporu Hazırlama</w:t>
      </w:r>
    </w:p>
    <w:p w:rsidR="00CF6449" w:rsidRPr="00CF6449" w:rsidRDefault="00CF6449" w:rsidP="00CF6449">
      <w:pPr>
        <w:pStyle w:val="ListeParagraf"/>
        <w:rPr>
          <w:rFonts w:ascii="Tahoma" w:hAnsi="Tahoma" w:cs="Tahoma"/>
          <w:sz w:val="24"/>
          <w:szCs w:val="48"/>
        </w:rPr>
      </w:pPr>
    </w:p>
    <w:p w:rsidR="00CF6449" w:rsidRDefault="00CF6449" w:rsidP="00CC76F3">
      <w:pPr>
        <w:pStyle w:val="ListeParagraf"/>
        <w:numPr>
          <w:ilvl w:val="0"/>
          <w:numId w:val="1"/>
        </w:numPr>
        <w:rPr>
          <w:rFonts w:ascii="Tahoma" w:hAnsi="Tahoma" w:cs="Tahoma"/>
          <w:sz w:val="24"/>
          <w:szCs w:val="48"/>
        </w:rPr>
      </w:pPr>
      <w:r>
        <w:rPr>
          <w:rFonts w:ascii="Tahoma" w:hAnsi="Tahoma" w:cs="Tahoma"/>
          <w:sz w:val="24"/>
          <w:szCs w:val="48"/>
        </w:rPr>
        <w:t>Denetçi Özellikleri</w:t>
      </w:r>
    </w:p>
    <w:p w:rsidR="00C26DBC" w:rsidRPr="00C26DBC" w:rsidRDefault="00C26DBC" w:rsidP="00C26DBC">
      <w:pPr>
        <w:pStyle w:val="ListeParagraf"/>
        <w:rPr>
          <w:rFonts w:ascii="Tahoma" w:hAnsi="Tahoma" w:cs="Tahoma"/>
          <w:sz w:val="24"/>
          <w:szCs w:val="48"/>
        </w:rPr>
      </w:pPr>
    </w:p>
    <w:p w:rsidR="00BD0FC7" w:rsidRDefault="00BD0FC7" w:rsidP="00BD0FC7">
      <w:pPr>
        <w:rPr>
          <w:rFonts w:ascii="Tahoma" w:hAnsi="Tahoma" w:cs="Tahoma"/>
          <w:sz w:val="24"/>
          <w:szCs w:val="48"/>
        </w:rPr>
      </w:pPr>
    </w:p>
    <w:p w:rsidR="00BD0FC7" w:rsidRDefault="00BD0FC7" w:rsidP="00BD0FC7">
      <w:pPr>
        <w:rPr>
          <w:rFonts w:ascii="Tahoma" w:hAnsi="Tahoma" w:cs="Tahoma"/>
          <w:sz w:val="24"/>
          <w:szCs w:val="48"/>
        </w:rPr>
      </w:pPr>
    </w:p>
    <w:p w:rsidR="00BD0FC7" w:rsidRDefault="00BD0FC7" w:rsidP="00BD0FC7">
      <w:pPr>
        <w:rPr>
          <w:rFonts w:ascii="Tahoma" w:hAnsi="Tahoma" w:cs="Tahoma"/>
          <w:sz w:val="24"/>
          <w:szCs w:val="48"/>
        </w:rPr>
      </w:pPr>
    </w:p>
    <w:p w:rsidR="00BD0FC7" w:rsidRDefault="00BD0FC7" w:rsidP="00BD0FC7">
      <w:pPr>
        <w:rPr>
          <w:rFonts w:ascii="Tahoma" w:hAnsi="Tahoma" w:cs="Tahoma"/>
          <w:sz w:val="28"/>
          <w:szCs w:val="48"/>
          <w:u w:val="single"/>
        </w:rPr>
      </w:pPr>
    </w:p>
    <w:p w:rsidR="00B90641" w:rsidRPr="00B26D03" w:rsidRDefault="00B90641" w:rsidP="00BD0FC7">
      <w:pPr>
        <w:rPr>
          <w:rFonts w:ascii="Tahoma" w:hAnsi="Tahoma" w:cs="Tahoma"/>
          <w:sz w:val="28"/>
          <w:szCs w:val="48"/>
          <w:u w:val="single"/>
        </w:rPr>
      </w:pPr>
    </w:p>
    <w:p w:rsidR="00BD0FC7" w:rsidRDefault="00BD0FC7" w:rsidP="00B90641">
      <w:pPr>
        <w:rPr>
          <w:rFonts w:ascii="Tahoma" w:hAnsi="Tahoma" w:cs="Tahoma"/>
          <w:b/>
          <w:color w:val="FF0000"/>
          <w:sz w:val="28"/>
          <w:szCs w:val="48"/>
        </w:rPr>
      </w:pPr>
      <w:r w:rsidRPr="00A66104">
        <w:rPr>
          <w:rFonts w:ascii="Tahoma" w:hAnsi="Tahoma" w:cs="Tahoma"/>
          <w:b/>
          <w:color w:val="FF0000"/>
          <w:sz w:val="40"/>
          <w:szCs w:val="48"/>
          <w:u w:val="single"/>
        </w:rPr>
        <w:t>KYS İÇ DENETİMİ NEDİR?</w:t>
      </w:r>
    </w:p>
    <w:p w:rsidR="00B26D03" w:rsidRPr="00153F1C" w:rsidRDefault="00B26D03" w:rsidP="00B26D03">
      <w:pPr>
        <w:rPr>
          <w:rFonts w:ascii="Tahoma" w:hAnsi="Tahoma" w:cs="Tahoma"/>
          <w:sz w:val="28"/>
          <w:szCs w:val="48"/>
        </w:rPr>
      </w:pPr>
      <w:r w:rsidRPr="00153F1C">
        <w:rPr>
          <w:rFonts w:ascii="Tahoma" w:hAnsi="Tahoma" w:cs="Tahoma"/>
          <w:bCs/>
          <w:sz w:val="28"/>
          <w:szCs w:val="48"/>
        </w:rPr>
        <w:t>Kalite faaliyetleri ve bu faaliyetlerin sonuçlarının planlanan düzenlemelere uyumunu belirlemek ve bu düzenlemelerin etkin olarak uygulanıp uygulanmadığını ve hedeflerin başarılması için uygunluğunun sistematik ve tarafsız olarak incelenmesidir.Kalite denetimleri,denetlenen alandan direkt sorumluluğu olmayan personel tarafından yürütülmelidir.</w:t>
      </w:r>
    </w:p>
    <w:p w:rsidR="00A66104" w:rsidRPr="00A66104" w:rsidRDefault="00A66104" w:rsidP="00B90641">
      <w:pPr>
        <w:rPr>
          <w:rFonts w:ascii="Tahoma" w:hAnsi="Tahoma" w:cs="Tahoma"/>
          <w:b/>
          <w:color w:val="FF0000"/>
          <w:sz w:val="40"/>
          <w:szCs w:val="48"/>
          <w:u w:val="single"/>
        </w:rPr>
      </w:pPr>
      <w:r w:rsidRPr="00A66104">
        <w:rPr>
          <w:rFonts w:ascii="Tahoma" w:hAnsi="Tahoma" w:cs="Tahoma"/>
          <w:b/>
          <w:color w:val="FF0000"/>
          <w:sz w:val="40"/>
          <w:szCs w:val="48"/>
          <w:u w:val="single"/>
        </w:rPr>
        <w:t xml:space="preserve">KYS </w:t>
      </w:r>
      <w:r w:rsidR="00B90641">
        <w:rPr>
          <w:rFonts w:ascii="Tahoma" w:hAnsi="Tahoma" w:cs="Tahoma"/>
          <w:b/>
          <w:color w:val="FF0000"/>
          <w:sz w:val="40"/>
          <w:szCs w:val="48"/>
          <w:u w:val="single"/>
        </w:rPr>
        <w:t xml:space="preserve">İÇ </w:t>
      </w:r>
      <w:r>
        <w:rPr>
          <w:rFonts w:ascii="Tahoma" w:hAnsi="Tahoma" w:cs="Tahoma"/>
          <w:b/>
          <w:color w:val="FF0000"/>
          <w:sz w:val="40"/>
          <w:szCs w:val="48"/>
          <w:u w:val="single"/>
        </w:rPr>
        <w:t>DENETİMİNİN AMAÇLARI</w:t>
      </w:r>
      <w:r w:rsidR="00B90641">
        <w:rPr>
          <w:rFonts w:ascii="Tahoma" w:hAnsi="Tahoma" w:cs="Tahoma"/>
          <w:b/>
          <w:color w:val="FF0000"/>
          <w:sz w:val="40"/>
          <w:szCs w:val="48"/>
          <w:u w:val="single"/>
        </w:rPr>
        <w:t xml:space="preserve"> NELER</w:t>
      </w:r>
      <w:r w:rsidRPr="00A66104">
        <w:rPr>
          <w:rFonts w:ascii="Tahoma" w:hAnsi="Tahoma" w:cs="Tahoma"/>
          <w:b/>
          <w:color w:val="FF0000"/>
          <w:sz w:val="40"/>
          <w:szCs w:val="48"/>
          <w:u w:val="single"/>
        </w:rPr>
        <w:t>DİR?</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Kalite sisteminin ilgili standart ve yasal şartlara uygun olup olmadığının saptanması</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KYS ‘ne uygun çalışılıp çalışılmadığının teyidi</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KYS’nin etkinliğinin incelenmesi</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Standart gereği olan iç denetim şartının yerine getirilmesi</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KYS’nin sürekli iyileştirilmesi için şartların belirlenmesi</w:t>
      </w:r>
    </w:p>
    <w:p w:rsidR="00557727" w:rsidRPr="008461B4" w:rsidRDefault="00542738" w:rsidP="008461B4">
      <w:pPr>
        <w:numPr>
          <w:ilvl w:val="0"/>
          <w:numId w:val="5"/>
        </w:numPr>
        <w:tabs>
          <w:tab w:val="num" w:pos="720"/>
        </w:tabs>
        <w:rPr>
          <w:rFonts w:ascii="Tahoma" w:hAnsi="Tahoma" w:cs="Tahoma"/>
          <w:sz w:val="28"/>
          <w:szCs w:val="48"/>
        </w:rPr>
      </w:pPr>
      <w:r w:rsidRPr="008461B4">
        <w:rPr>
          <w:rFonts w:ascii="Tahoma" w:hAnsi="Tahoma" w:cs="Tahoma"/>
          <w:bCs/>
          <w:sz w:val="28"/>
          <w:szCs w:val="48"/>
        </w:rPr>
        <w:t>Sistematik ve tarafsız kanıt toplanması</w:t>
      </w:r>
    </w:p>
    <w:p w:rsidR="00557727" w:rsidRPr="00B90641" w:rsidRDefault="00542738" w:rsidP="008461B4">
      <w:pPr>
        <w:numPr>
          <w:ilvl w:val="0"/>
          <w:numId w:val="5"/>
        </w:numPr>
        <w:tabs>
          <w:tab w:val="num" w:pos="720"/>
        </w:tabs>
        <w:rPr>
          <w:rFonts w:ascii="Tahoma" w:hAnsi="Tahoma" w:cs="Tahoma"/>
          <w:color w:val="FF0000"/>
          <w:sz w:val="28"/>
          <w:szCs w:val="48"/>
        </w:rPr>
      </w:pPr>
      <w:r w:rsidRPr="008461B4">
        <w:rPr>
          <w:rFonts w:ascii="Tahoma" w:hAnsi="Tahoma" w:cs="Tahoma"/>
          <w:bCs/>
          <w:sz w:val="28"/>
          <w:szCs w:val="48"/>
        </w:rPr>
        <w:t>Yönetimin bilgilendirilmesi</w:t>
      </w:r>
    </w:p>
    <w:p w:rsidR="00CB5390" w:rsidRDefault="00CB5390" w:rsidP="00B90641">
      <w:pPr>
        <w:ind w:left="284"/>
        <w:rPr>
          <w:rFonts w:ascii="Tahoma" w:hAnsi="Tahoma" w:cs="Tahoma"/>
          <w:b/>
          <w:color w:val="FF0000"/>
          <w:sz w:val="40"/>
          <w:szCs w:val="48"/>
          <w:u w:val="single"/>
        </w:rPr>
      </w:pPr>
    </w:p>
    <w:p w:rsidR="00CB5390" w:rsidRDefault="00CB5390" w:rsidP="00B90641">
      <w:pPr>
        <w:ind w:left="284"/>
        <w:rPr>
          <w:rFonts w:ascii="Tahoma" w:hAnsi="Tahoma" w:cs="Tahoma"/>
          <w:b/>
          <w:color w:val="FF0000"/>
          <w:sz w:val="40"/>
          <w:szCs w:val="48"/>
          <w:u w:val="single"/>
        </w:rPr>
      </w:pPr>
    </w:p>
    <w:p w:rsidR="00CB5390" w:rsidRDefault="00CB5390" w:rsidP="00B90641">
      <w:pPr>
        <w:ind w:left="284"/>
        <w:rPr>
          <w:rFonts w:ascii="Tahoma" w:hAnsi="Tahoma" w:cs="Tahoma"/>
          <w:b/>
          <w:color w:val="FF0000"/>
          <w:sz w:val="40"/>
          <w:szCs w:val="48"/>
          <w:u w:val="single"/>
        </w:rPr>
      </w:pPr>
    </w:p>
    <w:p w:rsidR="00CB5390" w:rsidRDefault="00CB5390" w:rsidP="00B90641">
      <w:pPr>
        <w:ind w:left="284"/>
        <w:rPr>
          <w:rFonts w:ascii="Tahoma" w:hAnsi="Tahoma" w:cs="Tahoma"/>
          <w:b/>
          <w:color w:val="FF0000"/>
          <w:sz w:val="40"/>
          <w:szCs w:val="48"/>
          <w:u w:val="single"/>
        </w:rPr>
      </w:pPr>
    </w:p>
    <w:p w:rsidR="00B90641" w:rsidRPr="00B90641" w:rsidRDefault="00B90641" w:rsidP="00B90641">
      <w:pPr>
        <w:ind w:left="284"/>
        <w:rPr>
          <w:rFonts w:ascii="Tahoma" w:hAnsi="Tahoma" w:cs="Tahoma"/>
          <w:b/>
          <w:color w:val="FF0000"/>
          <w:sz w:val="40"/>
          <w:szCs w:val="48"/>
          <w:u w:val="single"/>
        </w:rPr>
      </w:pPr>
      <w:r w:rsidRPr="00B90641">
        <w:rPr>
          <w:rFonts w:ascii="Tahoma" w:hAnsi="Tahoma" w:cs="Tahoma"/>
          <w:b/>
          <w:color w:val="FF0000"/>
          <w:sz w:val="40"/>
          <w:szCs w:val="48"/>
          <w:u w:val="single"/>
        </w:rPr>
        <w:t xml:space="preserve">KYS İÇ </w:t>
      </w:r>
      <w:r>
        <w:rPr>
          <w:rFonts w:ascii="Tahoma" w:hAnsi="Tahoma" w:cs="Tahoma"/>
          <w:b/>
          <w:color w:val="FF0000"/>
          <w:sz w:val="40"/>
          <w:szCs w:val="48"/>
          <w:u w:val="single"/>
        </w:rPr>
        <w:t>DENETİMİ NEDEN YAPILIR</w:t>
      </w:r>
      <w:r w:rsidRPr="00B90641">
        <w:rPr>
          <w:rFonts w:ascii="Tahoma" w:hAnsi="Tahoma" w:cs="Tahoma"/>
          <w:b/>
          <w:color w:val="FF0000"/>
          <w:sz w:val="40"/>
          <w:szCs w:val="48"/>
          <w:u w:val="single"/>
        </w:rPr>
        <w:t>?</w:t>
      </w:r>
    </w:p>
    <w:p w:rsidR="00557727" w:rsidRPr="00B90641" w:rsidRDefault="00542738" w:rsidP="00B90641">
      <w:pPr>
        <w:numPr>
          <w:ilvl w:val="0"/>
          <w:numId w:val="5"/>
        </w:numPr>
        <w:tabs>
          <w:tab w:val="num" w:pos="720"/>
        </w:tabs>
        <w:rPr>
          <w:rFonts w:ascii="Tahoma" w:hAnsi="Tahoma" w:cs="Tahoma"/>
          <w:sz w:val="28"/>
          <w:szCs w:val="48"/>
        </w:rPr>
      </w:pPr>
      <w:r w:rsidRPr="00B90641">
        <w:rPr>
          <w:rFonts w:ascii="Tahoma" w:hAnsi="Tahoma" w:cs="Tahoma"/>
          <w:bCs/>
          <w:sz w:val="28"/>
          <w:szCs w:val="48"/>
        </w:rPr>
        <w:t xml:space="preserve">Yeni </w:t>
      </w:r>
      <w:r w:rsidR="00B90641">
        <w:rPr>
          <w:rFonts w:ascii="Tahoma" w:hAnsi="Tahoma" w:cs="Tahoma"/>
          <w:bCs/>
          <w:sz w:val="28"/>
          <w:szCs w:val="48"/>
        </w:rPr>
        <w:t>strateji ve hedefler</w:t>
      </w:r>
    </w:p>
    <w:p w:rsidR="008221B8" w:rsidRPr="00CB5390" w:rsidRDefault="00B90641" w:rsidP="008221B8">
      <w:pPr>
        <w:numPr>
          <w:ilvl w:val="0"/>
          <w:numId w:val="5"/>
        </w:numPr>
        <w:tabs>
          <w:tab w:val="num" w:pos="720"/>
        </w:tabs>
        <w:rPr>
          <w:rFonts w:ascii="Tahoma" w:hAnsi="Tahoma" w:cs="Tahoma"/>
          <w:sz w:val="28"/>
          <w:szCs w:val="48"/>
        </w:rPr>
      </w:pPr>
      <w:r w:rsidRPr="00CB5390">
        <w:rPr>
          <w:rFonts w:ascii="Tahoma" w:hAnsi="Tahoma" w:cs="Tahoma"/>
          <w:bCs/>
          <w:sz w:val="28"/>
          <w:szCs w:val="48"/>
        </w:rPr>
        <w:t xml:space="preserve">Öğrenci ve iç müşteri </w:t>
      </w:r>
      <w:r w:rsidR="00542738" w:rsidRPr="00CB5390">
        <w:rPr>
          <w:rFonts w:ascii="Tahoma" w:hAnsi="Tahoma" w:cs="Tahoma"/>
          <w:bCs/>
          <w:sz w:val="28"/>
          <w:szCs w:val="48"/>
        </w:rPr>
        <w:t xml:space="preserve"> talepleri</w:t>
      </w:r>
    </w:p>
    <w:p w:rsidR="008221B8" w:rsidRPr="00B90641" w:rsidRDefault="008221B8" w:rsidP="008221B8">
      <w:pPr>
        <w:numPr>
          <w:ilvl w:val="0"/>
          <w:numId w:val="5"/>
        </w:numPr>
        <w:tabs>
          <w:tab w:val="num" w:pos="720"/>
        </w:tabs>
        <w:rPr>
          <w:rFonts w:ascii="Tahoma" w:hAnsi="Tahoma" w:cs="Tahoma"/>
          <w:sz w:val="28"/>
          <w:szCs w:val="48"/>
        </w:rPr>
      </w:pPr>
      <w:r w:rsidRPr="00B90641">
        <w:rPr>
          <w:rFonts w:ascii="Tahoma" w:hAnsi="Tahoma" w:cs="Tahoma"/>
          <w:bCs/>
          <w:sz w:val="28"/>
          <w:szCs w:val="48"/>
        </w:rPr>
        <w:t xml:space="preserve">Kalitesizlik maliyetlerinin azaltılması </w:t>
      </w:r>
    </w:p>
    <w:p w:rsidR="00455EAF" w:rsidRPr="008221B8" w:rsidRDefault="008221B8" w:rsidP="00455EAF">
      <w:pPr>
        <w:pStyle w:val="ListeParagraf"/>
        <w:numPr>
          <w:ilvl w:val="0"/>
          <w:numId w:val="13"/>
        </w:numPr>
        <w:tabs>
          <w:tab w:val="num" w:pos="720"/>
        </w:tabs>
        <w:ind w:left="644"/>
        <w:rPr>
          <w:rFonts w:ascii="Tahoma" w:hAnsi="Tahoma" w:cs="Tahoma"/>
          <w:sz w:val="28"/>
          <w:szCs w:val="48"/>
        </w:rPr>
      </w:pPr>
      <w:r w:rsidRPr="008221B8">
        <w:rPr>
          <w:rFonts w:ascii="Tahoma" w:hAnsi="Tahoma" w:cs="Tahoma"/>
          <w:bCs/>
          <w:sz w:val="28"/>
          <w:szCs w:val="48"/>
        </w:rPr>
        <w:t>Ö</w:t>
      </w:r>
      <w:r w:rsidR="00B90641" w:rsidRPr="008221B8">
        <w:rPr>
          <w:rFonts w:ascii="Tahoma" w:hAnsi="Tahoma" w:cs="Tahoma"/>
          <w:bCs/>
          <w:sz w:val="28"/>
          <w:szCs w:val="48"/>
        </w:rPr>
        <w:t xml:space="preserve">ğrenci ve iç müşteri </w:t>
      </w:r>
      <w:r w:rsidR="00542738" w:rsidRPr="008221B8">
        <w:rPr>
          <w:rFonts w:ascii="Tahoma" w:hAnsi="Tahoma" w:cs="Tahoma"/>
          <w:bCs/>
          <w:sz w:val="28"/>
          <w:szCs w:val="48"/>
        </w:rPr>
        <w:t xml:space="preserve"> şikayetlerinin artması</w:t>
      </w:r>
    </w:p>
    <w:p w:rsidR="00557727" w:rsidRPr="00B90641" w:rsidRDefault="00B90641" w:rsidP="00B90641">
      <w:pPr>
        <w:numPr>
          <w:ilvl w:val="0"/>
          <w:numId w:val="5"/>
        </w:numPr>
        <w:tabs>
          <w:tab w:val="num" w:pos="720"/>
        </w:tabs>
        <w:rPr>
          <w:rFonts w:ascii="Tahoma" w:hAnsi="Tahoma" w:cs="Tahoma"/>
          <w:sz w:val="28"/>
          <w:szCs w:val="48"/>
        </w:rPr>
      </w:pPr>
      <w:r>
        <w:rPr>
          <w:rFonts w:ascii="Tahoma" w:hAnsi="Tahoma" w:cs="Tahoma"/>
          <w:bCs/>
          <w:sz w:val="28"/>
          <w:szCs w:val="48"/>
        </w:rPr>
        <w:t>Üniversitenin</w:t>
      </w:r>
      <w:r w:rsidR="00542738" w:rsidRPr="00B90641">
        <w:rPr>
          <w:rFonts w:ascii="Tahoma" w:hAnsi="Tahoma" w:cs="Tahoma"/>
          <w:bCs/>
          <w:sz w:val="28"/>
          <w:szCs w:val="48"/>
        </w:rPr>
        <w:t xml:space="preserve"> kalite sistemini iyileştirmek veya standartlara uygunluğunu belgelendirmek istemesi</w:t>
      </w:r>
    </w:p>
    <w:p w:rsidR="00557727" w:rsidRPr="00B90641" w:rsidRDefault="00542738" w:rsidP="00B90641">
      <w:pPr>
        <w:numPr>
          <w:ilvl w:val="0"/>
          <w:numId w:val="5"/>
        </w:numPr>
        <w:tabs>
          <w:tab w:val="num" w:pos="720"/>
        </w:tabs>
        <w:rPr>
          <w:rFonts w:ascii="Tahoma" w:hAnsi="Tahoma" w:cs="Tahoma"/>
          <w:sz w:val="28"/>
          <w:szCs w:val="48"/>
        </w:rPr>
      </w:pPr>
      <w:r w:rsidRPr="00B90641">
        <w:rPr>
          <w:rFonts w:ascii="Tahoma" w:hAnsi="Tahoma" w:cs="Tahoma"/>
          <w:bCs/>
          <w:sz w:val="28"/>
          <w:szCs w:val="48"/>
        </w:rPr>
        <w:t>Yasal şartlara uyumun belirlenmesi</w:t>
      </w:r>
    </w:p>
    <w:p w:rsidR="0039486C" w:rsidRDefault="0039486C" w:rsidP="0039486C">
      <w:pPr>
        <w:rPr>
          <w:rFonts w:ascii="Tahoma" w:hAnsi="Tahoma" w:cs="Tahoma"/>
          <w:color w:val="FF0000"/>
          <w:sz w:val="28"/>
          <w:szCs w:val="48"/>
        </w:rPr>
      </w:pPr>
    </w:p>
    <w:p w:rsidR="00BD0FC7" w:rsidRPr="006740D4" w:rsidRDefault="0039486C" w:rsidP="0039486C">
      <w:pPr>
        <w:rPr>
          <w:rFonts w:ascii="Tahoma" w:hAnsi="Tahoma" w:cs="Tahoma"/>
          <w:b/>
          <w:color w:val="FF0000"/>
          <w:sz w:val="24"/>
          <w:szCs w:val="48"/>
        </w:rPr>
      </w:pPr>
      <w:r w:rsidRPr="006740D4">
        <w:rPr>
          <w:rFonts w:ascii="Tahoma" w:hAnsi="Tahoma" w:cs="Tahoma"/>
          <w:b/>
          <w:color w:val="FF0000"/>
          <w:sz w:val="36"/>
          <w:szCs w:val="48"/>
          <w:u w:val="single"/>
        </w:rPr>
        <w:t xml:space="preserve"> İÇ DENETİM ÖNCESİ YAPILMASI GEREKENLER</w:t>
      </w:r>
    </w:p>
    <w:p w:rsidR="00BD0FC7" w:rsidRPr="00143EDB" w:rsidRDefault="00143EDB" w:rsidP="006740D4">
      <w:pPr>
        <w:rPr>
          <w:rFonts w:ascii="Tahoma" w:hAnsi="Tahoma" w:cs="Tahoma"/>
          <w:sz w:val="28"/>
          <w:szCs w:val="48"/>
        </w:rPr>
      </w:pPr>
      <w:r w:rsidRPr="00143EDB">
        <w:rPr>
          <w:rFonts w:ascii="Tahoma" w:hAnsi="Tahoma" w:cs="Tahoma"/>
          <w:sz w:val="28"/>
          <w:szCs w:val="48"/>
        </w:rPr>
        <w:t>İç denetim gerçekleştirmeden önce</w:t>
      </w:r>
      <w:r>
        <w:rPr>
          <w:rFonts w:ascii="Tahoma" w:hAnsi="Tahoma" w:cs="Tahoma"/>
          <w:sz w:val="28"/>
          <w:szCs w:val="48"/>
        </w:rPr>
        <w:t xml:space="preserve"> gideceğiniz bölüme ait prosedür,talimat,iş</w:t>
      </w:r>
      <w:r w:rsidR="00E04BD6">
        <w:rPr>
          <w:rFonts w:ascii="Tahoma" w:hAnsi="Tahoma" w:cs="Tahoma"/>
          <w:sz w:val="28"/>
          <w:szCs w:val="48"/>
        </w:rPr>
        <w:t xml:space="preserve"> </w:t>
      </w:r>
      <w:r>
        <w:rPr>
          <w:rFonts w:ascii="Tahoma" w:hAnsi="Tahoma" w:cs="Tahoma"/>
          <w:sz w:val="28"/>
          <w:szCs w:val="48"/>
        </w:rPr>
        <w:t>akışı,SPİK,Faaliyet</w:t>
      </w:r>
      <w:r w:rsidR="00E04BD6">
        <w:rPr>
          <w:rFonts w:ascii="Tahoma" w:hAnsi="Tahoma" w:cs="Tahoma"/>
          <w:sz w:val="28"/>
          <w:szCs w:val="48"/>
        </w:rPr>
        <w:t xml:space="preserve"> </w:t>
      </w:r>
      <w:r>
        <w:rPr>
          <w:rFonts w:ascii="Tahoma" w:hAnsi="Tahoma" w:cs="Tahoma"/>
          <w:sz w:val="28"/>
          <w:szCs w:val="48"/>
        </w:rPr>
        <w:t>Planı,Vizyon ve Misyon,alınan iç ve dış müşteri şikayetleri,bir önceki seneye ait iç denetim raporunu ve üniversitenin Kalite El Kitabı ile Stratejik Planını inceleyiniz.</w:t>
      </w:r>
    </w:p>
    <w:p w:rsidR="00BD0FC7" w:rsidRDefault="0004029E" w:rsidP="0004029E">
      <w:pPr>
        <w:rPr>
          <w:rFonts w:ascii="Tahoma" w:hAnsi="Tahoma" w:cs="Tahoma"/>
          <w:b/>
          <w:color w:val="FF0000"/>
          <w:sz w:val="36"/>
          <w:szCs w:val="48"/>
          <w:u w:val="single"/>
        </w:rPr>
      </w:pPr>
      <w:r w:rsidRPr="006740D4">
        <w:rPr>
          <w:rFonts w:ascii="Tahoma" w:hAnsi="Tahoma" w:cs="Tahoma"/>
          <w:b/>
          <w:color w:val="FF0000"/>
          <w:sz w:val="36"/>
          <w:szCs w:val="48"/>
          <w:u w:val="single"/>
        </w:rPr>
        <w:t xml:space="preserve">İÇ DENETİM </w:t>
      </w:r>
      <w:r>
        <w:rPr>
          <w:rFonts w:ascii="Tahoma" w:hAnsi="Tahoma" w:cs="Tahoma"/>
          <w:b/>
          <w:color w:val="FF0000"/>
          <w:sz w:val="36"/>
          <w:szCs w:val="48"/>
          <w:u w:val="single"/>
        </w:rPr>
        <w:t>PLANI</w:t>
      </w:r>
    </w:p>
    <w:p w:rsidR="0004029E" w:rsidRDefault="0004029E" w:rsidP="0004029E">
      <w:pPr>
        <w:rPr>
          <w:rFonts w:ascii="Tahoma" w:hAnsi="Tahoma" w:cs="Tahoma"/>
          <w:sz w:val="28"/>
          <w:szCs w:val="28"/>
        </w:rPr>
      </w:pPr>
      <w:r>
        <w:rPr>
          <w:rFonts w:ascii="Tahoma" w:hAnsi="Tahoma" w:cs="Tahoma"/>
          <w:sz w:val="28"/>
          <w:szCs w:val="28"/>
        </w:rPr>
        <w:t xml:space="preserve">İç Denetim Planı her sene başında Kalite Koordinatörlüğü ve </w:t>
      </w:r>
      <w:r w:rsidR="003979F8">
        <w:rPr>
          <w:rFonts w:ascii="Tahoma" w:hAnsi="Tahoma" w:cs="Tahoma"/>
          <w:sz w:val="28"/>
          <w:szCs w:val="28"/>
        </w:rPr>
        <w:t>Baş Denetçiler tarafından bağımsızlık felsefesine uygun olarak hazırlanır. Denetim planı hazırlanırken fakülteler Dekanlık ve bölümler olarak ayrı ayrı denetlenir. İdari bölümlerden büyük organizasyona sahip olanlar ise; kendi içinde katılan denetçi sayısına bölünür.</w:t>
      </w:r>
      <w:r w:rsidR="00E04BD6">
        <w:rPr>
          <w:rFonts w:ascii="Tahoma" w:hAnsi="Tahoma" w:cs="Tahoma"/>
          <w:sz w:val="28"/>
          <w:szCs w:val="28"/>
        </w:rPr>
        <w:t xml:space="preserve"> </w:t>
      </w:r>
      <w:r w:rsidR="003979F8">
        <w:rPr>
          <w:rFonts w:ascii="Tahoma" w:hAnsi="Tahoma" w:cs="Tahoma"/>
          <w:sz w:val="28"/>
          <w:szCs w:val="28"/>
        </w:rPr>
        <w:t>Denetim planı Kalite web sayfasından tüm üniversiteye duyurulur.</w:t>
      </w:r>
    </w:p>
    <w:p w:rsidR="00CB5390" w:rsidRDefault="00CB5390" w:rsidP="0004029E">
      <w:pPr>
        <w:rPr>
          <w:rFonts w:ascii="Tahoma" w:hAnsi="Tahoma" w:cs="Tahoma"/>
          <w:sz w:val="28"/>
          <w:szCs w:val="28"/>
        </w:rPr>
      </w:pPr>
    </w:p>
    <w:p w:rsidR="00CB5390" w:rsidRDefault="00CB5390" w:rsidP="0004029E">
      <w:pPr>
        <w:rPr>
          <w:rFonts w:ascii="Tahoma" w:hAnsi="Tahoma" w:cs="Tahoma"/>
          <w:sz w:val="28"/>
          <w:szCs w:val="28"/>
        </w:rPr>
      </w:pPr>
    </w:p>
    <w:p w:rsidR="00CB5390" w:rsidRDefault="00CB5390" w:rsidP="0004029E">
      <w:pPr>
        <w:rPr>
          <w:rFonts w:ascii="Tahoma" w:hAnsi="Tahoma" w:cs="Tahoma"/>
          <w:sz w:val="28"/>
          <w:szCs w:val="28"/>
        </w:rPr>
      </w:pPr>
    </w:p>
    <w:p w:rsidR="00CB5390" w:rsidRDefault="00CB5390" w:rsidP="0004029E">
      <w:pPr>
        <w:rPr>
          <w:rFonts w:ascii="Tahoma" w:hAnsi="Tahoma" w:cs="Tahoma"/>
          <w:sz w:val="28"/>
          <w:szCs w:val="28"/>
        </w:rPr>
      </w:pPr>
    </w:p>
    <w:p w:rsidR="00CB5390" w:rsidRDefault="00CB5390" w:rsidP="00BA7C8D">
      <w:pPr>
        <w:rPr>
          <w:rFonts w:ascii="Tahoma" w:hAnsi="Tahoma" w:cs="Tahoma"/>
          <w:sz w:val="28"/>
          <w:szCs w:val="28"/>
        </w:rPr>
      </w:pPr>
    </w:p>
    <w:p w:rsidR="00F155AB" w:rsidRDefault="00F155AB" w:rsidP="00F155AB">
      <w:pPr>
        <w:rPr>
          <w:rFonts w:ascii="Tahoma" w:hAnsi="Tahoma" w:cs="Tahoma"/>
          <w:b/>
          <w:color w:val="FF0000"/>
          <w:sz w:val="36"/>
          <w:szCs w:val="48"/>
          <w:u w:val="single"/>
        </w:rPr>
      </w:pPr>
      <w:r>
        <w:rPr>
          <w:rFonts w:ascii="Tahoma" w:hAnsi="Tahoma" w:cs="Tahoma"/>
          <w:b/>
          <w:color w:val="FF0000"/>
          <w:sz w:val="36"/>
          <w:szCs w:val="48"/>
          <w:u w:val="single"/>
        </w:rPr>
        <w:t xml:space="preserve">İÇ DENETÇİ  </w:t>
      </w:r>
      <w:r w:rsidR="009C12C3">
        <w:rPr>
          <w:rFonts w:ascii="Tahoma" w:hAnsi="Tahoma" w:cs="Tahoma"/>
          <w:b/>
          <w:color w:val="FF0000"/>
          <w:sz w:val="36"/>
          <w:szCs w:val="48"/>
          <w:u w:val="single"/>
        </w:rPr>
        <w:t>ve</w:t>
      </w:r>
      <w:r w:rsidR="003C716E">
        <w:rPr>
          <w:rFonts w:ascii="Tahoma" w:hAnsi="Tahoma" w:cs="Tahoma"/>
          <w:b/>
          <w:color w:val="FF0000"/>
          <w:sz w:val="36"/>
          <w:szCs w:val="48"/>
          <w:u w:val="single"/>
        </w:rPr>
        <w:t xml:space="preserve"> </w:t>
      </w:r>
      <w:r>
        <w:rPr>
          <w:rFonts w:ascii="Tahoma" w:hAnsi="Tahoma" w:cs="Tahoma"/>
          <w:b/>
          <w:color w:val="FF0000"/>
          <w:sz w:val="36"/>
          <w:szCs w:val="48"/>
          <w:u w:val="single"/>
        </w:rPr>
        <w:t>SORUMLULUKLARI</w:t>
      </w:r>
    </w:p>
    <w:p w:rsidR="00F155AB" w:rsidRDefault="00F155AB" w:rsidP="00F155AB">
      <w:pPr>
        <w:rPr>
          <w:rFonts w:ascii="Tahoma" w:hAnsi="Tahoma" w:cs="Tahoma"/>
          <w:sz w:val="28"/>
          <w:szCs w:val="28"/>
        </w:rPr>
      </w:pPr>
      <w:r w:rsidRPr="00F155AB">
        <w:rPr>
          <w:rFonts w:ascii="Tahoma" w:hAnsi="Tahoma" w:cs="Tahoma"/>
          <w:sz w:val="28"/>
          <w:szCs w:val="28"/>
        </w:rPr>
        <w:t xml:space="preserve">Bir kalite sistem denetiminin tümünün ya da bir kısmının uygunluğunun değerlendirilmesinde görev alabilecek nitelikte ve yetenekteki kişiye </w:t>
      </w:r>
      <w:r w:rsidRPr="00F155AB">
        <w:rPr>
          <w:rFonts w:ascii="Tahoma" w:hAnsi="Tahoma" w:cs="Tahoma"/>
          <w:b/>
          <w:bCs/>
          <w:sz w:val="28"/>
          <w:szCs w:val="28"/>
          <w:u w:val="single"/>
        </w:rPr>
        <w:t xml:space="preserve">‘’Denetçi ‘’ </w:t>
      </w:r>
      <w:r w:rsidRPr="00F155AB">
        <w:rPr>
          <w:rFonts w:ascii="Tahoma" w:hAnsi="Tahoma" w:cs="Tahoma"/>
          <w:sz w:val="28"/>
          <w:szCs w:val="28"/>
        </w:rPr>
        <w:t>denir.</w:t>
      </w:r>
    </w:p>
    <w:p w:rsidR="009C12C3" w:rsidRPr="00F155AB" w:rsidRDefault="009C12C3" w:rsidP="00F155AB">
      <w:pPr>
        <w:rPr>
          <w:rFonts w:ascii="Tahoma" w:hAnsi="Tahoma" w:cs="Tahoma"/>
          <w:sz w:val="28"/>
          <w:szCs w:val="28"/>
        </w:rPr>
      </w:pPr>
      <w:r>
        <w:rPr>
          <w:rFonts w:ascii="Tahoma" w:hAnsi="Tahoma" w:cs="Tahoma"/>
          <w:sz w:val="28"/>
          <w:szCs w:val="28"/>
        </w:rPr>
        <w:t>İÇ DENETÇİLERİN SORUMLULUKLARI</w:t>
      </w:r>
    </w:p>
    <w:p w:rsidR="00104122" w:rsidRDefault="002A74AF" w:rsidP="00F155AB">
      <w:pPr>
        <w:numPr>
          <w:ilvl w:val="0"/>
          <w:numId w:val="9"/>
        </w:numPr>
        <w:rPr>
          <w:rFonts w:ascii="Tahoma" w:hAnsi="Tahoma" w:cs="Tahoma"/>
          <w:sz w:val="28"/>
          <w:szCs w:val="28"/>
        </w:rPr>
      </w:pPr>
      <w:r w:rsidRPr="00104122">
        <w:rPr>
          <w:rFonts w:ascii="Tahoma" w:hAnsi="Tahoma" w:cs="Tahoma"/>
          <w:sz w:val="28"/>
          <w:szCs w:val="28"/>
        </w:rPr>
        <w:t>Denetim kurallarına uymak</w:t>
      </w:r>
    </w:p>
    <w:p w:rsidR="00ED1EBE" w:rsidRPr="00104122" w:rsidRDefault="002A74AF" w:rsidP="00F155AB">
      <w:pPr>
        <w:numPr>
          <w:ilvl w:val="0"/>
          <w:numId w:val="9"/>
        </w:numPr>
        <w:rPr>
          <w:rFonts w:ascii="Tahoma" w:hAnsi="Tahoma" w:cs="Tahoma"/>
          <w:sz w:val="28"/>
          <w:szCs w:val="28"/>
        </w:rPr>
      </w:pPr>
      <w:r w:rsidRPr="00104122">
        <w:rPr>
          <w:rFonts w:ascii="Tahoma" w:hAnsi="Tahoma" w:cs="Tahoma"/>
          <w:sz w:val="28"/>
          <w:szCs w:val="28"/>
        </w:rPr>
        <w:t>Denetlenenlere denetim şartları hakkında bilgi vermek,soruları açıklığa konuşmak</w:t>
      </w:r>
    </w:p>
    <w:p w:rsidR="00CB5390" w:rsidRDefault="002A74AF" w:rsidP="00104122">
      <w:pPr>
        <w:numPr>
          <w:ilvl w:val="0"/>
          <w:numId w:val="9"/>
        </w:numPr>
        <w:rPr>
          <w:rFonts w:ascii="Tahoma" w:hAnsi="Tahoma" w:cs="Tahoma"/>
          <w:sz w:val="28"/>
          <w:szCs w:val="28"/>
        </w:rPr>
      </w:pPr>
      <w:r w:rsidRPr="00CB5390">
        <w:rPr>
          <w:rFonts w:ascii="Tahoma" w:hAnsi="Tahoma" w:cs="Tahoma"/>
          <w:sz w:val="28"/>
          <w:szCs w:val="28"/>
        </w:rPr>
        <w:t>Denetimlerin gerçekleştirilmesine ilişkin yayınlanmış standartlara ve yönetmeliklere uygun davranmak</w:t>
      </w:r>
    </w:p>
    <w:p w:rsidR="00F155AB" w:rsidRPr="00CB5390" w:rsidRDefault="002A74AF" w:rsidP="00104122">
      <w:pPr>
        <w:numPr>
          <w:ilvl w:val="0"/>
          <w:numId w:val="9"/>
        </w:numPr>
        <w:rPr>
          <w:rFonts w:ascii="Tahoma" w:hAnsi="Tahoma" w:cs="Tahoma"/>
          <w:sz w:val="28"/>
          <w:szCs w:val="28"/>
        </w:rPr>
      </w:pPr>
      <w:r w:rsidRPr="00CB5390">
        <w:rPr>
          <w:rFonts w:ascii="Tahoma" w:hAnsi="Tahoma" w:cs="Tahoma"/>
          <w:sz w:val="28"/>
          <w:szCs w:val="28"/>
        </w:rPr>
        <w:t>Verilen görevleri etkin ve akılcı bir şekilde planlamak ve uygulamak</w:t>
      </w:r>
    </w:p>
    <w:p w:rsidR="00104122" w:rsidRDefault="002A74AF" w:rsidP="00F155AB">
      <w:pPr>
        <w:pStyle w:val="ListeParagraf"/>
        <w:numPr>
          <w:ilvl w:val="0"/>
          <w:numId w:val="9"/>
        </w:numPr>
        <w:rPr>
          <w:rFonts w:ascii="Tahoma" w:hAnsi="Tahoma" w:cs="Tahoma"/>
          <w:sz w:val="28"/>
          <w:szCs w:val="28"/>
        </w:rPr>
      </w:pPr>
      <w:r w:rsidRPr="00104122">
        <w:rPr>
          <w:rFonts w:ascii="Tahoma" w:hAnsi="Tahoma" w:cs="Tahoma"/>
          <w:sz w:val="28"/>
          <w:szCs w:val="28"/>
        </w:rPr>
        <w:t>Ekip Lideri tarafından verilen görevi etkin ve amaca uygun bir biçimde gerçekleştirmek</w:t>
      </w:r>
    </w:p>
    <w:p w:rsidR="00104122" w:rsidRDefault="002A74AF" w:rsidP="00F155AB">
      <w:pPr>
        <w:pStyle w:val="ListeParagraf"/>
        <w:numPr>
          <w:ilvl w:val="0"/>
          <w:numId w:val="9"/>
        </w:numPr>
        <w:rPr>
          <w:rFonts w:ascii="Tahoma" w:hAnsi="Tahoma" w:cs="Tahoma"/>
          <w:sz w:val="28"/>
          <w:szCs w:val="28"/>
        </w:rPr>
      </w:pPr>
      <w:r w:rsidRPr="00104122">
        <w:rPr>
          <w:rFonts w:ascii="Tahoma" w:hAnsi="Tahoma" w:cs="Tahoma"/>
          <w:sz w:val="28"/>
          <w:szCs w:val="28"/>
        </w:rPr>
        <w:t>Bulgu ve gözlemleri kaydetmek</w:t>
      </w:r>
    </w:p>
    <w:p w:rsidR="00ED1EBE" w:rsidRPr="00104122" w:rsidRDefault="002A74AF" w:rsidP="00F155AB">
      <w:pPr>
        <w:pStyle w:val="ListeParagraf"/>
        <w:numPr>
          <w:ilvl w:val="0"/>
          <w:numId w:val="9"/>
        </w:numPr>
        <w:rPr>
          <w:rFonts w:ascii="Tahoma" w:hAnsi="Tahoma" w:cs="Tahoma"/>
          <w:sz w:val="28"/>
          <w:szCs w:val="28"/>
        </w:rPr>
      </w:pPr>
      <w:r w:rsidRPr="00104122">
        <w:rPr>
          <w:rFonts w:ascii="Tahoma" w:hAnsi="Tahoma" w:cs="Tahoma"/>
          <w:sz w:val="28"/>
          <w:szCs w:val="28"/>
        </w:rPr>
        <w:t>Denetim sonuçlarını raporlamak</w:t>
      </w:r>
    </w:p>
    <w:p w:rsidR="00F155AB" w:rsidRDefault="00F155AB" w:rsidP="00BA7C8D">
      <w:pPr>
        <w:rPr>
          <w:rFonts w:ascii="Tahoma" w:hAnsi="Tahoma" w:cs="Tahoma"/>
          <w:sz w:val="28"/>
          <w:szCs w:val="28"/>
        </w:rPr>
      </w:pPr>
    </w:p>
    <w:p w:rsidR="008009A1" w:rsidRDefault="008009A1" w:rsidP="008009A1">
      <w:pPr>
        <w:rPr>
          <w:rFonts w:ascii="Tahoma" w:hAnsi="Tahoma" w:cs="Tahoma"/>
          <w:b/>
          <w:color w:val="FF0000"/>
          <w:sz w:val="36"/>
          <w:szCs w:val="48"/>
          <w:u w:val="single"/>
        </w:rPr>
      </w:pPr>
      <w:r>
        <w:rPr>
          <w:rFonts w:ascii="Tahoma" w:hAnsi="Tahoma" w:cs="Tahoma"/>
          <w:b/>
          <w:color w:val="FF0000"/>
          <w:sz w:val="36"/>
          <w:szCs w:val="48"/>
          <w:u w:val="single"/>
        </w:rPr>
        <w:t>AÇILIŞ TOPLANTISI</w:t>
      </w:r>
    </w:p>
    <w:p w:rsidR="008009A1" w:rsidRPr="008009A1" w:rsidRDefault="008009A1" w:rsidP="008009A1">
      <w:pPr>
        <w:rPr>
          <w:rFonts w:ascii="Tahoma" w:hAnsi="Tahoma" w:cs="Tahoma"/>
          <w:sz w:val="28"/>
          <w:szCs w:val="28"/>
        </w:rPr>
      </w:pPr>
      <w:r w:rsidRPr="008009A1">
        <w:rPr>
          <w:rFonts w:ascii="Tahoma" w:hAnsi="Tahoma" w:cs="Tahoma"/>
          <w:b/>
          <w:bCs/>
          <w:sz w:val="28"/>
          <w:szCs w:val="28"/>
          <w:u w:val="single"/>
        </w:rPr>
        <w:t>Açılış toplantısı 15-30 dk.</w:t>
      </w:r>
      <w:r w:rsidR="003C716E">
        <w:rPr>
          <w:rFonts w:ascii="Tahoma" w:hAnsi="Tahoma" w:cs="Tahoma"/>
          <w:b/>
          <w:bCs/>
          <w:sz w:val="28"/>
          <w:szCs w:val="28"/>
          <w:u w:val="single"/>
        </w:rPr>
        <w:t xml:space="preserve"> </w:t>
      </w:r>
      <w:r w:rsidRPr="008009A1">
        <w:rPr>
          <w:rFonts w:ascii="Tahoma" w:hAnsi="Tahoma" w:cs="Tahoma"/>
          <w:b/>
          <w:bCs/>
          <w:sz w:val="28"/>
          <w:szCs w:val="28"/>
          <w:u w:val="single"/>
        </w:rPr>
        <w:t>arasında sürer.</w:t>
      </w:r>
    </w:p>
    <w:p w:rsidR="008009A1" w:rsidRPr="008009A1" w:rsidRDefault="008009A1" w:rsidP="008009A1">
      <w:pPr>
        <w:rPr>
          <w:rFonts w:ascii="Tahoma" w:hAnsi="Tahoma" w:cs="Tahoma"/>
          <w:sz w:val="28"/>
          <w:szCs w:val="28"/>
        </w:rPr>
      </w:pPr>
      <w:r w:rsidRPr="008009A1">
        <w:rPr>
          <w:rFonts w:ascii="Tahoma" w:hAnsi="Tahoma" w:cs="Tahoma"/>
          <w:b/>
          <w:bCs/>
          <w:sz w:val="28"/>
          <w:szCs w:val="28"/>
          <w:u w:val="single"/>
        </w:rPr>
        <w:t>Konuşulması gerekenler;</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Denetçilerin kendilerini tanıtmaları (öğrenim ve mesleki tecrübeleri vs…)</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Denetimin kapsam ve amacının tekrarlanması,uygulanacak denetimin örnekleme yöntemi esasına dayandığının açıklanması</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Uygunsuzluk tiplerinin açıklanması</w:t>
      </w:r>
      <w:r w:rsidR="008009A1">
        <w:rPr>
          <w:rFonts w:ascii="Tahoma" w:hAnsi="Tahoma" w:cs="Tahoma"/>
          <w:sz w:val="28"/>
          <w:szCs w:val="28"/>
        </w:rPr>
        <w:t xml:space="preserve"> (Major-Minör-Gözlem)</w:t>
      </w:r>
    </w:p>
    <w:p w:rsidR="00CB5390" w:rsidRDefault="00CB5390" w:rsidP="00CB5390">
      <w:pPr>
        <w:ind w:left="720"/>
        <w:rPr>
          <w:rFonts w:ascii="Tahoma" w:hAnsi="Tahoma" w:cs="Tahoma"/>
          <w:sz w:val="28"/>
          <w:szCs w:val="28"/>
        </w:rPr>
      </w:pPr>
    </w:p>
    <w:p w:rsidR="00CB5390" w:rsidRDefault="00CB5390" w:rsidP="00CB5390">
      <w:pPr>
        <w:ind w:left="720"/>
        <w:rPr>
          <w:rFonts w:ascii="Tahoma" w:hAnsi="Tahoma" w:cs="Tahoma"/>
          <w:sz w:val="28"/>
          <w:szCs w:val="28"/>
        </w:rPr>
      </w:pP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Denetim planı konusunda varsa mevcut değişiklik taleplerini</w:t>
      </w:r>
      <w:r w:rsidR="008009A1">
        <w:rPr>
          <w:rFonts w:ascii="Tahoma" w:hAnsi="Tahoma" w:cs="Tahoma"/>
          <w:sz w:val="28"/>
          <w:szCs w:val="28"/>
        </w:rPr>
        <w:t>n</w:t>
      </w:r>
      <w:r w:rsidRPr="008009A1">
        <w:rPr>
          <w:rFonts w:ascii="Tahoma" w:hAnsi="Tahoma" w:cs="Tahoma"/>
          <w:sz w:val="28"/>
          <w:szCs w:val="28"/>
        </w:rPr>
        <w:t xml:space="preserve"> teyidi</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Denetimin gerçekleştirileceği alanların belirlenmesi ve kılavuz istenmesi</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Saha denetimleri için varsa iş güvenliği,acil durum ve emniyet konularının açıklığa kavuşturulması</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Ara ve kapanış toplantıları zamanlarının belirlenmesi</w:t>
      </w:r>
    </w:p>
    <w:p w:rsidR="00ED1EBE" w:rsidRPr="008009A1" w:rsidRDefault="002A74AF" w:rsidP="008009A1">
      <w:pPr>
        <w:numPr>
          <w:ilvl w:val="0"/>
          <w:numId w:val="10"/>
        </w:numPr>
        <w:rPr>
          <w:rFonts w:ascii="Tahoma" w:hAnsi="Tahoma" w:cs="Tahoma"/>
          <w:sz w:val="28"/>
          <w:szCs w:val="28"/>
        </w:rPr>
      </w:pPr>
      <w:r w:rsidRPr="008009A1">
        <w:rPr>
          <w:rFonts w:ascii="Tahoma" w:hAnsi="Tahoma" w:cs="Tahoma"/>
          <w:sz w:val="28"/>
          <w:szCs w:val="28"/>
        </w:rPr>
        <w:t>Gizlilik prensibi</w:t>
      </w:r>
    </w:p>
    <w:p w:rsidR="00F155AB" w:rsidRPr="00CB5390" w:rsidRDefault="002A74AF" w:rsidP="00BA7C8D">
      <w:pPr>
        <w:numPr>
          <w:ilvl w:val="0"/>
          <w:numId w:val="10"/>
        </w:numPr>
        <w:rPr>
          <w:rFonts w:ascii="Tahoma" w:hAnsi="Tahoma" w:cs="Tahoma"/>
          <w:sz w:val="28"/>
          <w:szCs w:val="28"/>
        </w:rPr>
      </w:pPr>
      <w:r w:rsidRPr="00CB5390">
        <w:rPr>
          <w:rFonts w:ascii="Tahoma" w:hAnsi="Tahoma" w:cs="Tahoma"/>
          <w:sz w:val="28"/>
          <w:szCs w:val="28"/>
        </w:rPr>
        <w:t>Denetlenenden gelecek soruların cevaplanması</w:t>
      </w:r>
    </w:p>
    <w:p w:rsidR="0079454C" w:rsidRDefault="0079454C" w:rsidP="0079454C">
      <w:pPr>
        <w:rPr>
          <w:rFonts w:ascii="Tahoma" w:hAnsi="Tahoma" w:cs="Tahoma"/>
          <w:b/>
          <w:color w:val="FF0000"/>
          <w:sz w:val="36"/>
          <w:szCs w:val="48"/>
          <w:u w:val="single"/>
        </w:rPr>
      </w:pPr>
      <w:r>
        <w:rPr>
          <w:rFonts w:ascii="Tahoma" w:hAnsi="Tahoma" w:cs="Tahoma"/>
          <w:b/>
          <w:color w:val="FF0000"/>
          <w:sz w:val="36"/>
          <w:szCs w:val="48"/>
          <w:u w:val="single"/>
        </w:rPr>
        <w:t>KATILIM TUTANAĞI</w:t>
      </w:r>
    </w:p>
    <w:p w:rsidR="00BD0FC7" w:rsidRDefault="0079454C" w:rsidP="0079454C">
      <w:pPr>
        <w:rPr>
          <w:rFonts w:ascii="Tahoma" w:hAnsi="Tahoma" w:cs="Tahoma"/>
          <w:b/>
          <w:color w:val="FF0000"/>
          <w:sz w:val="28"/>
          <w:szCs w:val="48"/>
        </w:rPr>
      </w:pPr>
      <w:r>
        <w:rPr>
          <w:rFonts w:ascii="Tahoma" w:hAnsi="Tahoma" w:cs="Tahoma"/>
          <w:sz w:val="28"/>
          <w:szCs w:val="28"/>
        </w:rPr>
        <w:t xml:space="preserve">İç denetim sırasında </w:t>
      </w:r>
      <w:r w:rsidR="00B14260">
        <w:rPr>
          <w:rFonts w:ascii="Tahoma" w:hAnsi="Tahoma" w:cs="Tahoma"/>
          <w:sz w:val="28"/>
          <w:szCs w:val="28"/>
        </w:rPr>
        <w:t>açılış ve kapanış toplantılarına katılan</w:t>
      </w:r>
      <w:r>
        <w:rPr>
          <w:rFonts w:ascii="Tahoma" w:hAnsi="Tahoma" w:cs="Tahoma"/>
          <w:sz w:val="28"/>
          <w:szCs w:val="28"/>
        </w:rPr>
        <w:t xml:space="preserve"> kişilerin isim,görev ve </w:t>
      </w:r>
      <w:r w:rsidR="00B14260">
        <w:rPr>
          <w:rFonts w:ascii="Tahoma" w:hAnsi="Tahoma" w:cs="Tahoma"/>
          <w:sz w:val="28"/>
          <w:szCs w:val="28"/>
        </w:rPr>
        <w:t>katılımı</w:t>
      </w:r>
      <w:r>
        <w:rPr>
          <w:rFonts w:ascii="Tahoma" w:hAnsi="Tahoma" w:cs="Tahoma"/>
          <w:sz w:val="28"/>
          <w:szCs w:val="28"/>
        </w:rPr>
        <w:t xml:space="preserve"> ispatlayan imzalarının kaydedildiği tutanaktır.Denetçilerin de katılım imzalarının bulunması gereklidir.</w:t>
      </w:r>
      <w:r>
        <w:rPr>
          <w:rFonts w:ascii="Tahoma" w:hAnsi="Tahoma" w:cs="Tahoma"/>
          <w:b/>
          <w:noProof/>
          <w:color w:val="FF0000"/>
          <w:sz w:val="28"/>
          <w:szCs w:val="48"/>
          <w:lang w:eastAsia="tr-TR"/>
        </w:rPr>
        <w:drawing>
          <wp:inline distT="0" distB="0" distL="0" distR="0">
            <wp:extent cx="5962650" cy="4040807"/>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868" cy="4047732"/>
                    </a:xfrm>
                    <a:prstGeom prst="rect">
                      <a:avLst/>
                    </a:prstGeom>
                    <a:noFill/>
                    <a:ln>
                      <a:noFill/>
                    </a:ln>
                  </pic:spPr>
                </pic:pic>
              </a:graphicData>
            </a:graphic>
          </wp:inline>
        </w:drawing>
      </w:r>
    </w:p>
    <w:p w:rsidR="00BD0FC7" w:rsidRDefault="00BD0FC7" w:rsidP="00E74A18">
      <w:pPr>
        <w:rPr>
          <w:rFonts w:ascii="Tahoma" w:hAnsi="Tahoma" w:cs="Tahoma"/>
          <w:b/>
          <w:color w:val="FF0000"/>
          <w:sz w:val="28"/>
          <w:szCs w:val="48"/>
        </w:rPr>
      </w:pPr>
    </w:p>
    <w:p w:rsidR="008221B8" w:rsidRDefault="008221B8" w:rsidP="00E74A18">
      <w:pPr>
        <w:rPr>
          <w:rFonts w:ascii="Tahoma" w:hAnsi="Tahoma" w:cs="Tahoma"/>
          <w:b/>
          <w:color w:val="FF0000"/>
          <w:sz w:val="36"/>
          <w:szCs w:val="48"/>
          <w:u w:val="single"/>
        </w:rPr>
      </w:pPr>
    </w:p>
    <w:p w:rsidR="00E74A18" w:rsidRDefault="00E74A18" w:rsidP="00E74A18">
      <w:pPr>
        <w:rPr>
          <w:rFonts w:ascii="Tahoma" w:hAnsi="Tahoma" w:cs="Tahoma"/>
          <w:b/>
          <w:color w:val="FF0000"/>
          <w:sz w:val="36"/>
          <w:szCs w:val="48"/>
          <w:u w:val="single"/>
        </w:rPr>
      </w:pPr>
      <w:r>
        <w:rPr>
          <w:rFonts w:ascii="Tahoma" w:hAnsi="Tahoma" w:cs="Tahoma"/>
          <w:b/>
          <w:color w:val="FF0000"/>
          <w:sz w:val="36"/>
          <w:szCs w:val="48"/>
          <w:u w:val="single"/>
        </w:rPr>
        <w:t>DENETİMİN GERÇEKLEŞTİRİLMESİ</w:t>
      </w:r>
    </w:p>
    <w:p w:rsidR="00B26D03" w:rsidRDefault="00E74A18" w:rsidP="00B26D03">
      <w:pPr>
        <w:rPr>
          <w:rFonts w:ascii="Tahoma" w:hAnsi="Tahoma" w:cs="Tahoma"/>
          <w:sz w:val="28"/>
          <w:szCs w:val="48"/>
        </w:rPr>
      </w:pPr>
      <w:r w:rsidRPr="00E74A18">
        <w:rPr>
          <w:rFonts w:ascii="Tahoma" w:hAnsi="Tahoma" w:cs="Tahoma"/>
          <w:sz w:val="28"/>
          <w:szCs w:val="48"/>
        </w:rPr>
        <w:t>Denetim</w:t>
      </w:r>
      <w:r>
        <w:rPr>
          <w:rFonts w:ascii="Tahoma" w:hAnsi="Tahoma" w:cs="Tahoma"/>
          <w:sz w:val="28"/>
          <w:szCs w:val="48"/>
        </w:rPr>
        <w:t>,5 sayfadan oluşan denetim soru listeleri vasıtası ile gerçekleştirilir.Bu 5 sayfa standardın 4 -5-6-7-8 no’lu maddelerine ait sorular</w:t>
      </w:r>
      <w:r w:rsidR="006C49B7">
        <w:rPr>
          <w:rFonts w:ascii="Tahoma" w:hAnsi="Tahoma" w:cs="Tahoma"/>
          <w:sz w:val="28"/>
          <w:szCs w:val="48"/>
        </w:rPr>
        <w:t>d</w:t>
      </w:r>
      <w:r>
        <w:rPr>
          <w:rFonts w:ascii="Tahoma" w:hAnsi="Tahoma" w:cs="Tahoma"/>
          <w:sz w:val="28"/>
          <w:szCs w:val="48"/>
        </w:rPr>
        <w:t>an oluşmaktadır.Soru listelerinde her sorunun standardın hangi maddesine karşılık geldiği yazılıdır.Denetim esnasında verilebilir 3 puan bulunur.</w:t>
      </w:r>
    </w:p>
    <w:p w:rsidR="00E74A18" w:rsidRDefault="00E74A18" w:rsidP="00B26D03">
      <w:pPr>
        <w:rPr>
          <w:rFonts w:ascii="Tahoma" w:hAnsi="Tahoma" w:cs="Tahoma"/>
          <w:sz w:val="28"/>
          <w:szCs w:val="48"/>
        </w:rPr>
      </w:pPr>
      <w:r>
        <w:rPr>
          <w:rFonts w:ascii="Tahoma" w:hAnsi="Tahoma" w:cs="Tahoma"/>
          <w:sz w:val="28"/>
          <w:szCs w:val="48"/>
        </w:rPr>
        <w:t>3……..Uygulamalar çok iyi</w:t>
      </w:r>
    </w:p>
    <w:p w:rsidR="00E74A18" w:rsidRDefault="00E74A18" w:rsidP="00B26D03">
      <w:pPr>
        <w:rPr>
          <w:rFonts w:ascii="Tahoma" w:hAnsi="Tahoma" w:cs="Tahoma"/>
          <w:sz w:val="28"/>
          <w:szCs w:val="48"/>
        </w:rPr>
      </w:pPr>
      <w:r>
        <w:rPr>
          <w:rFonts w:ascii="Tahoma" w:hAnsi="Tahoma" w:cs="Tahoma"/>
          <w:sz w:val="28"/>
          <w:szCs w:val="48"/>
        </w:rPr>
        <w:t>2…….. Uygulamalar iyi,gözlem</w:t>
      </w:r>
      <w:r w:rsidR="000E777E">
        <w:rPr>
          <w:rFonts w:ascii="Tahoma" w:hAnsi="Tahoma" w:cs="Tahoma"/>
          <w:sz w:val="28"/>
          <w:szCs w:val="48"/>
        </w:rPr>
        <w:t>gerekebilir</w:t>
      </w:r>
    </w:p>
    <w:p w:rsidR="00E74A18" w:rsidRDefault="00E74A18" w:rsidP="00B26D03">
      <w:pPr>
        <w:rPr>
          <w:rFonts w:ascii="Tahoma" w:hAnsi="Tahoma" w:cs="Tahoma"/>
          <w:sz w:val="28"/>
          <w:szCs w:val="48"/>
        </w:rPr>
      </w:pPr>
      <w:r>
        <w:rPr>
          <w:rFonts w:ascii="Tahoma" w:hAnsi="Tahoma" w:cs="Tahoma"/>
          <w:sz w:val="28"/>
          <w:szCs w:val="48"/>
        </w:rPr>
        <w:t>1……..Uygulamalar kötü acil iyileştirme gerekir (minör ve duruma göre majör)</w:t>
      </w:r>
    </w:p>
    <w:p w:rsidR="00E74A18" w:rsidRDefault="00E74A18" w:rsidP="00B26D03">
      <w:pPr>
        <w:rPr>
          <w:rFonts w:ascii="Tahoma" w:hAnsi="Tahoma" w:cs="Tahoma"/>
          <w:sz w:val="28"/>
          <w:szCs w:val="48"/>
        </w:rPr>
      </w:pPr>
      <w:r>
        <w:rPr>
          <w:rFonts w:ascii="Tahoma" w:hAnsi="Tahoma" w:cs="Tahoma"/>
          <w:sz w:val="28"/>
          <w:szCs w:val="48"/>
        </w:rPr>
        <w:t>0…….Uygulama yok (major hata)</w:t>
      </w:r>
    </w:p>
    <w:p w:rsidR="006C49B7" w:rsidRDefault="006C49B7" w:rsidP="00B26D03">
      <w:pPr>
        <w:rPr>
          <w:rFonts w:ascii="Tahoma" w:hAnsi="Tahoma" w:cs="Tahoma"/>
          <w:sz w:val="28"/>
          <w:szCs w:val="48"/>
        </w:rPr>
      </w:pPr>
      <w:r>
        <w:rPr>
          <w:rFonts w:ascii="Tahoma" w:hAnsi="Tahoma" w:cs="Tahoma"/>
          <w:sz w:val="28"/>
          <w:szCs w:val="48"/>
        </w:rPr>
        <w:t>DD….. Bu madde ilgili bölüm için değerlendirme dışıdır.</w:t>
      </w:r>
    </w:p>
    <w:p w:rsidR="006C49B7" w:rsidRDefault="006C49B7" w:rsidP="006C49B7">
      <w:pPr>
        <w:pStyle w:val="ListeParagraf"/>
        <w:numPr>
          <w:ilvl w:val="0"/>
          <w:numId w:val="11"/>
        </w:numPr>
        <w:rPr>
          <w:rFonts w:ascii="Tahoma" w:hAnsi="Tahoma" w:cs="Tahoma"/>
          <w:sz w:val="28"/>
          <w:szCs w:val="48"/>
        </w:rPr>
      </w:pPr>
      <w:r w:rsidRPr="006C49B7">
        <w:rPr>
          <w:rFonts w:ascii="Tahoma" w:hAnsi="Tahoma" w:cs="Tahoma"/>
          <w:sz w:val="28"/>
          <w:szCs w:val="48"/>
        </w:rPr>
        <w:t xml:space="preserve">Denetim soru listelerinin uygun gördüğünüz puan kutucuğunun içine </w:t>
      </w:r>
      <w:r>
        <w:rPr>
          <w:rFonts w:ascii="Tahoma" w:hAnsi="Tahoma" w:cs="Tahoma"/>
          <w:sz w:val="28"/>
          <w:szCs w:val="48"/>
        </w:rPr>
        <w:t xml:space="preserve"> (DD kutucukları dahil) </w:t>
      </w:r>
      <w:r w:rsidRPr="006C49B7">
        <w:rPr>
          <w:rFonts w:ascii="Tahoma" w:hAnsi="Tahoma" w:cs="Tahoma"/>
          <w:sz w:val="28"/>
          <w:szCs w:val="48"/>
        </w:rPr>
        <w:t>1 yazınız.</w:t>
      </w:r>
    </w:p>
    <w:p w:rsidR="006C49B7" w:rsidRDefault="006C49B7" w:rsidP="006C49B7">
      <w:pPr>
        <w:pStyle w:val="ListeParagraf"/>
        <w:numPr>
          <w:ilvl w:val="0"/>
          <w:numId w:val="11"/>
        </w:numPr>
        <w:rPr>
          <w:rFonts w:ascii="Tahoma" w:hAnsi="Tahoma" w:cs="Tahoma"/>
          <w:sz w:val="28"/>
          <w:szCs w:val="48"/>
        </w:rPr>
      </w:pPr>
      <w:r>
        <w:rPr>
          <w:rFonts w:ascii="Tahoma" w:hAnsi="Tahoma" w:cs="Tahoma"/>
          <w:sz w:val="28"/>
          <w:szCs w:val="48"/>
        </w:rPr>
        <w:t>Toplam Alınabilir Puan=Maksimum puan (3)x Soru Sayısı</w:t>
      </w:r>
    </w:p>
    <w:p w:rsidR="002E0444" w:rsidRDefault="0095001D" w:rsidP="002E0444">
      <w:pPr>
        <w:pStyle w:val="ListeParagraf"/>
        <w:rPr>
          <w:rFonts w:ascii="Tahoma" w:hAnsi="Tahoma" w:cs="Tahoma"/>
          <w:sz w:val="28"/>
          <w:szCs w:val="48"/>
        </w:rPr>
      </w:pPr>
      <w:r>
        <w:rPr>
          <w:rFonts w:ascii="Tahoma" w:hAnsi="Tahoma" w:cs="Tahoma"/>
          <w:sz w:val="28"/>
          <w:szCs w:val="48"/>
        </w:rPr>
        <w:t>Başarı %=Alınan Puan/(Toplam Alınabilir Puan-DD kriter sayısı)</w:t>
      </w:r>
    </w:p>
    <w:p w:rsidR="002E0444" w:rsidRDefault="002E0444" w:rsidP="002E0444">
      <w:pPr>
        <w:pStyle w:val="ListeParagraf"/>
        <w:numPr>
          <w:ilvl w:val="0"/>
          <w:numId w:val="11"/>
        </w:numPr>
        <w:rPr>
          <w:rFonts w:ascii="Tahoma" w:hAnsi="Tahoma" w:cs="Tahoma"/>
          <w:sz w:val="28"/>
          <w:szCs w:val="48"/>
        </w:rPr>
      </w:pPr>
      <w:r>
        <w:rPr>
          <w:rFonts w:ascii="Tahoma" w:hAnsi="Tahoma" w:cs="Tahoma"/>
          <w:sz w:val="28"/>
          <w:szCs w:val="48"/>
        </w:rPr>
        <w:t>Her verilen puan, otomatik olarak Denetim Puan Sayfasına kayıt olacak ve denetim tamamlanınca da ortalama denetim puanı hesaplanacaktır.</w:t>
      </w:r>
    </w:p>
    <w:p w:rsidR="00B72C43" w:rsidRDefault="00B72C43" w:rsidP="002E0444">
      <w:pPr>
        <w:pStyle w:val="ListeParagraf"/>
        <w:numPr>
          <w:ilvl w:val="0"/>
          <w:numId w:val="11"/>
        </w:numPr>
        <w:rPr>
          <w:rFonts w:ascii="Tahoma" w:hAnsi="Tahoma" w:cs="Tahoma"/>
          <w:sz w:val="28"/>
          <w:szCs w:val="48"/>
        </w:rPr>
      </w:pPr>
      <w:r>
        <w:rPr>
          <w:rFonts w:ascii="Tahoma" w:hAnsi="Tahoma" w:cs="Tahoma"/>
          <w:sz w:val="28"/>
          <w:szCs w:val="48"/>
        </w:rPr>
        <w:t>Denetimde tespit edilen tüm olumlu ve olumsuz bulgu ve gözlemler</w:t>
      </w:r>
      <w:r w:rsidR="00B51A02">
        <w:rPr>
          <w:rFonts w:ascii="Tahoma" w:hAnsi="Tahoma" w:cs="Tahoma"/>
          <w:sz w:val="28"/>
          <w:szCs w:val="48"/>
        </w:rPr>
        <w:t xml:space="preserve"> Denetçi Bulgu,Görüş ve Öneri not sayfasına standart madde no bildirilerek kaydedilmelidir.</w:t>
      </w:r>
    </w:p>
    <w:p w:rsidR="008221B8" w:rsidRDefault="008221B8" w:rsidP="008221B8">
      <w:pPr>
        <w:rPr>
          <w:rFonts w:ascii="Tahoma" w:hAnsi="Tahoma" w:cs="Tahoma"/>
          <w:sz w:val="28"/>
          <w:szCs w:val="48"/>
        </w:rPr>
      </w:pPr>
    </w:p>
    <w:p w:rsidR="008221B8" w:rsidRPr="008221B8" w:rsidRDefault="008221B8" w:rsidP="008221B8">
      <w:pPr>
        <w:rPr>
          <w:rFonts w:ascii="Tahoma" w:hAnsi="Tahoma" w:cs="Tahoma"/>
          <w:sz w:val="28"/>
          <w:szCs w:val="48"/>
        </w:rPr>
      </w:pPr>
    </w:p>
    <w:p w:rsidR="002E0444" w:rsidRPr="002E0444" w:rsidRDefault="002E0444" w:rsidP="002E0444">
      <w:pPr>
        <w:rPr>
          <w:rFonts w:ascii="Tahoma" w:hAnsi="Tahoma" w:cs="Tahoma"/>
          <w:sz w:val="28"/>
          <w:szCs w:val="48"/>
        </w:rPr>
      </w:pPr>
    </w:p>
    <w:p w:rsidR="006C49B7" w:rsidRPr="006C49B7" w:rsidRDefault="006C49B7" w:rsidP="006C49B7">
      <w:pPr>
        <w:pStyle w:val="ListeParagraf"/>
        <w:rPr>
          <w:rFonts w:ascii="Tahoma" w:hAnsi="Tahoma" w:cs="Tahoma"/>
          <w:sz w:val="28"/>
          <w:szCs w:val="48"/>
        </w:rPr>
      </w:pPr>
    </w:p>
    <w:p w:rsidR="006C49B7" w:rsidRPr="00E74A18" w:rsidRDefault="006C49B7" w:rsidP="00B26D03">
      <w:pPr>
        <w:rPr>
          <w:rFonts w:ascii="Tahoma" w:hAnsi="Tahoma" w:cs="Tahoma"/>
          <w:sz w:val="28"/>
          <w:szCs w:val="48"/>
        </w:rPr>
      </w:pPr>
    </w:p>
    <w:p w:rsidR="00B26D03" w:rsidRDefault="00B26D03" w:rsidP="00B26D03">
      <w:pPr>
        <w:rPr>
          <w:rFonts w:ascii="Tahoma" w:hAnsi="Tahoma" w:cs="Tahoma"/>
          <w:sz w:val="24"/>
          <w:szCs w:val="48"/>
        </w:rPr>
      </w:pPr>
    </w:p>
    <w:p w:rsidR="00696E01" w:rsidRDefault="00696E01" w:rsidP="00696E01">
      <w:pPr>
        <w:rPr>
          <w:rFonts w:ascii="Tahoma" w:hAnsi="Tahoma" w:cs="Tahoma"/>
          <w:b/>
          <w:color w:val="FF0000"/>
          <w:sz w:val="36"/>
          <w:szCs w:val="48"/>
          <w:u w:val="single"/>
        </w:rPr>
      </w:pPr>
      <w:r>
        <w:rPr>
          <w:rFonts w:ascii="Tahoma" w:hAnsi="Tahoma" w:cs="Tahoma"/>
          <w:b/>
          <w:color w:val="FF0000"/>
          <w:sz w:val="36"/>
          <w:szCs w:val="48"/>
          <w:u w:val="single"/>
        </w:rPr>
        <w:t>MAJOR HATA</w:t>
      </w:r>
    </w:p>
    <w:p w:rsidR="00696E01" w:rsidRPr="00696E01" w:rsidRDefault="00696E01" w:rsidP="00696E01">
      <w:pPr>
        <w:rPr>
          <w:rFonts w:ascii="Tahoma" w:hAnsi="Tahoma" w:cs="Tahoma"/>
          <w:sz w:val="28"/>
          <w:szCs w:val="28"/>
        </w:rPr>
      </w:pPr>
      <w:r w:rsidRPr="00696E01">
        <w:rPr>
          <w:rFonts w:ascii="Tahoma" w:hAnsi="Tahoma" w:cs="Tahoma"/>
          <w:bCs/>
          <w:sz w:val="28"/>
          <w:szCs w:val="28"/>
        </w:rPr>
        <w:t xml:space="preserve">Standardın herhangi bir maddesinin </w:t>
      </w:r>
      <w:r w:rsidRPr="00696E01">
        <w:rPr>
          <w:rFonts w:ascii="Tahoma" w:hAnsi="Tahoma" w:cs="Tahoma"/>
          <w:b/>
          <w:bCs/>
          <w:color w:val="FF0000"/>
          <w:sz w:val="28"/>
          <w:szCs w:val="28"/>
          <w:u w:val="single"/>
        </w:rPr>
        <w:t>tamamen uygulanmadığı</w:t>
      </w:r>
      <w:r w:rsidRPr="00696E01">
        <w:rPr>
          <w:rFonts w:ascii="Tahoma" w:hAnsi="Tahoma" w:cs="Tahoma"/>
          <w:bCs/>
          <w:sz w:val="28"/>
          <w:szCs w:val="28"/>
        </w:rPr>
        <w:t xml:space="preserve">durumların objektif kanıtlar ile ispatı halinde yazılması gereken bulgu türüdür.Ancak aynı maddeden birden çok minör hata durumu var ise bu durum </w:t>
      </w:r>
      <w:r>
        <w:rPr>
          <w:rFonts w:ascii="Tahoma" w:hAnsi="Tahoma" w:cs="Tahoma"/>
          <w:bCs/>
          <w:sz w:val="28"/>
          <w:szCs w:val="28"/>
        </w:rPr>
        <w:t xml:space="preserve">da </w:t>
      </w:r>
      <w:r w:rsidRPr="00696E01">
        <w:rPr>
          <w:rFonts w:ascii="Tahoma" w:hAnsi="Tahoma" w:cs="Tahoma"/>
          <w:bCs/>
          <w:sz w:val="28"/>
          <w:szCs w:val="28"/>
        </w:rPr>
        <w:t>major bulguya dönüşebilir.</w:t>
      </w:r>
    </w:p>
    <w:p w:rsidR="00E74A18" w:rsidRDefault="00E74A18" w:rsidP="00B26D03">
      <w:pPr>
        <w:rPr>
          <w:rFonts w:ascii="Tahoma" w:hAnsi="Tahoma" w:cs="Tahoma"/>
          <w:sz w:val="24"/>
          <w:szCs w:val="48"/>
        </w:rPr>
      </w:pPr>
    </w:p>
    <w:p w:rsidR="00696E01" w:rsidRDefault="00696E01" w:rsidP="00696E01">
      <w:pPr>
        <w:rPr>
          <w:rFonts w:ascii="Tahoma" w:hAnsi="Tahoma" w:cs="Tahoma"/>
          <w:b/>
          <w:color w:val="FF0000"/>
          <w:sz w:val="36"/>
          <w:szCs w:val="48"/>
          <w:u w:val="single"/>
        </w:rPr>
      </w:pPr>
      <w:r>
        <w:rPr>
          <w:rFonts w:ascii="Tahoma" w:hAnsi="Tahoma" w:cs="Tahoma"/>
          <w:b/>
          <w:color w:val="FF0000"/>
          <w:sz w:val="36"/>
          <w:szCs w:val="48"/>
          <w:u w:val="single"/>
        </w:rPr>
        <w:t>MiNÖR HATA</w:t>
      </w:r>
    </w:p>
    <w:p w:rsidR="00696E01" w:rsidRPr="00696E01" w:rsidRDefault="00696E01" w:rsidP="00696E01">
      <w:pPr>
        <w:rPr>
          <w:rFonts w:ascii="Tahoma" w:hAnsi="Tahoma" w:cs="Tahoma"/>
          <w:sz w:val="28"/>
          <w:szCs w:val="28"/>
        </w:rPr>
      </w:pPr>
      <w:r w:rsidRPr="00696E01">
        <w:rPr>
          <w:rFonts w:ascii="Tahoma" w:hAnsi="Tahoma" w:cs="Tahoma"/>
          <w:bCs/>
          <w:sz w:val="28"/>
          <w:szCs w:val="28"/>
        </w:rPr>
        <w:t>Standardın herhangi bir maddesinin uygulamalar esnasında aksatılması ya da gerçekleştirilen bazı uygulamaların standart olarak yazılı getirilmemesi durumunda objektif kanıtlarla ispatlanması gereken bulgu türüdür.‘’Yazılmış bir eylemin yapılmaması ya da yapılmış bir eylemin yazılmaması’’</w:t>
      </w:r>
      <w:r>
        <w:rPr>
          <w:rFonts w:ascii="Tahoma" w:hAnsi="Tahoma" w:cs="Tahoma"/>
          <w:bCs/>
          <w:sz w:val="28"/>
          <w:szCs w:val="28"/>
        </w:rPr>
        <w:t xml:space="preserve"> durumudur.</w:t>
      </w:r>
    </w:p>
    <w:p w:rsidR="000A5C2A" w:rsidRDefault="000A5C2A" w:rsidP="000A5C2A">
      <w:pPr>
        <w:rPr>
          <w:rFonts w:ascii="Tahoma" w:hAnsi="Tahoma" w:cs="Tahoma"/>
          <w:b/>
          <w:color w:val="FF0000"/>
          <w:sz w:val="36"/>
          <w:szCs w:val="48"/>
          <w:u w:val="single"/>
        </w:rPr>
      </w:pPr>
      <w:r>
        <w:rPr>
          <w:rFonts w:ascii="Tahoma" w:hAnsi="Tahoma" w:cs="Tahoma"/>
          <w:b/>
          <w:color w:val="FF0000"/>
          <w:sz w:val="36"/>
          <w:szCs w:val="48"/>
          <w:u w:val="single"/>
        </w:rPr>
        <w:t>GÖZLEM</w:t>
      </w:r>
    </w:p>
    <w:p w:rsidR="000A5C2A" w:rsidRPr="000A5C2A" w:rsidRDefault="000A5C2A" w:rsidP="000A5C2A">
      <w:pPr>
        <w:rPr>
          <w:rFonts w:ascii="Tahoma" w:hAnsi="Tahoma" w:cs="Tahoma"/>
          <w:sz w:val="28"/>
          <w:szCs w:val="28"/>
        </w:rPr>
      </w:pPr>
      <w:r w:rsidRPr="000A5C2A">
        <w:rPr>
          <w:rFonts w:ascii="Tahoma" w:hAnsi="Tahoma" w:cs="Tahoma"/>
          <w:bCs/>
          <w:sz w:val="28"/>
          <w:szCs w:val="28"/>
        </w:rPr>
        <w:t>Denetim esnasında tespit edilen iyileştirmeye yönelik izlenimlerdir.Objektif kanıtlara yönelmesi ve teyit edilmesi gerekir.Bir sonraki denetimde giderilmediğinde uygunsuzluğa dönüşebilir.</w:t>
      </w:r>
    </w:p>
    <w:p w:rsidR="00C82F3C" w:rsidRDefault="00C82F3C" w:rsidP="00C82F3C">
      <w:pPr>
        <w:rPr>
          <w:rFonts w:ascii="Tahoma" w:hAnsi="Tahoma" w:cs="Tahoma"/>
          <w:b/>
          <w:color w:val="FF0000"/>
          <w:sz w:val="36"/>
          <w:szCs w:val="48"/>
          <w:u w:val="single"/>
        </w:rPr>
      </w:pPr>
      <w:r>
        <w:rPr>
          <w:rFonts w:ascii="Tahoma" w:hAnsi="Tahoma" w:cs="Tahoma"/>
          <w:b/>
          <w:color w:val="FF0000"/>
          <w:sz w:val="36"/>
          <w:szCs w:val="48"/>
          <w:u w:val="single"/>
        </w:rPr>
        <w:t>KAPANIŞ TOPLANTISI</w:t>
      </w:r>
    </w:p>
    <w:p w:rsidR="001943EC" w:rsidRPr="001943EC" w:rsidRDefault="001943EC" w:rsidP="001943EC">
      <w:pPr>
        <w:rPr>
          <w:rFonts w:ascii="Tahoma" w:hAnsi="Tahoma" w:cs="Tahoma"/>
          <w:sz w:val="28"/>
          <w:szCs w:val="28"/>
        </w:rPr>
      </w:pPr>
      <w:r w:rsidRPr="001943EC">
        <w:rPr>
          <w:rFonts w:ascii="Tahoma" w:hAnsi="Tahoma" w:cs="Tahoma"/>
          <w:sz w:val="28"/>
          <w:szCs w:val="28"/>
        </w:rPr>
        <w:t>Denetim sonunda denetim raporu hazırlanmadan önce denetim ekibi denetim kapsamında olan birimlerin yöneticileri ile kapanış toplantısı yapmalıdır.</w:t>
      </w:r>
    </w:p>
    <w:p w:rsidR="001943EC" w:rsidRPr="001943EC" w:rsidRDefault="001943EC" w:rsidP="001943EC">
      <w:pPr>
        <w:rPr>
          <w:rFonts w:ascii="Tahoma" w:hAnsi="Tahoma" w:cs="Tahoma"/>
          <w:sz w:val="28"/>
          <w:szCs w:val="28"/>
        </w:rPr>
      </w:pPr>
      <w:r w:rsidRPr="001943EC">
        <w:rPr>
          <w:rFonts w:ascii="Tahoma" w:hAnsi="Tahoma" w:cs="Tahoma"/>
          <w:sz w:val="28"/>
          <w:szCs w:val="28"/>
        </w:rPr>
        <w:t>Bu toplantının amacı, denetim sonuçlarının ve denetim gözlemlerinin yönetime anlaşılır olarak sunularak kalite sisteminin etkinliği ile değerlendirmeyi açıklamaktır.</w:t>
      </w:r>
    </w:p>
    <w:p w:rsidR="001943EC" w:rsidRPr="001943EC" w:rsidRDefault="001943EC" w:rsidP="001943EC">
      <w:pPr>
        <w:rPr>
          <w:rFonts w:ascii="Tahoma" w:hAnsi="Tahoma" w:cs="Tahoma"/>
          <w:sz w:val="28"/>
          <w:szCs w:val="28"/>
        </w:rPr>
      </w:pPr>
      <w:r w:rsidRPr="001943EC">
        <w:rPr>
          <w:rFonts w:ascii="Tahoma" w:hAnsi="Tahoma" w:cs="Tahoma"/>
          <w:sz w:val="28"/>
          <w:szCs w:val="28"/>
        </w:rPr>
        <w:t>Denetim ekibi tarafından</w:t>
      </w:r>
    </w:p>
    <w:p w:rsidR="001943EC" w:rsidRPr="001943EC" w:rsidRDefault="001943EC" w:rsidP="001943EC">
      <w:pPr>
        <w:rPr>
          <w:rFonts w:ascii="Tahoma" w:hAnsi="Tahoma" w:cs="Tahoma"/>
          <w:sz w:val="28"/>
          <w:szCs w:val="28"/>
        </w:rPr>
      </w:pPr>
      <w:r w:rsidRPr="001943EC">
        <w:rPr>
          <w:rFonts w:ascii="Tahoma" w:hAnsi="Tahoma" w:cs="Tahoma"/>
          <w:sz w:val="28"/>
          <w:szCs w:val="28"/>
        </w:rPr>
        <w:t>-Tespit edilen uygunsuzluklar</w:t>
      </w:r>
    </w:p>
    <w:p w:rsidR="001943EC" w:rsidRPr="001943EC" w:rsidRDefault="001943EC" w:rsidP="001943EC">
      <w:pPr>
        <w:rPr>
          <w:rFonts w:ascii="Tahoma" w:hAnsi="Tahoma" w:cs="Tahoma"/>
          <w:sz w:val="28"/>
          <w:szCs w:val="28"/>
        </w:rPr>
      </w:pPr>
      <w:r w:rsidRPr="001943EC">
        <w:rPr>
          <w:rFonts w:ascii="Tahoma" w:hAnsi="Tahoma" w:cs="Tahoma"/>
          <w:sz w:val="28"/>
          <w:szCs w:val="28"/>
        </w:rPr>
        <w:t xml:space="preserve">-Gözlemler </w:t>
      </w:r>
    </w:p>
    <w:p w:rsidR="001943EC" w:rsidRDefault="001943EC" w:rsidP="001943EC">
      <w:pPr>
        <w:rPr>
          <w:rFonts w:ascii="Tahoma" w:hAnsi="Tahoma" w:cs="Tahoma"/>
          <w:sz w:val="28"/>
          <w:szCs w:val="28"/>
        </w:rPr>
      </w:pPr>
    </w:p>
    <w:p w:rsidR="001943EC" w:rsidRDefault="001943EC" w:rsidP="001943EC">
      <w:pPr>
        <w:rPr>
          <w:rFonts w:ascii="Tahoma" w:hAnsi="Tahoma" w:cs="Tahoma"/>
          <w:sz w:val="28"/>
          <w:szCs w:val="28"/>
        </w:rPr>
      </w:pPr>
    </w:p>
    <w:p w:rsidR="001943EC" w:rsidRPr="001943EC" w:rsidRDefault="001943EC" w:rsidP="001943EC">
      <w:pPr>
        <w:rPr>
          <w:rFonts w:ascii="Tahoma" w:hAnsi="Tahoma" w:cs="Tahoma"/>
          <w:sz w:val="28"/>
          <w:szCs w:val="28"/>
        </w:rPr>
      </w:pPr>
      <w:r w:rsidRPr="001943EC">
        <w:rPr>
          <w:rFonts w:ascii="Tahoma" w:hAnsi="Tahoma" w:cs="Tahoma"/>
          <w:sz w:val="28"/>
          <w:szCs w:val="28"/>
        </w:rPr>
        <w:t>-İyileştirme ve geliştirme önerileri</w:t>
      </w:r>
    </w:p>
    <w:p w:rsidR="001943EC" w:rsidRPr="001943EC" w:rsidRDefault="001943EC" w:rsidP="001943EC">
      <w:pPr>
        <w:rPr>
          <w:rFonts w:ascii="Tahoma" w:hAnsi="Tahoma" w:cs="Tahoma"/>
          <w:sz w:val="28"/>
          <w:szCs w:val="28"/>
        </w:rPr>
      </w:pPr>
      <w:r w:rsidRPr="001943EC">
        <w:rPr>
          <w:rFonts w:ascii="Tahoma" w:hAnsi="Tahoma" w:cs="Tahoma"/>
          <w:sz w:val="28"/>
          <w:szCs w:val="28"/>
        </w:rPr>
        <w:t>-Pozitif veya güçlü yönlere yönelik yapılan tespitler sunulmalıdır.</w:t>
      </w:r>
    </w:p>
    <w:p w:rsidR="001943EC" w:rsidRPr="001943EC" w:rsidRDefault="001943EC" w:rsidP="001943EC">
      <w:pPr>
        <w:rPr>
          <w:rFonts w:ascii="Tahoma" w:hAnsi="Tahoma" w:cs="Tahoma"/>
          <w:sz w:val="28"/>
          <w:szCs w:val="28"/>
        </w:rPr>
      </w:pPr>
      <w:r w:rsidRPr="001943EC">
        <w:rPr>
          <w:rFonts w:ascii="Tahoma" w:hAnsi="Tahoma" w:cs="Tahoma"/>
          <w:sz w:val="28"/>
          <w:szCs w:val="28"/>
        </w:rPr>
        <w:t>-Kapanış toplantısında tespit edilen tüm uygunsuzluk ve gözlemler için denetlenen bölümle mutabık kalınmalıdır.</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Katılım için teşekkür edilmesi</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Öncelikle olumlu gözlemlerin açıklanması</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Tespit edilen major ve minör bulguların açıklanması</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Anlaşma sağlanmayan noktalar hakkında yeniden değerlendirme yapılması</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Tespit edilen uygunsuzluklara ait düzeltici ve önleyici faaliyetlere ilişkin zamanların belirlenmesi</w:t>
      </w:r>
    </w:p>
    <w:p w:rsidR="00ED1EBE" w:rsidRPr="001943EC" w:rsidRDefault="002A74AF" w:rsidP="001943EC">
      <w:pPr>
        <w:numPr>
          <w:ilvl w:val="0"/>
          <w:numId w:val="14"/>
        </w:numPr>
        <w:rPr>
          <w:rFonts w:ascii="Tahoma" w:hAnsi="Tahoma" w:cs="Tahoma"/>
          <w:sz w:val="28"/>
          <w:szCs w:val="28"/>
        </w:rPr>
      </w:pPr>
      <w:r w:rsidRPr="001943EC">
        <w:rPr>
          <w:rFonts w:ascii="Tahoma" w:hAnsi="Tahoma" w:cs="Tahoma"/>
          <w:sz w:val="28"/>
          <w:szCs w:val="28"/>
        </w:rPr>
        <w:t>Gizlilik beyanı tekrarı</w:t>
      </w:r>
    </w:p>
    <w:p w:rsidR="00ED1EBE" w:rsidRPr="001943EC" w:rsidRDefault="00D64ED2" w:rsidP="001943EC">
      <w:pPr>
        <w:numPr>
          <w:ilvl w:val="0"/>
          <w:numId w:val="14"/>
        </w:numPr>
        <w:rPr>
          <w:rFonts w:ascii="Tahoma" w:hAnsi="Tahoma" w:cs="Tahoma"/>
          <w:sz w:val="28"/>
          <w:szCs w:val="28"/>
        </w:rPr>
      </w:pPr>
      <w:r>
        <w:rPr>
          <w:rFonts w:ascii="Tahoma" w:hAnsi="Tahoma" w:cs="Tahoma"/>
          <w:sz w:val="28"/>
          <w:szCs w:val="28"/>
        </w:rPr>
        <w:t>Denetçinin</w:t>
      </w:r>
      <w:r w:rsidR="002A74AF" w:rsidRPr="001943EC">
        <w:rPr>
          <w:rFonts w:ascii="Tahoma" w:hAnsi="Tahoma" w:cs="Tahoma"/>
          <w:sz w:val="28"/>
          <w:szCs w:val="28"/>
        </w:rPr>
        <w:t xml:space="preserve"> denetim raporunu imzalaması</w:t>
      </w:r>
      <w:r w:rsidR="001943EC">
        <w:rPr>
          <w:rFonts w:ascii="Tahoma" w:hAnsi="Tahoma" w:cs="Tahoma"/>
          <w:sz w:val="28"/>
          <w:szCs w:val="28"/>
        </w:rPr>
        <w:t xml:space="preserve"> aşamalarından oluşur.</w:t>
      </w:r>
    </w:p>
    <w:p w:rsidR="00C82F3C" w:rsidRPr="00C82F3C" w:rsidRDefault="00C82F3C" w:rsidP="00C82F3C">
      <w:pPr>
        <w:rPr>
          <w:rFonts w:ascii="Tahoma" w:hAnsi="Tahoma" w:cs="Tahoma"/>
          <w:sz w:val="28"/>
          <w:szCs w:val="28"/>
        </w:rPr>
      </w:pPr>
    </w:p>
    <w:p w:rsidR="003A0E62" w:rsidRDefault="003A0E62" w:rsidP="003A0E62">
      <w:pPr>
        <w:rPr>
          <w:rFonts w:ascii="Tahoma" w:hAnsi="Tahoma" w:cs="Tahoma"/>
          <w:b/>
          <w:color w:val="FF0000"/>
          <w:sz w:val="36"/>
          <w:szCs w:val="48"/>
          <w:u w:val="single"/>
        </w:rPr>
      </w:pPr>
      <w:r>
        <w:rPr>
          <w:rFonts w:ascii="Tahoma" w:hAnsi="Tahoma" w:cs="Tahoma"/>
          <w:b/>
          <w:color w:val="FF0000"/>
          <w:sz w:val="36"/>
          <w:szCs w:val="48"/>
          <w:u w:val="single"/>
        </w:rPr>
        <w:t>DÜZELTİCİ FAALİYET TALEP</w:t>
      </w:r>
    </w:p>
    <w:p w:rsidR="003A0E62" w:rsidRDefault="003A0E62" w:rsidP="003A0E62">
      <w:pPr>
        <w:rPr>
          <w:rFonts w:ascii="Tahoma" w:hAnsi="Tahoma" w:cs="Tahoma"/>
          <w:sz w:val="28"/>
          <w:szCs w:val="28"/>
        </w:rPr>
      </w:pPr>
      <w:r>
        <w:rPr>
          <w:rFonts w:ascii="Tahoma" w:hAnsi="Tahoma" w:cs="Tahoma"/>
          <w:sz w:val="28"/>
          <w:szCs w:val="28"/>
        </w:rPr>
        <w:t>Denetçi tarafından tespit edilen her türlü uygunsuzluk için DÖF Formu açılır. Denetlenen bölüm 3 işgünü içinde ilgili DÖF Formunun kök neden ve kalıcı aksiyonlarını sorumlu ve termin yazarak denetçiye ve Kaliteye iletir. Denetçi gelen bu DÖF formlarındaki kök nedenleri ve kalıcı aksiyon planlarını inceler ve eğer yeterli bulmaz ise; denetlenene düzeltme için geri iade eder.</w:t>
      </w:r>
    </w:p>
    <w:p w:rsidR="00CA53CF" w:rsidRDefault="00CA53CF" w:rsidP="003A0E62">
      <w:pPr>
        <w:rPr>
          <w:rFonts w:ascii="Tahoma" w:hAnsi="Tahoma" w:cs="Tahoma"/>
          <w:sz w:val="28"/>
          <w:szCs w:val="28"/>
        </w:rPr>
      </w:pPr>
    </w:p>
    <w:p w:rsidR="00CA53CF" w:rsidRDefault="00CA53CF" w:rsidP="003A0E62">
      <w:pPr>
        <w:rPr>
          <w:rFonts w:ascii="Tahoma" w:hAnsi="Tahoma" w:cs="Tahoma"/>
          <w:sz w:val="28"/>
          <w:szCs w:val="28"/>
        </w:rPr>
      </w:pPr>
    </w:p>
    <w:p w:rsidR="00CA53CF" w:rsidRDefault="00CA53CF" w:rsidP="003A0E62">
      <w:pPr>
        <w:rPr>
          <w:rFonts w:ascii="Tahoma" w:hAnsi="Tahoma" w:cs="Tahoma"/>
          <w:sz w:val="28"/>
          <w:szCs w:val="28"/>
        </w:rPr>
      </w:pPr>
    </w:p>
    <w:p w:rsidR="00CA53CF" w:rsidRDefault="00CA53CF" w:rsidP="003A0E62">
      <w:pPr>
        <w:rPr>
          <w:rFonts w:ascii="Tahoma" w:hAnsi="Tahoma" w:cs="Tahoma"/>
          <w:sz w:val="28"/>
          <w:szCs w:val="28"/>
        </w:rPr>
      </w:pPr>
    </w:p>
    <w:p w:rsidR="00CA53CF" w:rsidRDefault="00CA53CF" w:rsidP="00CA53CF">
      <w:pPr>
        <w:rPr>
          <w:rFonts w:ascii="Tahoma" w:hAnsi="Tahoma" w:cs="Tahoma"/>
          <w:b/>
          <w:color w:val="FF0000"/>
          <w:sz w:val="36"/>
          <w:szCs w:val="48"/>
          <w:u w:val="single"/>
        </w:rPr>
      </w:pPr>
    </w:p>
    <w:p w:rsidR="00CA53CF" w:rsidRDefault="00CA53CF" w:rsidP="00CA53CF">
      <w:pPr>
        <w:rPr>
          <w:rFonts w:ascii="Tahoma" w:hAnsi="Tahoma" w:cs="Tahoma"/>
          <w:b/>
          <w:color w:val="FF0000"/>
          <w:sz w:val="36"/>
          <w:szCs w:val="48"/>
          <w:u w:val="single"/>
        </w:rPr>
      </w:pPr>
      <w:r>
        <w:rPr>
          <w:rFonts w:ascii="Tahoma" w:hAnsi="Tahoma" w:cs="Tahoma"/>
          <w:b/>
          <w:color w:val="FF0000"/>
          <w:sz w:val="36"/>
          <w:szCs w:val="48"/>
          <w:u w:val="single"/>
        </w:rPr>
        <w:t>DENETİM RAPORU HAZIRLAMA</w:t>
      </w:r>
    </w:p>
    <w:p w:rsidR="00CA53CF" w:rsidRPr="00CA53CF" w:rsidRDefault="00CA53CF" w:rsidP="00CA53CF">
      <w:pPr>
        <w:rPr>
          <w:rFonts w:ascii="Tahoma" w:hAnsi="Tahoma" w:cs="Tahoma"/>
          <w:color w:val="FF0000"/>
          <w:sz w:val="28"/>
          <w:szCs w:val="28"/>
        </w:rPr>
      </w:pPr>
      <w:r>
        <w:rPr>
          <w:rFonts w:ascii="Tahoma" w:hAnsi="Tahoma" w:cs="Tahoma"/>
          <w:noProof/>
          <w:color w:val="FF0000"/>
          <w:sz w:val="28"/>
          <w:szCs w:val="28"/>
          <w:lang w:eastAsia="tr-TR"/>
        </w:rPr>
        <w:drawing>
          <wp:inline distT="0" distB="0" distL="0" distR="0">
            <wp:extent cx="5867400" cy="7458075"/>
            <wp:effectExtent l="0" t="0" r="0"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0" cy="7458075"/>
                    </a:xfrm>
                    <a:prstGeom prst="rect">
                      <a:avLst/>
                    </a:prstGeom>
                    <a:noFill/>
                    <a:ln>
                      <a:noFill/>
                    </a:ln>
                  </pic:spPr>
                </pic:pic>
              </a:graphicData>
            </a:graphic>
          </wp:inline>
        </w:drawing>
      </w:r>
    </w:p>
    <w:p w:rsidR="00E74A18" w:rsidRDefault="00E74A18" w:rsidP="00B26D03">
      <w:pPr>
        <w:rPr>
          <w:rFonts w:ascii="Tahoma" w:hAnsi="Tahoma" w:cs="Tahoma"/>
          <w:sz w:val="24"/>
          <w:szCs w:val="48"/>
        </w:rPr>
      </w:pPr>
    </w:p>
    <w:p w:rsidR="00E74A18" w:rsidRDefault="00E74A18" w:rsidP="00B26D03">
      <w:pPr>
        <w:rPr>
          <w:rFonts w:ascii="Tahoma" w:hAnsi="Tahoma" w:cs="Tahoma"/>
          <w:sz w:val="24"/>
          <w:szCs w:val="48"/>
        </w:rPr>
      </w:pPr>
    </w:p>
    <w:p w:rsidR="00E74A18" w:rsidRDefault="00E74A18" w:rsidP="00B26D03">
      <w:pPr>
        <w:rPr>
          <w:rFonts w:ascii="Tahoma" w:hAnsi="Tahoma" w:cs="Tahoma"/>
          <w:sz w:val="24"/>
          <w:szCs w:val="48"/>
        </w:rPr>
      </w:pPr>
    </w:p>
    <w:p w:rsidR="00FC0373" w:rsidRDefault="00CA53CF" w:rsidP="00B26D03">
      <w:pPr>
        <w:rPr>
          <w:rFonts w:ascii="Tahoma" w:hAnsi="Tahoma" w:cs="Tahoma"/>
          <w:sz w:val="24"/>
          <w:szCs w:val="48"/>
        </w:rPr>
      </w:pPr>
      <w:r>
        <w:rPr>
          <w:rFonts w:ascii="Tahoma" w:hAnsi="Tahoma" w:cs="Tahoma"/>
          <w:sz w:val="24"/>
          <w:szCs w:val="48"/>
        </w:rPr>
        <w:t>Denetim Raporuna kuvvetli yönler ve gözlemler yazılmalıdır. Uygunsuzluklar ise sadece sayı olarak belirtilmeli,detayları DÖF Formunda tanımlanmalıdır.</w:t>
      </w:r>
    </w:p>
    <w:p w:rsidR="00CA53CF" w:rsidRPr="00FC0373" w:rsidRDefault="00CA53CF" w:rsidP="00B26D03">
      <w:pPr>
        <w:rPr>
          <w:rFonts w:ascii="Tahoma" w:hAnsi="Tahoma" w:cs="Tahoma"/>
          <w:b/>
          <w:i/>
          <w:sz w:val="24"/>
          <w:szCs w:val="48"/>
        </w:rPr>
      </w:pPr>
      <w:r w:rsidRPr="00FC0373">
        <w:rPr>
          <w:rFonts w:ascii="Tahoma" w:hAnsi="Tahoma" w:cs="Tahoma"/>
          <w:b/>
          <w:i/>
          <w:sz w:val="24"/>
          <w:szCs w:val="48"/>
        </w:rPr>
        <w:t>DÖF Formu için kapanış toplantısından önce Kalite Koordinatörlüğünden DÖF No almayı ve Kaliteye ilgili DÖF no’larını rezerve ettirmeyi unutmayınız.</w:t>
      </w:r>
    </w:p>
    <w:p w:rsidR="00CA53CF" w:rsidRDefault="00CA53CF" w:rsidP="00B26D03">
      <w:pPr>
        <w:rPr>
          <w:rFonts w:ascii="Tahoma" w:hAnsi="Tahoma" w:cs="Tahoma"/>
          <w:b/>
          <w:i/>
          <w:sz w:val="24"/>
          <w:szCs w:val="48"/>
        </w:rPr>
      </w:pPr>
      <w:r w:rsidRPr="00FC0373">
        <w:rPr>
          <w:rFonts w:ascii="Tahoma" w:hAnsi="Tahoma" w:cs="Tahoma"/>
          <w:b/>
          <w:i/>
          <w:sz w:val="24"/>
          <w:szCs w:val="48"/>
        </w:rPr>
        <w:t>Denetlenen tarafından kabul edilmeyen ve denetimde çıkan anlaşmazlık durumlarında acilen Baş Denetçi Ekibine bilgi vererek,karar alınmasını sağlayınız.</w:t>
      </w:r>
    </w:p>
    <w:p w:rsidR="00FC0373" w:rsidRPr="00FC0373" w:rsidRDefault="00FC0373" w:rsidP="00B26D03">
      <w:pPr>
        <w:rPr>
          <w:rFonts w:ascii="Tahoma" w:hAnsi="Tahoma" w:cs="Tahoma"/>
          <w:b/>
          <w:i/>
          <w:sz w:val="24"/>
          <w:szCs w:val="48"/>
        </w:rPr>
      </w:pPr>
      <w:r>
        <w:rPr>
          <w:rFonts w:ascii="Tahoma" w:hAnsi="Tahoma" w:cs="Tahoma"/>
          <w:b/>
          <w:i/>
          <w:sz w:val="24"/>
          <w:szCs w:val="48"/>
        </w:rPr>
        <w:t>Denetimler esnasında aşağıdaki özellikleri sağlamaya çalışınız.</w:t>
      </w:r>
    </w:p>
    <w:p w:rsidR="00E74A18" w:rsidRDefault="00E74A18" w:rsidP="00B26D03">
      <w:pPr>
        <w:rPr>
          <w:rFonts w:ascii="Tahoma" w:hAnsi="Tahoma" w:cs="Tahoma"/>
          <w:sz w:val="24"/>
          <w:szCs w:val="48"/>
        </w:rPr>
      </w:pPr>
    </w:p>
    <w:p w:rsidR="00B26D03" w:rsidRPr="00B26D03" w:rsidRDefault="00B26D03" w:rsidP="00FC0373">
      <w:pPr>
        <w:rPr>
          <w:rFonts w:ascii="Tahoma" w:hAnsi="Tahoma" w:cs="Tahoma"/>
          <w:b/>
          <w:color w:val="FF0000"/>
          <w:sz w:val="28"/>
          <w:szCs w:val="48"/>
          <w:u w:val="single"/>
        </w:rPr>
      </w:pPr>
      <w:r w:rsidRPr="00B26D03">
        <w:rPr>
          <w:rFonts w:ascii="Tahoma" w:hAnsi="Tahoma" w:cs="Tahoma"/>
          <w:b/>
          <w:color w:val="FF0000"/>
          <w:sz w:val="28"/>
          <w:szCs w:val="48"/>
          <w:u w:val="single"/>
        </w:rPr>
        <w:t>DENETÇİ ÖZELLİKLERİ</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İyi bir dinleyici</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Zamanı iyi kullanabilen</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Tartışma zemini yaratmayan</w:t>
      </w:r>
    </w:p>
    <w:p w:rsidR="00557727" w:rsidRPr="00B26D03" w:rsidRDefault="00BD0FC7" w:rsidP="00B26D03">
      <w:pPr>
        <w:pStyle w:val="ListeParagraf"/>
        <w:numPr>
          <w:ilvl w:val="0"/>
          <w:numId w:val="4"/>
        </w:numPr>
        <w:rPr>
          <w:rFonts w:ascii="Tahoma" w:hAnsi="Tahoma" w:cs="Tahoma"/>
          <w:sz w:val="28"/>
          <w:szCs w:val="48"/>
        </w:rPr>
      </w:pPr>
      <w:r w:rsidRPr="00B26D03">
        <w:rPr>
          <w:rFonts w:ascii="Tahoma" w:hAnsi="Tahoma" w:cs="Tahoma"/>
          <w:sz w:val="28"/>
          <w:szCs w:val="48"/>
        </w:rPr>
        <w:t>M</w:t>
      </w:r>
      <w:r w:rsidR="00542738" w:rsidRPr="00B26D03">
        <w:rPr>
          <w:rFonts w:ascii="Tahoma" w:hAnsi="Tahoma" w:cs="Tahoma"/>
          <w:sz w:val="28"/>
          <w:szCs w:val="48"/>
        </w:rPr>
        <w:t>antıklı</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Analitik düşünebilen</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Özgüveni tam</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Güvenilir</w:t>
      </w:r>
    </w:p>
    <w:p w:rsidR="00557727" w:rsidRPr="00B26D03" w:rsidRDefault="00BD0FC7" w:rsidP="00B26D03">
      <w:pPr>
        <w:pStyle w:val="ListeParagraf"/>
        <w:numPr>
          <w:ilvl w:val="0"/>
          <w:numId w:val="4"/>
        </w:numPr>
        <w:rPr>
          <w:rFonts w:ascii="Tahoma" w:hAnsi="Tahoma" w:cs="Tahoma"/>
          <w:sz w:val="28"/>
          <w:szCs w:val="48"/>
        </w:rPr>
      </w:pPr>
      <w:r w:rsidRPr="00B26D03">
        <w:rPr>
          <w:rFonts w:ascii="Tahoma" w:hAnsi="Tahoma" w:cs="Tahoma"/>
          <w:sz w:val="28"/>
          <w:szCs w:val="48"/>
        </w:rPr>
        <w:t>S</w:t>
      </w:r>
      <w:r w:rsidR="00542738" w:rsidRPr="00B26D03">
        <w:rPr>
          <w:rFonts w:ascii="Tahoma" w:hAnsi="Tahoma" w:cs="Tahoma"/>
          <w:sz w:val="28"/>
          <w:szCs w:val="48"/>
        </w:rPr>
        <w:t>amimi</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Dürüst</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Sağduyulu</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Sakin</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Sabırlı</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Nazik</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Denetim tekniğine hakim</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Kalite sistemi konusunda yeterli bilgiye sahip</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İletişimi güçlü</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Uzlaştırmacı</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İyi bir araştırmacı</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Sezgileri güçlü</w:t>
      </w:r>
    </w:p>
    <w:p w:rsidR="00EA6CF5" w:rsidRPr="00EA6CF5" w:rsidRDefault="00EA6CF5" w:rsidP="00EA6CF5">
      <w:pPr>
        <w:ind w:left="720"/>
        <w:rPr>
          <w:rFonts w:ascii="Tahoma" w:hAnsi="Tahoma" w:cs="Tahoma"/>
          <w:sz w:val="28"/>
          <w:szCs w:val="48"/>
        </w:rPr>
      </w:pPr>
    </w:p>
    <w:p w:rsidR="00EA6CF5" w:rsidRPr="00EA6CF5" w:rsidRDefault="00EA6CF5" w:rsidP="00EA6CF5">
      <w:pPr>
        <w:ind w:left="720"/>
        <w:rPr>
          <w:rFonts w:ascii="Tahoma" w:hAnsi="Tahoma" w:cs="Tahoma"/>
          <w:sz w:val="28"/>
          <w:szCs w:val="48"/>
        </w:rPr>
      </w:pPr>
    </w:p>
    <w:p w:rsidR="00FC0373" w:rsidRPr="00EA6CF5" w:rsidRDefault="00542738" w:rsidP="00FC0373">
      <w:pPr>
        <w:pStyle w:val="ListeParagraf"/>
        <w:numPr>
          <w:ilvl w:val="0"/>
          <w:numId w:val="4"/>
        </w:numPr>
        <w:rPr>
          <w:rFonts w:ascii="Tahoma" w:hAnsi="Tahoma" w:cs="Tahoma"/>
          <w:sz w:val="28"/>
          <w:szCs w:val="48"/>
        </w:rPr>
      </w:pPr>
      <w:bookmarkStart w:id="0" w:name="_GoBack"/>
      <w:bookmarkEnd w:id="0"/>
      <w:r w:rsidRPr="00EA6CF5">
        <w:rPr>
          <w:rFonts w:ascii="Tahoma" w:hAnsi="Tahoma" w:cs="Tahoma"/>
          <w:sz w:val="28"/>
          <w:szCs w:val="48"/>
        </w:rPr>
        <w:t>Objektif</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Kararlı</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Tarafsız</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Önyargısız</w:t>
      </w:r>
    </w:p>
    <w:p w:rsidR="00557727" w:rsidRPr="00B26D03" w:rsidRDefault="00542738" w:rsidP="00B26D03">
      <w:pPr>
        <w:pStyle w:val="ListeParagraf"/>
        <w:numPr>
          <w:ilvl w:val="0"/>
          <w:numId w:val="4"/>
        </w:numPr>
        <w:rPr>
          <w:rFonts w:ascii="Tahoma" w:hAnsi="Tahoma" w:cs="Tahoma"/>
          <w:sz w:val="28"/>
          <w:szCs w:val="48"/>
        </w:rPr>
      </w:pPr>
      <w:r w:rsidRPr="00B26D03">
        <w:rPr>
          <w:rFonts w:ascii="Tahoma" w:hAnsi="Tahoma" w:cs="Tahoma"/>
          <w:sz w:val="28"/>
          <w:szCs w:val="48"/>
        </w:rPr>
        <w:t>Yapıcı</w:t>
      </w:r>
    </w:p>
    <w:p w:rsidR="00B26D03" w:rsidRPr="00BD0FC7" w:rsidRDefault="00B26D03" w:rsidP="00BD0FC7">
      <w:pPr>
        <w:rPr>
          <w:rFonts w:ascii="Tahoma" w:hAnsi="Tahoma" w:cs="Tahoma"/>
          <w:sz w:val="28"/>
          <w:szCs w:val="48"/>
        </w:rPr>
      </w:pPr>
    </w:p>
    <w:p w:rsidR="00BD0FC7" w:rsidRPr="00BD0FC7" w:rsidRDefault="00BD0FC7" w:rsidP="00BD0FC7">
      <w:pPr>
        <w:rPr>
          <w:rFonts w:ascii="Tahoma" w:hAnsi="Tahoma" w:cs="Tahoma"/>
          <w:sz w:val="28"/>
          <w:szCs w:val="48"/>
        </w:rPr>
      </w:pPr>
    </w:p>
    <w:p w:rsidR="00BD0FC7" w:rsidRDefault="00BD0FC7" w:rsidP="00BD0FC7">
      <w:pPr>
        <w:jc w:val="center"/>
        <w:rPr>
          <w:rFonts w:ascii="Tahoma" w:hAnsi="Tahoma" w:cs="Tahoma"/>
          <w:b/>
          <w:color w:val="FF0000"/>
          <w:sz w:val="28"/>
          <w:szCs w:val="48"/>
        </w:rPr>
      </w:pPr>
    </w:p>
    <w:p w:rsidR="00BD0FC7" w:rsidRDefault="00BD0FC7" w:rsidP="00BD0FC7">
      <w:pPr>
        <w:jc w:val="center"/>
        <w:rPr>
          <w:rFonts w:ascii="Tahoma" w:hAnsi="Tahoma" w:cs="Tahoma"/>
          <w:b/>
          <w:color w:val="FF0000"/>
          <w:sz w:val="28"/>
          <w:szCs w:val="48"/>
        </w:rPr>
      </w:pPr>
    </w:p>
    <w:p w:rsidR="00BD0FC7" w:rsidRPr="00BD0FC7" w:rsidRDefault="00BD0FC7" w:rsidP="00BD0FC7">
      <w:pPr>
        <w:jc w:val="center"/>
        <w:rPr>
          <w:rFonts w:ascii="Tahoma" w:hAnsi="Tahoma" w:cs="Tahoma"/>
          <w:b/>
          <w:color w:val="FF0000"/>
          <w:sz w:val="28"/>
          <w:szCs w:val="48"/>
        </w:rPr>
      </w:pPr>
    </w:p>
    <w:sectPr w:rsidR="00BD0FC7" w:rsidRPr="00BD0FC7" w:rsidSect="00ED1EB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E8" w:rsidRDefault="00DB11E8" w:rsidP="00CC76F3">
      <w:pPr>
        <w:spacing w:after="0" w:line="240" w:lineRule="auto"/>
      </w:pPr>
      <w:r>
        <w:separator/>
      </w:r>
    </w:p>
  </w:endnote>
  <w:endnote w:type="continuationSeparator" w:id="0">
    <w:p w:rsidR="00DB11E8" w:rsidRDefault="00DB11E8" w:rsidP="00CC7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63" w:rsidRDefault="00AE396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365601"/>
      <w:docPartObj>
        <w:docPartGallery w:val="Page Numbers (Bottom of Page)"/>
        <w:docPartUnique/>
      </w:docPartObj>
    </w:sdtPr>
    <w:sdtContent>
      <w:p w:rsidR="00B90641" w:rsidRDefault="003C716E" w:rsidP="003C716E">
        <w:pPr>
          <w:pStyle w:val="Altbilgi"/>
        </w:pPr>
        <w:r>
          <w:t xml:space="preserve"> Doküman</w:t>
        </w:r>
        <w:r w:rsidR="00467F1A">
          <w:t xml:space="preserve"> No: KL-039; Revizyon Tarihi: 24</w:t>
        </w:r>
        <w:r>
          <w:t>.0</w:t>
        </w:r>
        <w:r w:rsidR="00467F1A">
          <w:t>3.2016</w:t>
        </w:r>
        <w:r w:rsidR="00AE3963">
          <w:t>; Revizyon No: 01</w:t>
        </w:r>
        <w:r>
          <w:t xml:space="preserve">                                      Sayfa: </w:t>
        </w:r>
        <w:r w:rsidR="00942325">
          <w:fldChar w:fldCharType="begin"/>
        </w:r>
        <w:r w:rsidR="00B90641">
          <w:instrText>PAGE   \* MERGEFORMAT</w:instrText>
        </w:r>
        <w:r w:rsidR="00942325">
          <w:fldChar w:fldCharType="separate"/>
        </w:r>
        <w:r w:rsidR="00AE3963">
          <w:rPr>
            <w:noProof/>
          </w:rPr>
          <w:t>9</w:t>
        </w:r>
        <w:r w:rsidR="00942325">
          <w:fldChar w:fldCharType="end"/>
        </w:r>
        <w:r>
          <w:t>/</w:t>
        </w:r>
        <w:fldSimple w:instr=" NUMPAGES   \* MERGEFORMAT ">
          <w:r w:rsidR="00AE3963">
            <w:rPr>
              <w:noProof/>
            </w:rPr>
            <w:t>12</w:t>
          </w:r>
        </w:fldSimple>
      </w:p>
    </w:sdtContent>
  </w:sdt>
  <w:p w:rsidR="00B90641" w:rsidRDefault="00B9064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63" w:rsidRDefault="00AE396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E8" w:rsidRDefault="00DB11E8" w:rsidP="00CC76F3">
      <w:pPr>
        <w:spacing w:after="0" w:line="240" w:lineRule="auto"/>
      </w:pPr>
      <w:r>
        <w:separator/>
      </w:r>
    </w:p>
  </w:footnote>
  <w:footnote w:type="continuationSeparator" w:id="0">
    <w:p w:rsidR="00DB11E8" w:rsidRDefault="00DB11E8" w:rsidP="00CC7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63" w:rsidRDefault="00AE396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1A" w:rsidRDefault="00467F1A">
    <w:pPr>
      <w:pStyle w:val="stbilgi"/>
    </w:pPr>
    <w:r w:rsidRPr="00467F1A">
      <w:drawing>
        <wp:anchor distT="0" distB="0" distL="114300" distR="114300" simplePos="0" relativeHeight="251659264" behindDoc="0" locked="0" layoutInCell="1" allowOverlap="1">
          <wp:simplePos x="0" y="0"/>
          <wp:positionH relativeFrom="column">
            <wp:posOffset>2614930</wp:posOffset>
          </wp:positionH>
          <wp:positionV relativeFrom="paragraph">
            <wp:posOffset>-144780</wp:posOffset>
          </wp:positionV>
          <wp:extent cx="609600" cy="542925"/>
          <wp:effectExtent l="19050" t="0" r="0" b="0"/>
          <wp:wrapSquare wrapText="bothSides"/>
          <wp:docPr id="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542925"/>
                  </a:xfrm>
                  <a:prstGeom prst="rect">
                    <a:avLst/>
                  </a:prstGeom>
                  <a:noFill/>
                  <a:ln>
                    <a:noFill/>
                  </a:ln>
                  <a:extLst/>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63" w:rsidRDefault="00AE396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CFD"/>
      </v:shape>
    </w:pict>
  </w:numPicBullet>
  <w:abstractNum w:abstractNumId="0">
    <w:nsid w:val="09041723"/>
    <w:multiLevelType w:val="hybridMultilevel"/>
    <w:tmpl w:val="AF54B73E"/>
    <w:lvl w:ilvl="0" w:tplc="3334C920">
      <w:start w:val="1"/>
      <w:numFmt w:val="bullet"/>
      <w:lvlText w:val=""/>
      <w:lvlJc w:val="left"/>
      <w:pPr>
        <w:tabs>
          <w:tab w:val="num" w:pos="720"/>
        </w:tabs>
        <w:ind w:left="720" w:hanging="360"/>
      </w:pPr>
      <w:rPr>
        <w:rFonts w:ascii="Wingdings" w:hAnsi="Wingdings" w:hint="default"/>
      </w:rPr>
    </w:lvl>
    <w:lvl w:ilvl="1" w:tplc="69D6A72C" w:tentative="1">
      <w:start w:val="1"/>
      <w:numFmt w:val="bullet"/>
      <w:lvlText w:val=""/>
      <w:lvlJc w:val="left"/>
      <w:pPr>
        <w:tabs>
          <w:tab w:val="num" w:pos="1440"/>
        </w:tabs>
        <w:ind w:left="1440" w:hanging="360"/>
      </w:pPr>
      <w:rPr>
        <w:rFonts w:ascii="Wingdings" w:hAnsi="Wingdings" w:hint="default"/>
      </w:rPr>
    </w:lvl>
    <w:lvl w:ilvl="2" w:tplc="C1E4ECB4" w:tentative="1">
      <w:start w:val="1"/>
      <w:numFmt w:val="bullet"/>
      <w:lvlText w:val=""/>
      <w:lvlJc w:val="left"/>
      <w:pPr>
        <w:tabs>
          <w:tab w:val="num" w:pos="2160"/>
        </w:tabs>
        <w:ind w:left="2160" w:hanging="360"/>
      </w:pPr>
      <w:rPr>
        <w:rFonts w:ascii="Wingdings" w:hAnsi="Wingdings" w:hint="default"/>
      </w:rPr>
    </w:lvl>
    <w:lvl w:ilvl="3" w:tplc="34087A88" w:tentative="1">
      <w:start w:val="1"/>
      <w:numFmt w:val="bullet"/>
      <w:lvlText w:val=""/>
      <w:lvlJc w:val="left"/>
      <w:pPr>
        <w:tabs>
          <w:tab w:val="num" w:pos="2880"/>
        </w:tabs>
        <w:ind w:left="2880" w:hanging="360"/>
      </w:pPr>
      <w:rPr>
        <w:rFonts w:ascii="Wingdings" w:hAnsi="Wingdings" w:hint="default"/>
      </w:rPr>
    </w:lvl>
    <w:lvl w:ilvl="4" w:tplc="2A8CAE6A" w:tentative="1">
      <w:start w:val="1"/>
      <w:numFmt w:val="bullet"/>
      <w:lvlText w:val=""/>
      <w:lvlJc w:val="left"/>
      <w:pPr>
        <w:tabs>
          <w:tab w:val="num" w:pos="3600"/>
        </w:tabs>
        <w:ind w:left="3600" w:hanging="360"/>
      </w:pPr>
      <w:rPr>
        <w:rFonts w:ascii="Wingdings" w:hAnsi="Wingdings" w:hint="default"/>
      </w:rPr>
    </w:lvl>
    <w:lvl w:ilvl="5" w:tplc="9A82E314" w:tentative="1">
      <w:start w:val="1"/>
      <w:numFmt w:val="bullet"/>
      <w:lvlText w:val=""/>
      <w:lvlJc w:val="left"/>
      <w:pPr>
        <w:tabs>
          <w:tab w:val="num" w:pos="4320"/>
        </w:tabs>
        <w:ind w:left="4320" w:hanging="360"/>
      </w:pPr>
      <w:rPr>
        <w:rFonts w:ascii="Wingdings" w:hAnsi="Wingdings" w:hint="default"/>
      </w:rPr>
    </w:lvl>
    <w:lvl w:ilvl="6" w:tplc="2026A58E" w:tentative="1">
      <w:start w:val="1"/>
      <w:numFmt w:val="bullet"/>
      <w:lvlText w:val=""/>
      <w:lvlJc w:val="left"/>
      <w:pPr>
        <w:tabs>
          <w:tab w:val="num" w:pos="5040"/>
        </w:tabs>
        <w:ind w:left="5040" w:hanging="360"/>
      </w:pPr>
      <w:rPr>
        <w:rFonts w:ascii="Wingdings" w:hAnsi="Wingdings" w:hint="default"/>
      </w:rPr>
    </w:lvl>
    <w:lvl w:ilvl="7" w:tplc="ADA88C3A" w:tentative="1">
      <w:start w:val="1"/>
      <w:numFmt w:val="bullet"/>
      <w:lvlText w:val=""/>
      <w:lvlJc w:val="left"/>
      <w:pPr>
        <w:tabs>
          <w:tab w:val="num" w:pos="5760"/>
        </w:tabs>
        <w:ind w:left="5760" w:hanging="360"/>
      </w:pPr>
      <w:rPr>
        <w:rFonts w:ascii="Wingdings" w:hAnsi="Wingdings" w:hint="default"/>
      </w:rPr>
    </w:lvl>
    <w:lvl w:ilvl="8" w:tplc="09463C2E" w:tentative="1">
      <w:start w:val="1"/>
      <w:numFmt w:val="bullet"/>
      <w:lvlText w:val=""/>
      <w:lvlJc w:val="left"/>
      <w:pPr>
        <w:tabs>
          <w:tab w:val="num" w:pos="6480"/>
        </w:tabs>
        <w:ind w:left="6480" w:hanging="360"/>
      </w:pPr>
      <w:rPr>
        <w:rFonts w:ascii="Wingdings" w:hAnsi="Wingdings" w:hint="default"/>
      </w:rPr>
    </w:lvl>
  </w:abstractNum>
  <w:abstractNum w:abstractNumId="1">
    <w:nsid w:val="0CA713EC"/>
    <w:multiLevelType w:val="hybridMultilevel"/>
    <w:tmpl w:val="B0067BC6"/>
    <w:lvl w:ilvl="0" w:tplc="E6A01436">
      <w:start w:val="1"/>
      <w:numFmt w:val="bullet"/>
      <w:lvlText w:val=""/>
      <w:lvlJc w:val="left"/>
      <w:pPr>
        <w:tabs>
          <w:tab w:val="num" w:pos="720"/>
        </w:tabs>
        <w:ind w:left="720" w:hanging="360"/>
      </w:pPr>
      <w:rPr>
        <w:rFonts w:ascii="Wingdings" w:hAnsi="Wingdings" w:hint="default"/>
      </w:rPr>
    </w:lvl>
    <w:lvl w:ilvl="1" w:tplc="A72A6BBE" w:tentative="1">
      <w:start w:val="1"/>
      <w:numFmt w:val="bullet"/>
      <w:lvlText w:val=""/>
      <w:lvlJc w:val="left"/>
      <w:pPr>
        <w:tabs>
          <w:tab w:val="num" w:pos="1440"/>
        </w:tabs>
        <w:ind w:left="1440" w:hanging="360"/>
      </w:pPr>
      <w:rPr>
        <w:rFonts w:ascii="Wingdings" w:hAnsi="Wingdings" w:hint="default"/>
      </w:rPr>
    </w:lvl>
    <w:lvl w:ilvl="2" w:tplc="CDC80BF0" w:tentative="1">
      <w:start w:val="1"/>
      <w:numFmt w:val="bullet"/>
      <w:lvlText w:val=""/>
      <w:lvlJc w:val="left"/>
      <w:pPr>
        <w:tabs>
          <w:tab w:val="num" w:pos="2160"/>
        </w:tabs>
        <w:ind w:left="2160" w:hanging="360"/>
      </w:pPr>
      <w:rPr>
        <w:rFonts w:ascii="Wingdings" w:hAnsi="Wingdings" w:hint="default"/>
      </w:rPr>
    </w:lvl>
    <w:lvl w:ilvl="3" w:tplc="3B9655BC" w:tentative="1">
      <w:start w:val="1"/>
      <w:numFmt w:val="bullet"/>
      <w:lvlText w:val=""/>
      <w:lvlJc w:val="left"/>
      <w:pPr>
        <w:tabs>
          <w:tab w:val="num" w:pos="2880"/>
        </w:tabs>
        <w:ind w:left="2880" w:hanging="360"/>
      </w:pPr>
      <w:rPr>
        <w:rFonts w:ascii="Wingdings" w:hAnsi="Wingdings" w:hint="default"/>
      </w:rPr>
    </w:lvl>
    <w:lvl w:ilvl="4" w:tplc="88242CE8" w:tentative="1">
      <w:start w:val="1"/>
      <w:numFmt w:val="bullet"/>
      <w:lvlText w:val=""/>
      <w:lvlJc w:val="left"/>
      <w:pPr>
        <w:tabs>
          <w:tab w:val="num" w:pos="3600"/>
        </w:tabs>
        <w:ind w:left="3600" w:hanging="360"/>
      </w:pPr>
      <w:rPr>
        <w:rFonts w:ascii="Wingdings" w:hAnsi="Wingdings" w:hint="default"/>
      </w:rPr>
    </w:lvl>
    <w:lvl w:ilvl="5" w:tplc="14684B10" w:tentative="1">
      <w:start w:val="1"/>
      <w:numFmt w:val="bullet"/>
      <w:lvlText w:val=""/>
      <w:lvlJc w:val="left"/>
      <w:pPr>
        <w:tabs>
          <w:tab w:val="num" w:pos="4320"/>
        </w:tabs>
        <w:ind w:left="4320" w:hanging="360"/>
      </w:pPr>
      <w:rPr>
        <w:rFonts w:ascii="Wingdings" w:hAnsi="Wingdings" w:hint="default"/>
      </w:rPr>
    </w:lvl>
    <w:lvl w:ilvl="6" w:tplc="16DEC384" w:tentative="1">
      <w:start w:val="1"/>
      <w:numFmt w:val="bullet"/>
      <w:lvlText w:val=""/>
      <w:lvlJc w:val="left"/>
      <w:pPr>
        <w:tabs>
          <w:tab w:val="num" w:pos="5040"/>
        </w:tabs>
        <w:ind w:left="5040" w:hanging="360"/>
      </w:pPr>
      <w:rPr>
        <w:rFonts w:ascii="Wingdings" w:hAnsi="Wingdings" w:hint="default"/>
      </w:rPr>
    </w:lvl>
    <w:lvl w:ilvl="7" w:tplc="198E9FDC" w:tentative="1">
      <w:start w:val="1"/>
      <w:numFmt w:val="bullet"/>
      <w:lvlText w:val=""/>
      <w:lvlJc w:val="left"/>
      <w:pPr>
        <w:tabs>
          <w:tab w:val="num" w:pos="5760"/>
        </w:tabs>
        <w:ind w:left="5760" w:hanging="360"/>
      </w:pPr>
      <w:rPr>
        <w:rFonts w:ascii="Wingdings" w:hAnsi="Wingdings" w:hint="default"/>
      </w:rPr>
    </w:lvl>
    <w:lvl w:ilvl="8" w:tplc="2D98974E" w:tentative="1">
      <w:start w:val="1"/>
      <w:numFmt w:val="bullet"/>
      <w:lvlText w:val=""/>
      <w:lvlJc w:val="left"/>
      <w:pPr>
        <w:tabs>
          <w:tab w:val="num" w:pos="6480"/>
        </w:tabs>
        <w:ind w:left="6480" w:hanging="360"/>
      </w:pPr>
      <w:rPr>
        <w:rFonts w:ascii="Wingdings" w:hAnsi="Wingdings" w:hint="default"/>
      </w:rPr>
    </w:lvl>
  </w:abstractNum>
  <w:abstractNum w:abstractNumId="2">
    <w:nsid w:val="279A0104"/>
    <w:multiLevelType w:val="hybridMultilevel"/>
    <w:tmpl w:val="1DF801F4"/>
    <w:lvl w:ilvl="0" w:tplc="5ACEFC40">
      <w:start w:val="1"/>
      <w:numFmt w:val="bullet"/>
      <w:lvlText w:val=""/>
      <w:lvlJc w:val="left"/>
      <w:pPr>
        <w:tabs>
          <w:tab w:val="num" w:pos="644"/>
        </w:tabs>
        <w:ind w:left="644" w:hanging="360"/>
      </w:pPr>
      <w:rPr>
        <w:rFonts w:ascii="Wingdings" w:hAnsi="Wingdings" w:hint="default"/>
        <w:color w:val="auto"/>
      </w:rPr>
    </w:lvl>
    <w:lvl w:ilvl="1" w:tplc="432C4D26" w:tentative="1">
      <w:start w:val="1"/>
      <w:numFmt w:val="bullet"/>
      <w:lvlText w:val=""/>
      <w:lvlJc w:val="left"/>
      <w:pPr>
        <w:tabs>
          <w:tab w:val="num" w:pos="1364"/>
        </w:tabs>
        <w:ind w:left="1364" w:hanging="360"/>
      </w:pPr>
      <w:rPr>
        <w:rFonts w:ascii="Wingdings" w:hAnsi="Wingdings" w:hint="default"/>
      </w:rPr>
    </w:lvl>
    <w:lvl w:ilvl="2" w:tplc="FDC0794A" w:tentative="1">
      <w:start w:val="1"/>
      <w:numFmt w:val="bullet"/>
      <w:lvlText w:val=""/>
      <w:lvlJc w:val="left"/>
      <w:pPr>
        <w:tabs>
          <w:tab w:val="num" w:pos="2084"/>
        </w:tabs>
        <w:ind w:left="2084" w:hanging="360"/>
      </w:pPr>
      <w:rPr>
        <w:rFonts w:ascii="Wingdings" w:hAnsi="Wingdings" w:hint="default"/>
      </w:rPr>
    </w:lvl>
    <w:lvl w:ilvl="3" w:tplc="86F2638E" w:tentative="1">
      <w:start w:val="1"/>
      <w:numFmt w:val="bullet"/>
      <w:lvlText w:val=""/>
      <w:lvlJc w:val="left"/>
      <w:pPr>
        <w:tabs>
          <w:tab w:val="num" w:pos="2804"/>
        </w:tabs>
        <w:ind w:left="2804" w:hanging="360"/>
      </w:pPr>
      <w:rPr>
        <w:rFonts w:ascii="Wingdings" w:hAnsi="Wingdings" w:hint="default"/>
      </w:rPr>
    </w:lvl>
    <w:lvl w:ilvl="4" w:tplc="945AD404" w:tentative="1">
      <w:start w:val="1"/>
      <w:numFmt w:val="bullet"/>
      <w:lvlText w:val=""/>
      <w:lvlJc w:val="left"/>
      <w:pPr>
        <w:tabs>
          <w:tab w:val="num" w:pos="3524"/>
        </w:tabs>
        <w:ind w:left="3524" w:hanging="360"/>
      </w:pPr>
      <w:rPr>
        <w:rFonts w:ascii="Wingdings" w:hAnsi="Wingdings" w:hint="default"/>
      </w:rPr>
    </w:lvl>
    <w:lvl w:ilvl="5" w:tplc="37CE424E" w:tentative="1">
      <w:start w:val="1"/>
      <w:numFmt w:val="bullet"/>
      <w:lvlText w:val=""/>
      <w:lvlJc w:val="left"/>
      <w:pPr>
        <w:tabs>
          <w:tab w:val="num" w:pos="4244"/>
        </w:tabs>
        <w:ind w:left="4244" w:hanging="360"/>
      </w:pPr>
      <w:rPr>
        <w:rFonts w:ascii="Wingdings" w:hAnsi="Wingdings" w:hint="default"/>
      </w:rPr>
    </w:lvl>
    <w:lvl w:ilvl="6" w:tplc="07664CDE" w:tentative="1">
      <w:start w:val="1"/>
      <w:numFmt w:val="bullet"/>
      <w:lvlText w:val=""/>
      <w:lvlJc w:val="left"/>
      <w:pPr>
        <w:tabs>
          <w:tab w:val="num" w:pos="4964"/>
        </w:tabs>
        <w:ind w:left="4964" w:hanging="360"/>
      </w:pPr>
      <w:rPr>
        <w:rFonts w:ascii="Wingdings" w:hAnsi="Wingdings" w:hint="default"/>
      </w:rPr>
    </w:lvl>
    <w:lvl w:ilvl="7" w:tplc="2F903612" w:tentative="1">
      <w:start w:val="1"/>
      <w:numFmt w:val="bullet"/>
      <w:lvlText w:val=""/>
      <w:lvlJc w:val="left"/>
      <w:pPr>
        <w:tabs>
          <w:tab w:val="num" w:pos="5684"/>
        </w:tabs>
        <w:ind w:left="5684" w:hanging="360"/>
      </w:pPr>
      <w:rPr>
        <w:rFonts w:ascii="Wingdings" w:hAnsi="Wingdings" w:hint="default"/>
      </w:rPr>
    </w:lvl>
    <w:lvl w:ilvl="8" w:tplc="A20C5190" w:tentative="1">
      <w:start w:val="1"/>
      <w:numFmt w:val="bullet"/>
      <w:lvlText w:val=""/>
      <w:lvlJc w:val="left"/>
      <w:pPr>
        <w:tabs>
          <w:tab w:val="num" w:pos="6404"/>
        </w:tabs>
        <w:ind w:left="6404" w:hanging="360"/>
      </w:pPr>
      <w:rPr>
        <w:rFonts w:ascii="Wingdings" w:hAnsi="Wingdings" w:hint="default"/>
      </w:rPr>
    </w:lvl>
  </w:abstractNum>
  <w:abstractNum w:abstractNumId="3">
    <w:nsid w:val="2BF87ABA"/>
    <w:multiLevelType w:val="hybridMultilevel"/>
    <w:tmpl w:val="1636813C"/>
    <w:lvl w:ilvl="0" w:tplc="7B64133E">
      <w:start w:val="1"/>
      <w:numFmt w:val="bullet"/>
      <w:lvlText w:val=""/>
      <w:lvlJc w:val="left"/>
      <w:pPr>
        <w:tabs>
          <w:tab w:val="num" w:pos="720"/>
        </w:tabs>
        <w:ind w:left="720" w:hanging="360"/>
      </w:pPr>
      <w:rPr>
        <w:rFonts w:ascii="Wingdings" w:hAnsi="Wingdings" w:hint="default"/>
      </w:rPr>
    </w:lvl>
    <w:lvl w:ilvl="1" w:tplc="93BE5D06" w:tentative="1">
      <w:start w:val="1"/>
      <w:numFmt w:val="bullet"/>
      <w:lvlText w:val=""/>
      <w:lvlJc w:val="left"/>
      <w:pPr>
        <w:tabs>
          <w:tab w:val="num" w:pos="1440"/>
        </w:tabs>
        <w:ind w:left="1440" w:hanging="360"/>
      </w:pPr>
      <w:rPr>
        <w:rFonts w:ascii="Wingdings" w:hAnsi="Wingdings" w:hint="default"/>
      </w:rPr>
    </w:lvl>
    <w:lvl w:ilvl="2" w:tplc="412242D6" w:tentative="1">
      <w:start w:val="1"/>
      <w:numFmt w:val="bullet"/>
      <w:lvlText w:val=""/>
      <w:lvlJc w:val="left"/>
      <w:pPr>
        <w:tabs>
          <w:tab w:val="num" w:pos="2160"/>
        </w:tabs>
        <w:ind w:left="2160" w:hanging="360"/>
      </w:pPr>
      <w:rPr>
        <w:rFonts w:ascii="Wingdings" w:hAnsi="Wingdings" w:hint="default"/>
      </w:rPr>
    </w:lvl>
    <w:lvl w:ilvl="3" w:tplc="7B0270AE" w:tentative="1">
      <w:start w:val="1"/>
      <w:numFmt w:val="bullet"/>
      <w:lvlText w:val=""/>
      <w:lvlJc w:val="left"/>
      <w:pPr>
        <w:tabs>
          <w:tab w:val="num" w:pos="2880"/>
        </w:tabs>
        <w:ind w:left="2880" w:hanging="360"/>
      </w:pPr>
      <w:rPr>
        <w:rFonts w:ascii="Wingdings" w:hAnsi="Wingdings" w:hint="default"/>
      </w:rPr>
    </w:lvl>
    <w:lvl w:ilvl="4" w:tplc="1D14F238" w:tentative="1">
      <w:start w:val="1"/>
      <w:numFmt w:val="bullet"/>
      <w:lvlText w:val=""/>
      <w:lvlJc w:val="left"/>
      <w:pPr>
        <w:tabs>
          <w:tab w:val="num" w:pos="3600"/>
        </w:tabs>
        <w:ind w:left="3600" w:hanging="360"/>
      </w:pPr>
      <w:rPr>
        <w:rFonts w:ascii="Wingdings" w:hAnsi="Wingdings" w:hint="default"/>
      </w:rPr>
    </w:lvl>
    <w:lvl w:ilvl="5" w:tplc="CE74F5CC" w:tentative="1">
      <w:start w:val="1"/>
      <w:numFmt w:val="bullet"/>
      <w:lvlText w:val=""/>
      <w:lvlJc w:val="left"/>
      <w:pPr>
        <w:tabs>
          <w:tab w:val="num" w:pos="4320"/>
        </w:tabs>
        <w:ind w:left="4320" w:hanging="360"/>
      </w:pPr>
      <w:rPr>
        <w:rFonts w:ascii="Wingdings" w:hAnsi="Wingdings" w:hint="default"/>
      </w:rPr>
    </w:lvl>
    <w:lvl w:ilvl="6" w:tplc="1C6E2A7A" w:tentative="1">
      <w:start w:val="1"/>
      <w:numFmt w:val="bullet"/>
      <w:lvlText w:val=""/>
      <w:lvlJc w:val="left"/>
      <w:pPr>
        <w:tabs>
          <w:tab w:val="num" w:pos="5040"/>
        </w:tabs>
        <w:ind w:left="5040" w:hanging="360"/>
      </w:pPr>
      <w:rPr>
        <w:rFonts w:ascii="Wingdings" w:hAnsi="Wingdings" w:hint="default"/>
      </w:rPr>
    </w:lvl>
    <w:lvl w:ilvl="7" w:tplc="D116F778" w:tentative="1">
      <w:start w:val="1"/>
      <w:numFmt w:val="bullet"/>
      <w:lvlText w:val=""/>
      <w:lvlJc w:val="left"/>
      <w:pPr>
        <w:tabs>
          <w:tab w:val="num" w:pos="5760"/>
        </w:tabs>
        <w:ind w:left="5760" w:hanging="360"/>
      </w:pPr>
      <w:rPr>
        <w:rFonts w:ascii="Wingdings" w:hAnsi="Wingdings" w:hint="default"/>
      </w:rPr>
    </w:lvl>
    <w:lvl w:ilvl="8" w:tplc="42C4D85C" w:tentative="1">
      <w:start w:val="1"/>
      <w:numFmt w:val="bullet"/>
      <w:lvlText w:val=""/>
      <w:lvlJc w:val="left"/>
      <w:pPr>
        <w:tabs>
          <w:tab w:val="num" w:pos="6480"/>
        </w:tabs>
        <w:ind w:left="6480" w:hanging="360"/>
      </w:pPr>
      <w:rPr>
        <w:rFonts w:ascii="Wingdings" w:hAnsi="Wingdings" w:hint="default"/>
      </w:rPr>
    </w:lvl>
  </w:abstractNum>
  <w:abstractNum w:abstractNumId="4">
    <w:nsid w:val="2EB2199D"/>
    <w:multiLevelType w:val="hybridMultilevel"/>
    <w:tmpl w:val="8EDC1F9E"/>
    <w:lvl w:ilvl="0" w:tplc="E6A01436">
      <w:start w:val="1"/>
      <w:numFmt w:val="bullet"/>
      <w:lvlText w:val=""/>
      <w:lvlJc w:val="left"/>
      <w:pPr>
        <w:ind w:left="1875" w:hanging="360"/>
      </w:pPr>
      <w:rPr>
        <w:rFonts w:ascii="Wingdings" w:hAnsi="Wingdings" w:hint="default"/>
      </w:rPr>
    </w:lvl>
    <w:lvl w:ilvl="1" w:tplc="041F0003" w:tentative="1">
      <w:start w:val="1"/>
      <w:numFmt w:val="bullet"/>
      <w:lvlText w:val="o"/>
      <w:lvlJc w:val="left"/>
      <w:pPr>
        <w:ind w:left="2595" w:hanging="360"/>
      </w:pPr>
      <w:rPr>
        <w:rFonts w:ascii="Courier New" w:hAnsi="Courier New" w:cs="Courier New" w:hint="default"/>
      </w:rPr>
    </w:lvl>
    <w:lvl w:ilvl="2" w:tplc="041F0005" w:tentative="1">
      <w:start w:val="1"/>
      <w:numFmt w:val="bullet"/>
      <w:lvlText w:val=""/>
      <w:lvlJc w:val="left"/>
      <w:pPr>
        <w:ind w:left="3315" w:hanging="360"/>
      </w:pPr>
      <w:rPr>
        <w:rFonts w:ascii="Wingdings" w:hAnsi="Wingdings" w:hint="default"/>
      </w:rPr>
    </w:lvl>
    <w:lvl w:ilvl="3" w:tplc="041F0001" w:tentative="1">
      <w:start w:val="1"/>
      <w:numFmt w:val="bullet"/>
      <w:lvlText w:val=""/>
      <w:lvlJc w:val="left"/>
      <w:pPr>
        <w:ind w:left="4035" w:hanging="360"/>
      </w:pPr>
      <w:rPr>
        <w:rFonts w:ascii="Symbol" w:hAnsi="Symbol" w:hint="default"/>
      </w:rPr>
    </w:lvl>
    <w:lvl w:ilvl="4" w:tplc="041F0003" w:tentative="1">
      <w:start w:val="1"/>
      <w:numFmt w:val="bullet"/>
      <w:lvlText w:val="o"/>
      <w:lvlJc w:val="left"/>
      <w:pPr>
        <w:ind w:left="4755" w:hanging="360"/>
      </w:pPr>
      <w:rPr>
        <w:rFonts w:ascii="Courier New" w:hAnsi="Courier New" w:cs="Courier New" w:hint="default"/>
      </w:rPr>
    </w:lvl>
    <w:lvl w:ilvl="5" w:tplc="041F0005" w:tentative="1">
      <w:start w:val="1"/>
      <w:numFmt w:val="bullet"/>
      <w:lvlText w:val=""/>
      <w:lvlJc w:val="left"/>
      <w:pPr>
        <w:ind w:left="5475" w:hanging="360"/>
      </w:pPr>
      <w:rPr>
        <w:rFonts w:ascii="Wingdings" w:hAnsi="Wingdings" w:hint="default"/>
      </w:rPr>
    </w:lvl>
    <w:lvl w:ilvl="6" w:tplc="041F0001" w:tentative="1">
      <w:start w:val="1"/>
      <w:numFmt w:val="bullet"/>
      <w:lvlText w:val=""/>
      <w:lvlJc w:val="left"/>
      <w:pPr>
        <w:ind w:left="6195" w:hanging="360"/>
      </w:pPr>
      <w:rPr>
        <w:rFonts w:ascii="Symbol" w:hAnsi="Symbol" w:hint="default"/>
      </w:rPr>
    </w:lvl>
    <w:lvl w:ilvl="7" w:tplc="041F0003" w:tentative="1">
      <w:start w:val="1"/>
      <w:numFmt w:val="bullet"/>
      <w:lvlText w:val="o"/>
      <w:lvlJc w:val="left"/>
      <w:pPr>
        <w:ind w:left="6915" w:hanging="360"/>
      </w:pPr>
      <w:rPr>
        <w:rFonts w:ascii="Courier New" w:hAnsi="Courier New" w:cs="Courier New" w:hint="default"/>
      </w:rPr>
    </w:lvl>
    <w:lvl w:ilvl="8" w:tplc="041F0005" w:tentative="1">
      <w:start w:val="1"/>
      <w:numFmt w:val="bullet"/>
      <w:lvlText w:val=""/>
      <w:lvlJc w:val="left"/>
      <w:pPr>
        <w:ind w:left="7635" w:hanging="360"/>
      </w:pPr>
      <w:rPr>
        <w:rFonts w:ascii="Wingdings" w:hAnsi="Wingdings" w:hint="default"/>
      </w:rPr>
    </w:lvl>
  </w:abstractNum>
  <w:abstractNum w:abstractNumId="5">
    <w:nsid w:val="362025A9"/>
    <w:multiLevelType w:val="hybridMultilevel"/>
    <w:tmpl w:val="E0FA7998"/>
    <w:lvl w:ilvl="0" w:tplc="243C6FD8">
      <w:start w:val="1"/>
      <w:numFmt w:val="bullet"/>
      <w:lvlText w:val=""/>
      <w:lvlJc w:val="left"/>
      <w:pPr>
        <w:tabs>
          <w:tab w:val="num" w:pos="720"/>
        </w:tabs>
        <w:ind w:left="720" w:hanging="360"/>
      </w:pPr>
      <w:rPr>
        <w:rFonts w:ascii="Wingdings" w:hAnsi="Wingdings" w:hint="default"/>
      </w:rPr>
    </w:lvl>
    <w:lvl w:ilvl="1" w:tplc="27425B68" w:tentative="1">
      <w:start w:val="1"/>
      <w:numFmt w:val="bullet"/>
      <w:lvlText w:val=""/>
      <w:lvlJc w:val="left"/>
      <w:pPr>
        <w:tabs>
          <w:tab w:val="num" w:pos="1440"/>
        </w:tabs>
        <w:ind w:left="1440" w:hanging="360"/>
      </w:pPr>
      <w:rPr>
        <w:rFonts w:ascii="Wingdings" w:hAnsi="Wingdings" w:hint="default"/>
      </w:rPr>
    </w:lvl>
    <w:lvl w:ilvl="2" w:tplc="2B2EF62C" w:tentative="1">
      <w:start w:val="1"/>
      <w:numFmt w:val="bullet"/>
      <w:lvlText w:val=""/>
      <w:lvlJc w:val="left"/>
      <w:pPr>
        <w:tabs>
          <w:tab w:val="num" w:pos="2160"/>
        </w:tabs>
        <w:ind w:left="2160" w:hanging="360"/>
      </w:pPr>
      <w:rPr>
        <w:rFonts w:ascii="Wingdings" w:hAnsi="Wingdings" w:hint="default"/>
      </w:rPr>
    </w:lvl>
    <w:lvl w:ilvl="3" w:tplc="9D400866" w:tentative="1">
      <w:start w:val="1"/>
      <w:numFmt w:val="bullet"/>
      <w:lvlText w:val=""/>
      <w:lvlJc w:val="left"/>
      <w:pPr>
        <w:tabs>
          <w:tab w:val="num" w:pos="2880"/>
        </w:tabs>
        <w:ind w:left="2880" w:hanging="360"/>
      </w:pPr>
      <w:rPr>
        <w:rFonts w:ascii="Wingdings" w:hAnsi="Wingdings" w:hint="default"/>
      </w:rPr>
    </w:lvl>
    <w:lvl w:ilvl="4" w:tplc="76201D1A" w:tentative="1">
      <w:start w:val="1"/>
      <w:numFmt w:val="bullet"/>
      <w:lvlText w:val=""/>
      <w:lvlJc w:val="left"/>
      <w:pPr>
        <w:tabs>
          <w:tab w:val="num" w:pos="3600"/>
        </w:tabs>
        <w:ind w:left="3600" w:hanging="360"/>
      </w:pPr>
      <w:rPr>
        <w:rFonts w:ascii="Wingdings" w:hAnsi="Wingdings" w:hint="default"/>
      </w:rPr>
    </w:lvl>
    <w:lvl w:ilvl="5" w:tplc="F8F0A8A6" w:tentative="1">
      <w:start w:val="1"/>
      <w:numFmt w:val="bullet"/>
      <w:lvlText w:val=""/>
      <w:lvlJc w:val="left"/>
      <w:pPr>
        <w:tabs>
          <w:tab w:val="num" w:pos="4320"/>
        </w:tabs>
        <w:ind w:left="4320" w:hanging="360"/>
      </w:pPr>
      <w:rPr>
        <w:rFonts w:ascii="Wingdings" w:hAnsi="Wingdings" w:hint="default"/>
      </w:rPr>
    </w:lvl>
    <w:lvl w:ilvl="6" w:tplc="5BE011B2" w:tentative="1">
      <w:start w:val="1"/>
      <w:numFmt w:val="bullet"/>
      <w:lvlText w:val=""/>
      <w:lvlJc w:val="left"/>
      <w:pPr>
        <w:tabs>
          <w:tab w:val="num" w:pos="5040"/>
        </w:tabs>
        <w:ind w:left="5040" w:hanging="360"/>
      </w:pPr>
      <w:rPr>
        <w:rFonts w:ascii="Wingdings" w:hAnsi="Wingdings" w:hint="default"/>
      </w:rPr>
    </w:lvl>
    <w:lvl w:ilvl="7" w:tplc="2E6A0872" w:tentative="1">
      <w:start w:val="1"/>
      <w:numFmt w:val="bullet"/>
      <w:lvlText w:val=""/>
      <w:lvlJc w:val="left"/>
      <w:pPr>
        <w:tabs>
          <w:tab w:val="num" w:pos="5760"/>
        </w:tabs>
        <w:ind w:left="5760" w:hanging="360"/>
      </w:pPr>
      <w:rPr>
        <w:rFonts w:ascii="Wingdings" w:hAnsi="Wingdings" w:hint="default"/>
      </w:rPr>
    </w:lvl>
    <w:lvl w:ilvl="8" w:tplc="4554F426" w:tentative="1">
      <w:start w:val="1"/>
      <w:numFmt w:val="bullet"/>
      <w:lvlText w:val=""/>
      <w:lvlJc w:val="left"/>
      <w:pPr>
        <w:tabs>
          <w:tab w:val="num" w:pos="6480"/>
        </w:tabs>
        <w:ind w:left="6480" w:hanging="360"/>
      </w:pPr>
      <w:rPr>
        <w:rFonts w:ascii="Wingdings" w:hAnsi="Wingdings" w:hint="default"/>
      </w:rPr>
    </w:lvl>
  </w:abstractNum>
  <w:abstractNum w:abstractNumId="6">
    <w:nsid w:val="3ED360FD"/>
    <w:multiLevelType w:val="hybridMultilevel"/>
    <w:tmpl w:val="2D347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0831AAA"/>
    <w:multiLevelType w:val="hybridMultilevel"/>
    <w:tmpl w:val="8108808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7B4BEF"/>
    <w:multiLevelType w:val="hybridMultilevel"/>
    <w:tmpl w:val="ABD48EF4"/>
    <w:lvl w:ilvl="0" w:tplc="E6A0143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0A76087"/>
    <w:multiLevelType w:val="hybridMultilevel"/>
    <w:tmpl w:val="2F88C14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D10719C"/>
    <w:multiLevelType w:val="hybridMultilevel"/>
    <w:tmpl w:val="F92216B4"/>
    <w:lvl w:ilvl="0" w:tplc="041F0001">
      <w:start w:val="1"/>
      <w:numFmt w:val="bullet"/>
      <w:lvlText w:val=""/>
      <w:lvlJc w:val="left"/>
      <w:pPr>
        <w:tabs>
          <w:tab w:val="num" w:pos="720"/>
        </w:tabs>
        <w:ind w:left="720" w:hanging="360"/>
      </w:pPr>
      <w:rPr>
        <w:rFonts w:ascii="Symbol" w:hAnsi="Symbol" w:hint="default"/>
      </w:rPr>
    </w:lvl>
    <w:lvl w:ilvl="1" w:tplc="35D6C1EE" w:tentative="1">
      <w:start w:val="1"/>
      <w:numFmt w:val="bullet"/>
      <w:lvlText w:val=""/>
      <w:lvlJc w:val="left"/>
      <w:pPr>
        <w:tabs>
          <w:tab w:val="num" w:pos="1440"/>
        </w:tabs>
        <w:ind w:left="1440" w:hanging="360"/>
      </w:pPr>
      <w:rPr>
        <w:rFonts w:ascii="Wingdings" w:hAnsi="Wingdings" w:hint="default"/>
      </w:rPr>
    </w:lvl>
    <w:lvl w:ilvl="2" w:tplc="79F678FA" w:tentative="1">
      <w:start w:val="1"/>
      <w:numFmt w:val="bullet"/>
      <w:lvlText w:val=""/>
      <w:lvlJc w:val="left"/>
      <w:pPr>
        <w:tabs>
          <w:tab w:val="num" w:pos="2160"/>
        </w:tabs>
        <w:ind w:left="2160" w:hanging="360"/>
      </w:pPr>
      <w:rPr>
        <w:rFonts w:ascii="Wingdings" w:hAnsi="Wingdings" w:hint="default"/>
      </w:rPr>
    </w:lvl>
    <w:lvl w:ilvl="3" w:tplc="9FB679AA" w:tentative="1">
      <w:start w:val="1"/>
      <w:numFmt w:val="bullet"/>
      <w:lvlText w:val=""/>
      <w:lvlJc w:val="left"/>
      <w:pPr>
        <w:tabs>
          <w:tab w:val="num" w:pos="2880"/>
        </w:tabs>
        <w:ind w:left="2880" w:hanging="360"/>
      </w:pPr>
      <w:rPr>
        <w:rFonts w:ascii="Wingdings" w:hAnsi="Wingdings" w:hint="default"/>
      </w:rPr>
    </w:lvl>
    <w:lvl w:ilvl="4" w:tplc="0ED6AEFE" w:tentative="1">
      <w:start w:val="1"/>
      <w:numFmt w:val="bullet"/>
      <w:lvlText w:val=""/>
      <w:lvlJc w:val="left"/>
      <w:pPr>
        <w:tabs>
          <w:tab w:val="num" w:pos="3600"/>
        </w:tabs>
        <w:ind w:left="3600" w:hanging="360"/>
      </w:pPr>
      <w:rPr>
        <w:rFonts w:ascii="Wingdings" w:hAnsi="Wingdings" w:hint="default"/>
      </w:rPr>
    </w:lvl>
    <w:lvl w:ilvl="5" w:tplc="DF0430F4" w:tentative="1">
      <w:start w:val="1"/>
      <w:numFmt w:val="bullet"/>
      <w:lvlText w:val=""/>
      <w:lvlJc w:val="left"/>
      <w:pPr>
        <w:tabs>
          <w:tab w:val="num" w:pos="4320"/>
        </w:tabs>
        <w:ind w:left="4320" w:hanging="360"/>
      </w:pPr>
      <w:rPr>
        <w:rFonts w:ascii="Wingdings" w:hAnsi="Wingdings" w:hint="default"/>
      </w:rPr>
    </w:lvl>
    <w:lvl w:ilvl="6" w:tplc="59104858" w:tentative="1">
      <w:start w:val="1"/>
      <w:numFmt w:val="bullet"/>
      <w:lvlText w:val=""/>
      <w:lvlJc w:val="left"/>
      <w:pPr>
        <w:tabs>
          <w:tab w:val="num" w:pos="5040"/>
        </w:tabs>
        <w:ind w:left="5040" w:hanging="360"/>
      </w:pPr>
      <w:rPr>
        <w:rFonts w:ascii="Wingdings" w:hAnsi="Wingdings" w:hint="default"/>
      </w:rPr>
    </w:lvl>
    <w:lvl w:ilvl="7" w:tplc="A8D0B81C" w:tentative="1">
      <w:start w:val="1"/>
      <w:numFmt w:val="bullet"/>
      <w:lvlText w:val=""/>
      <w:lvlJc w:val="left"/>
      <w:pPr>
        <w:tabs>
          <w:tab w:val="num" w:pos="5760"/>
        </w:tabs>
        <w:ind w:left="5760" w:hanging="360"/>
      </w:pPr>
      <w:rPr>
        <w:rFonts w:ascii="Wingdings" w:hAnsi="Wingdings" w:hint="default"/>
      </w:rPr>
    </w:lvl>
    <w:lvl w:ilvl="8" w:tplc="B49446A4" w:tentative="1">
      <w:start w:val="1"/>
      <w:numFmt w:val="bullet"/>
      <w:lvlText w:val=""/>
      <w:lvlJc w:val="left"/>
      <w:pPr>
        <w:tabs>
          <w:tab w:val="num" w:pos="6480"/>
        </w:tabs>
        <w:ind w:left="6480" w:hanging="360"/>
      </w:pPr>
      <w:rPr>
        <w:rFonts w:ascii="Wingdings" w:hAnsi="Wingdings" w:hint="default"/>
      </w:rPr>
    </w:lvl>
  </w:abstractNum>
  <w:abstractNum w:abstractNumId="11">
    <w:nsid w:val="630328B7"/>
    <w:multiLevelType w:val="hybridMultilevel"/>
    <w:tmpl w:val="64A442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64711758"/>
    <w:multiLevelType w:val="hybridMultilevel"/>
    <w:tmpl w:val="7F36E1F8"/>
    <w:lvl w:ilvl="0" w:tplc="77045C30">
      <w:start w:val="1"/>
      <w:numFmt w:val="bullet"/>
      <w:lvlText w:val=""/>
      <w:lvlJc w:val="left"/>
      <w:pPr>
        <w:tabs>
          <w:tab w:val="num" w:pos="720"/>
        </w:tabs>
        <w:ind w:left="720" w:hanging="360"/>
      </w:pPr>
      <w:rPr>
        <w:rFonts w:ascii="Wingdings" w:hAnsi="Wingdings" w:hint="default"/>
      </w:rPr>
    </w:lvl>
    <w:lvl w:ilvl="1" w:tplc="2A86C4DA" w:tentative="1">
      <w:start w:val="1"/>
      <w:numFmt w:val="bullet"/>
      <w:lvlText w:val=""/>
      <w:lvlJc w:val="left"/>
      <w:pPr>
        <w:tabs>
          <w:tab w:val="num" w:pos="1440"/>
        </w:tabs>
        <w:ind w:left="1440" w:hanging="360"/>
      </w:pPr>
      <w:rPr>
        <w:rFonts w:ascii="Wingdings" w:hAnsi="Wingdings" w:hint="default"/>
      </w:rPr>
    </w:lvl>
    <w:lvl w:ilvl="2" w:tplc="9B22E13E" w:tentative="1">
      <w:start w:val="1"/>
      <w:numFmt w:val="bullet"/>
      <w:lvlText w:val=""/>
      <w:lvlJc w:val="left"/>
      <w:pPr>
        <w:tabs>
          <w:tab w:val="num" w:pos="2160"/>
        </w:tabs>
        <w:ind w:left="2160" w:hanging="360"/>
      </w:pPr>
      <w:rPr>
        <w:rFonts w:ascii="Wingdings" w:hAnsi="Wingdings" w:hint="default"/>
      </w:rPr>
    </w:lvl>
    <w:lvl w:ilvl="3" w:tplc="ABDEF39E" w:tentative="1">
      <w:start w:val="1"/>
      <w:numFmt w:val="bullet"/>
      <w:lvlText w:val=""/>
      <w:lvlJc w:val="left"/>
      <w:pPr>
        <w:tabs>
          <w:tab w:val="num" w:pos="2880"/>
        </w:tabs>
        <w:ind w:left="2880" w:hanging="360"/>
      </w:pPr>
      <w:rPr>
        <w:rFonts w:ascii="Wingdings" w:hAnsi="Wingdings" w:hint="default"/>
      </w:rPr>
    </w:lvl>
    <w:lvl w:ilvl="4" w:tplc="86504E5A" w:tentative="1">
      <w:start w:val="1"/>
      <w:numFmt w:val="bullet"/>
      <w:lvlText w:val=""/>
      <w:lvlJc w:val="left"/>
      <w:pPr>
        <w:tabs>
          <w:tab w:val="num" w:pos="3600"/>
        </w:tabs>
        <w:ind w:left="3600" w:hanging="360"/>
      </w:pPr>
      <w:rPr>
        <w:rFonts w:ascii="Wingdings" w:hAnsi="Wingdings" w:hint="default"/>
      </w:rPr>
    </w:lvl>
    <w:lvl w:ilvl="5" w:tplc="4CB41DF0" w:tentative="1">
      <w:start w:val="1"/>
      <w:numFmt w:val="bullet"/>
      <w:lvlText w:val=""/>
      <w:lvlJc w:val="left"/>
      <w:pPr>
        <w:tabs>
          <w:tab w:val="num" w:pos="4320"/>
        </w:tabs>
        <w:ind w:left="4320" w:hanging="360"/>
      </w:pPr>
      <w:rPr>
        <w:rFonts w:ascii="Wingdings" w:hAnsi="Wingdings" w:hint="default"/>
      </w:rPr>
    </w:lvl>
    <w:lvl w:ilvl="6" w:tplc="DF16F96C" w:tentative="1">
      <w:start w:val="1"/>
      <w:numFmt w:val="bullet"/>
      <w:lvlText w:val=""/>
      <w:lvlJc w:val="left"/>
      <w:pPr>
        <w:tabs>
          <w:tab w:val="num" w:pos="5040"/>
        </w:tabs>
        <w:ind w:left="5040" w:hanging="360"/>
      </w:pPr>
      <w:rPr>
        <w:rFonts w:ascii="Wingdings" w:hAnsi="Wingdings" w:hint="default"/>
      </w:rPr>
    </w:lvl>
    <w:lvl w:ilvl="7" w:tplc="5E8C8296" w:tentative="1">
      <w:start w:val="1"/>
      <w:numFmt w:val="bullet"/>
      <w:lvlText w:val=""/>
      <w:lvlJc w:val="left"/>
      <w:pPr>
        <w:tabs>
          <w:tab w:val="num" w:pos="5760"/>
        </w:tabs>
        <w:ind w:left="5760" w:hanging="360"/>
      </w:pPr>
      <w:rPr>
        <w:rFonts w:ascii="Wingdings" w:hAnsi="Wingdings" w:hint="default"/>
      </w:rPr>
    </w:lvl>
    <w:lvl w:ilvl="8" w:tplc="3FFAC83E" w:tentative="1">
      <w:start w:val="1"/>
      <w:numFmt w:val="bullet"/>
      <w:lvlText w:val=""/>
      <w:lvlJc w:val="left"/>
      <w:pPr>
        <w:tabs>
          <w:tab w:val="num" w:pos="6480"/>
        </w:tabs>
        <w:ind w:left="6480" w:hanging="360"/>
      </w:pPr>
      <w:rPr>
        <w:rFonts w:ascii="Wingdings" w:hAnsi="Wingdings" w:hint="default"/>
      </w:rPr>
    </w:lvl>
  </w:abstractNum>
  <w:abstractNum w:abstractNumId="13">
    <w:nsid w:val="7CA21417"/>
    <w:multiLevelType w:val="hybridMultilevel"/>
    <w:tmpl w:val="F548520A"/>
    <w:lvl w:ilvl="0" w:tplc="B4989B72">
      <w:start w:val="1"/>
      <w:numFmt w:val="bullet"/>
      <w:lvlText w:val=""/>
      <w:lvlJc w:val="left"/>
      <w:pPr>
        <w:tabs>
          <w:tab w:val="num" w:pos="720"/>
        </w:tabs>
        <w:ind w:left="720" w:hanging="360"/>
      </w:pPr>
      <w:rPr>
        <w:rFonts w:ascii="Wingdings" w:hAnsi="Wingdings" w:hint="default"/>
      </w:rPr>
    </w:lvl>
    <w:lvl w:ilvl="1" w:tplc="F82C6A7A">
      <w:start w:val="914"/>
      <w:numFmt w:val="bullet"/>
      <w:lvlText w:val=""/>
      <w:lvlJc w:val="left"/>
      <w:pPr>
        <w:tabs>
          <w:tab w:val="num" w:pos="1440"/>
        </w:tabs>
        <w:ind w:left="1440" w:hanging="360"/>
      </w:pPr>
      <w:rPr>
        <w:rFonts w:ascii="Wingdings" w:hAnsi="Wingdings" w:hint="default"/>
      </w:rPr>
    </w:lvl>
    <w:lvl w:ilvl="2" w:tplc="58DA3BA4" w:tentative="1">
      <w:start w:val="1"/>
      <w:numFmt w:val="bullet"/>
      <w:lvlText w:val=""/>
      <w:lvlJc w:val="left"/>
      <w:pPr>
        <w:tabs>
          <w:tab w:val="num" w:pos="2160"/>
        </w:tabs>
        <w:ind w:left="2160" w:hanging="360"/>
      </w:pPr>
      <w:rPr>
        <w:rFonts w:ascii="Wingdings" w:hAnsi="Wingdings" w:hint="default"/>
      </w:rPr>
    </w:lvl>
    <w:lvl w:ilvl="3" w:tplc="544200EA" w:tentative="1">
      <w:start w:val="1"/>
      <w:numFmt w:val="bullet"/>
      <w:lvlText w:val=""/>
      <w:lvlJc w:val="left"/>
      <w:pPr>
        <w:tabs>
          <w:tab w:val="num" w:pos="2880"/>
        </w:tabs>
        <w:ind w:left="2880" w:hanging="360"/>
      </w:pPr>
      <w:rPr>
        <w:rFonts w:ascii="Wingdings" w:hAnsi="Wingdings" w:hint="default"/>
      </w:rPr>
    </w:lvl>
    <w:lvl w:ilvl="4" w:tplc="8A4E7490" w:tentative="1">
      <w:start w:val="1"/>
      <w:numFmt w:val="bullet"/>
      <w:lvlText w:val=""/>
      <w:lvlJc w:val="left"/>
      <w:pPr>
        <w:tabs>
          <w:tab w:val="num" w:pos="3600"/>
        </w:tabs>
        <w:ind w:left="3600" w:hanging="360"/>
      </w:pPr>
      <w:rPr>
        <w:rFonts w:ascii="Wingdings" w:hAnsi="Wingdings" w:hint="default"/>
      </w:rPr>
    </w:lvl>
    <w:lvl w:ilvl="5" w:tplc="330E2016" w:tentative="1">
      <w:start w:val="1"/>
      <w:numFmt w:val="bullet"/>
      <w:lvlText w:val=""/>
      <w:lvlJc w:val="left"/>
      <w:pPr>
        <w:tabs>
          <w:tab w:val="num" w:pos="4320"/>
        </w:tabs>
        <w:ind w:left="4320" w:hanging="360"/>
      </w:pPr>
      <w:rPr>
        <w:rFonts w:ascii="Wingdings" w:hAnsi="Wingdings" w:hint="default"/>
      </w:rPr>
    </w:lvl>
    <w:lvl w:ilvl="6" w:tplc="6D523DC8" w:tentative="1">
      <w:start w:val="1"/>
      <w:numFmt w:val="bullet"/>
      <w:lvlText w:val=""/>
      <w:lvlJc w:val="left"/>
      <w:pPr>
        <w:tabs>
          <w:tab w:val="num" w:pos="5040"/>
        </w:tabs>
        <w:ind w:left="5040" w:hanging="360"/>
      </w:pPr>
      <w:rPr>
        <w:rFonts w:ascii="Wingdings" w:hAnsi="Wingdings" w:hint="default"/>
      </w:rPr>
    </w:lvl>
    <w:lvl w:ilvl="7" w:tplc="81E0F260" w:tentative="1">
      <w:start w:val="1"/>
      <w:numFmt w:val="bullet"/>
      <w:lvlText w:val=""/>
      <w:lvlJc w:val="left"/>
      <w:pPr>
        <w:tabs>
          <w:tab w:val="num" w:pos="5760"/>
        </w:tabs>
        <w:ind w:left="5760" w:hanging="360"/>
      </w:pPr>
      <w:rPr>
        <w:rFonts w:ascii="Wingdings" w:hAnsi="Wingdings" w:hint="default"/>
      </w:rPr>
    </w:lvl>
    <w:lvl w:ilvl="8" w:tplc="DACAF94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0"/>
  </w:num>
  <w:num w:numId="4">
    <w:abstractNumId w:val="11"/>
  </w:num>
  <w:num w:numId="5">
    <w:abstractNumId w:val="2"/>
  </w:num>
  <w:num w:numId="6">
    <w:abstractNumId w:val="3"/>
  </w:num>
  <w:num w:numId="7">
    <w:abstractNumId w:val="5"/>
  </w:num>
  <w:num w:numId="8">
    <w:abstractNumId w:val="6"/>
  </w:num>
  <w:num w:numId="9">
    <w:abstractNumId w:val="1"/>
  </w:num>
  <w:num w:numId="10">
    <w:abstractNumId w:val="0"/>
  </w:num>
  <w:num w:numId="11">
    <w:abstractNumId w:val="7"/>
  </w:num>
  <w:num w:numId="12">
    <w:abstractNumId w:val="4"/>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C76F3"/>
    <w:rsid w:val="0004029E"/>
    <w:rsid w:val="000A5C2A"/>
    <w:rsid w:val="000D6405"/>
    <w:rsid w:val="000E777E"/>
    <w:rsid w:val="00104122"/>
    <w:rsid w:val="00143EDB"/>
    <w:rsid w:val="00153F1C"/>
    <w:rsid w:val="001743D1"/>
    <w:rsid w:val="001943EC"/>
    <w:rsid w:val="002A74AF"/>
    <w:rsid w:val="002E0444"/>
    <w:rsid w:val="0039486C"/>
    <w:rsid w:val="003979F8"/>
    <w:rsid w:val="003A0E62"/>
    <w:rsid w:val="003C716E"/>
    <w:rsid w:val="00455EAF"/>
    <w:rsid w:val="00467F1A"/>
    <w:rsid w:val="00542738"/>
    <w:rsid w:val="00557727"/>
    <w:rsid w:val="0063020A"/>
    <w:rsid w:val="00671897"/>
    <w:rsid w:val="006740D4"/>
    <w:rsid w:val="00696E01"/>
    <w:rsid w:val="006C49B7"/>
    <w:rsid w:val="0079454C"/>
    <w:rsid w:val="008009A1"/>
    <w:rsid w:val="0081071B"/>
    <w:rsid w:val="008221B8"/>
    <w:rsid w:val="008461B4"/>
    <w:rsid w:val="00933E6B"/>
    <w:rsid w:val="00942325"/>
    <w:rsid w:val="0095001D"/>
    <w:rsid w:val="009C12C3"/>
    <w:rsid w:val="00A3200C"/>
    <w:rsid w:val="00A66104"/>
    <w:rsid w:val="00AE3963"/>
    <w:rsid w:val="00B14260"/>
    <w:rsid w:val="00B26D03"/>
    <w:rsid w:val="00B51A02"/>
    <w:rsid w:val="00B72C43"/>
    <w:rsid w:val="00B90641"/>
    <w:rsid w:val="00BA7C8D"/>
    <w:rsid w:val="00BD0FC7"/>
    <w:rsid w:val="00C26DBC"/>
    <w:rsid w:val="00C82F3C"/>
    <w:rsid w:val="00CA53CF"/>
    <w:rsid w:val="00CB5390"/>
    <w:rsid w:val="00CC76F3"/>
    <w:rsid w:val="00CD5669"/>
    <w:rsid w:val="00CF6449"/>
    <w:rsid w:val="00D175B6"/>
    <w:rsid w:val="00D64ED2"/>
    <w:rsid w:val="00DB11E8"/>
    <w:rsid w:val="00E04BD6"/>
    <w:rsid w:val="00E74A18"/>
    <w:rsid w:val="00EA6CF5"/>
    <w:rsid w:val="00ED1EBE"/>
    <w:rsid w:val="00F155AB"/>
    <w:rsid w:val="00FC0373"/>
    <w:rsid w:val="00FF71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76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6F3"/>
    <w:rPr>
      <w:rFonts w:ascii="Tahoma" w:hAnsi="Tahoma" w:cs="Tahoma"/>
      <w:sz w:val="16"/>
      <w:szCs w:val="16"/>
    </w:rPr>
  </w:style>
  <w:style w:type="paragraph" w:styleId="stbilgi">
    <w:name w:val="header"/>
    <w:basedOn w:val="Normal"/>
    <w:link w:val="stbilgiChar"/>
    <w:uiPriority w:val="99"/>
    <w:unhideWhenUsed/>
    <w:rsid w:val="00CC76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6F3"/>
  </w:style>
  <w:style w:type="paragraph" w:styleId="Altbilgi">
    <w:name w:val="footer"/>
    <w:basedOn w:val="Normal"/>
    <w:link w:val="AltbilgiChar"/>
    <w:uiPriority w:val="99"/>
    <w:unhideWhenUsed/>
    <w:rsid w:val="00CC76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6F3"/>
  </w:style>
  <w:style w:type="paragraph" w:styleId="ListeParagraf">
    <w:name w:val="List Paragraph"/>
    <w:basedOn w:val="Normal"/>
    <w:uiPriority w:val="99"/>
    <w:qFormat/>
    <w:rsid w:val="00CC7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76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76F3"/>
    <w:rPr>
      <w:rFonts w:ascii="Tahoma" w:hAnsi="Tahoma" w:cs="Tahoma"/>
      <w:sz w:val="16"/>
      <w:szCs w:val="16"/>
    </w:rPr>
  </w:style>
  <w:style w:type="paragraph" w:styleId="stbilgi">
    <w:name w:val="header"/>
    <w:basedOn w:val="Normal"/>
    <w:link w:val="stbilgiChar"/>
    <w:uiPriority w:val="99"/>
    <w:unhideWhenUsed/>
    <w:rsid w:val="00CC76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6F3"/>
  </w:style>
  <w:style w:type="paragraph" w:styleId="Altbilgi">
    <w:name w:val="footer"/>
    <w:basedOn w:val="Normal"/>
    <w:link w:val="AltbilgiChar"/>
    <w:uiPriority w:val="99"/>
    <w:unhideWhenUsed/>
    <w:rsid w:val="00CC76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6F3"/>
  </w:style>
  <w:style w:type="paragraph" w:styleId="ListeParagraf">
    <w:name w:val="List Paragraph"/>
    <w:basedOn w:val="Normal"/>
    <w:uiPriority w:val="99"/>
    <w:qFormat/>
    <w:rsid w:val="00CC76F3"/>
    <w:pPr>
      <w:ind w:left="720"/>
      <w:contextualSpacing/>
    </w:pPr>
  </w:style>
</w:styles>
</file>

<file path=word/webSettings.xml><?xml version="1.0" encoding="utf-8"?>
<w:webSettings xmlns:r="http://schemas.openxmlformats.org/officeDocument/2006/relationships" xmlns:w="http://schemas.openxmlformats.org/wordprocessingml/2006/main">
  <w:divs>
    <w:div w:id="198204062">
      <w:bodyDiv w:val="1"/>
      <w:marLeft w:val="0"/>
      <w:marRight w:val="0"/>
      <w:marTop w:val="0"/>
      <w:marBottom w:val="0"/>
      <w:divBdr>
        <w:top w:val="none" w:sz="0" w:space="0" w:color="auto"/>
        <w:left w:val="none" w:sz="0" w:space="0" w:color="auto"/>
        <w:bottom w:val="none" w:sz="0" w:space="0" w:color="auto"/>
        <w:right w:val="none" w:sz="0" w:space="0" w:color="auto"/>
      </w:divBdr>
    </w:div>
    <w:div w:id="452098207">
      <w:bodyDiv w:val="1"/>
      <w:marLeft w:val="0"/>
      <w:marRight w:val="0"/>
      <w:marTop w:val="0"/>
      <w:marBottom w:val="0"/>
      <w:divBdr>
        <w:top w:val="none" w:sz="0" w:space="0" w:color="auto"/>
        <w:left w:val="none" w:sz="0" w:space="0" w:color="auto"/>
        <w:bottom w:val="none" w:sz="0" w:space="0" w:color="auto"/>
        <w:right w:val="none" w:sz="0" w:space="0" w:color="auto"/>
      </w:divBdr>
    </w:div>
    <w:div w:id="499083568">
      <w:bodyDiv w:val="1"/>
      <w:marLeft w:val="0"/>
      <w:marRight w:val="0"/>
      <w:marTop w:val="0"/>
      <w:marBottom w:val="0"/>
      <w:divBdr>
        <w:top w:val="none" w:sz="0" w:space="0" w:color="auto"/>
        <w:left w:val="none" w:sz="0" w:space="0" w:color="auto"/>
        <w:bottom w:val="none" w:sz="0" w:space="0" w:color="auto"/>
        <w:right w:val="none" w:sz="0" w:space="0" w:color="auto"/>
      </w:divBdr>
      <w:divsChild>
        <w:div w:id="1011492600">
          <w:marLeft w:val="547"/>
          <w:marRight w:val="0"/>
          <w:marTop w:val="0"/>
          <w:marBottom w:val="0"/>
          <w:divBdr>
            <w:top w:val="none" w:sz="0" w:space="0" w:color="auto"/>
            <w:left w:val="none" w:sz="0" w:space="0" w:color="auto"/>
            <w:bottom w:val="none" w:sz="0" w:space="0" w:color="auto"/>
            <w:right w:val="none" w:sz="0" w:space="0" w:color="auto"/>
          </w:divBdr>
        </w:div>
        <w:div w:id="1918009040">
          <w:marLeft w:val="547"/>
          <w:marRight w:val="0"/>
          <w:marTop w:val="0"/>
          <w:marBottom w:val="0"/>
          <w:divBdr>
            <w:top w:val="none" w:sz="0" w:space="0" w:color="auto"/>
            <w:left w:val="none" w:sz="0" w:space="0" w:color="auto"/>
            <w:bottom w:val="none" w:sz="0" w:space="0" w:color="auto"/>
            <w:right w:val="none" w:sz="0" w:space="0" w:color="auto"/>
          </w:divBdr>
        </w:div>
        <w:div w:id="1807089848">
          <w:marLeft w:val="547"/>
          <w:marRight w:val="0"/>
          <w:marTop w:val="0"/>
          <w:marBottom w:val="0"/>
          <w:divBdr>
            <w:top w:val="none" w:sz="0" w:space="0" w:color="auto"/>
            <w:left w:val="none" w:sz="0" w:space="0" w:color="auto"/>
            <w:bottom w:val="none" w:sz="0" w:space="0" w:color="auto"/>
            <w:right w:val="none" w:sz="0" w:space="0" w:color="auto"/>
          </w:divBdr>
        </w:div>
        <w:div w:id="1196624128">
          <w:marLeft w:val="547"/>
          <w:marRight w:val="0"/>
          <w:marTop w:val="0"/>
          <w:marBottom w:val="0"/>
          <w:divBdr>
            <w:top w:val="none" w:sz="0" w:space="0" w:color="auto"/>
            <w:left w:val="none" w:sz="0" w:space="0" w:color="auto"/>
            <w:bottom w:val="none" w:sz="0" w:space="0" w:color="auto"/>
            <w:right w:val="none" w:sz="0" w:space="0" w:color="auto"/>
          </w:divBdr>
        </w:div>
        <w:div w:id="1562789609">
          <w:marLeft w:val="547"/>
          <w:marRight w:val="0"/>
          <w:marTop w:val="0"/>
          <w:marBottom w:val="0"/>
          <w:divBdr>
            <w:top w:val="none" w:sz="0" w:space="0" w:color="auto"/>
            <w:left w:val="none" w:sz="0" w:space="0" w:color="auto"/>
            <w:bottom w:val="none" w:sz="0" w:space="0" w:color="auto"/>
            <w:right w:val="none" w:sz="0" w:space="0" w:color="auto"/>
          </w:divBdr>
        </w:div>
        <w:div w:id="1594390850">
          <w:marLeft w:val="547"/>
          <w:marRight w:val="0"/>
          <w:marTop w:val="0"/>
          <w:marBottom w:val="0"/>
          <w:divBdr>
            <w:top w:val="none" w:sz="0" w:space="0" w:color="auto"/>
            <w:left w:val="none" w:sz="0" w:space="0" w:color="auto"/>
            <w:bottom w:val="none" w:sz="0" w:space="0" w:color="auto"/>
            <w:right w:val="none" w:sz="0" w:space="0" w:color="auto"/>
          </w:divBdr>
        </w:div>
        <w:div w:id="1882083820">
          <w:marLeft w:val="547"/>
          <w:marRight w:val="0"/>
          <w:marTop w:val="0"/>
          <w:marBottom w:val="0"/>
          <w:divBdr>
            <w:top w:val="none" w:sz="0" w:space="0" w:color="auto"/>
            <w:left w:val="none" w:sz="0" w:space="0" w:color="auto"/>
            <w:bottom w:val="none" w:sz="0" w:space="0" w:color="auto"/>
            <w:right w:val="none" w:sz="0" w:space="0" w:color="auto"/>
          </w:divBdr>
        </w:div>
        <w:div w:id="276067930">
          <w:marLeft w:val="547"/>
          <w:marRight w:val="0"/>
          <w:marTop w:val="0"/>
          <w:marBottom w:val="0"/>
          <w:divBdr>
            <w:top w:val="none" w:sz="0" w:space="0" w:color="auto"/>
            <w:left w:val="none" w:sz="0" w:space="0" w:color="auto"/>
            <w:bottom w:val="none" w:sz="0" w:space="0" w:color="auto"/>
            <w:right w:val="none" w:sz="0" w:space="0" w:color="auto"/>
          </w:divBdr>
        </w:div>
        <w:div w:id="96104757">
          <w:marLeft w:val="547"/>
          <w:marRight w:val="0"/>
          <w:marTop w:val="0"/>
          <w:marBottom w:val="0"/>
          <w:divBdr>
            <w:top w:val="none" w:sz="0" w:space="0" w:color="auto"/>
            <w:left w:val="none" w:sz="0" w:space="0" w:color="auto"/>
            <w:bottom w:val="none" w:sz="0" w:space="0" w:color="auto"/>
            <w:right w:val="none" w:sz="0" w:space="0" w:color="auto"/>
          </w:divBdr>
        </w:div>
        <w:div w:id="1246499909">
          <w:marLeft w:val="547"/>
          <w:marRight w:val="0"/>
          <w:marTop w:val="0"/>
          <w:marBottom w:val="0"/>
          <w:divBdr>
            <w:top w:val="none" w:sz="0" w:space="0" w:color="auto"/>
            <w:left w:val="none" w:sz="0" w:space="0" w:color="auto"/>
            <w:bottom w:val="none" w:sz="0" w:space="0" w:color="auto"/>
            <w:right w:val="none" w:sz="0" w:space="0" w:color="auto"/>
          </w:divBdr>
        </w:div>
      </w:divsChild>
    </w:div>
    <w:div w:id="602416239">
      <w:bodyDiv w:val="1"/>
      <w:marLeft w:val="0"/>
      <w:marRight w:val="0"/>
      <w:marTop w:val="0"/>
      <w:marBottom w:val="0"/>
      <w:divBdr>
        <w:top w:val="none" w:sz="0" w:space="0" w:color="auto"/>
        <w:left w:val="none" w:sz="0" w:space="0" w:color="auto"/>
        <w:bottom w:val="none" w:sz="0" w:space="0" w:color="auto"/>
        <w:right w:val="none" w:sz="0" w:space="0" w:color="auto"/>
      </w:divBdr>
    </w:div>
    <w:div w:id="791479193">
      <w:bodyDiv w:val="1"/>
      <w:marLeft w:val="0"/>
      <w:marRight w:val="0"/>
      <w:marTop w:val="0"/>
      <w:marBottom w:val="0"/>
      <w:divBdr>
        <w:top w:val="none" w:sz="0" w:space="0" w:color="auto"/>
        <w:left w:val="none" w:sz="0" w:space="0" w:color="auto"/>
        <w:bottom w:val="none" w:sz="0" w:space="0" w:color="auto"/>
        <w:right w:val="none" w:sz="0" w:space="0" w:color="auto"/>
      </w:divBdr>
      <w:divsChild>
        <w:div w:id="188691564">
          <w:marLeft w:val="720"/>
          <w:marRight w:val="0"/>
          <w:marTop w:val="0"/>
          <w:marBottom w:val="0"/>
          <w:divBdr>
            <w:top w:val="none" w:sz="0" w:space="0" w:color="auto"/>
            <w:left w:val="none" w:sz="0" w:space="0" w:color="auto"/>
            <w:bottom w:val="none" w:sz="0" w:space="0" w:color="auto"/>
            <w:right w:val="none" w:sz="0" w:space="0" w:color="auto"/>
          </w:divBdr>
        </w:div>
        <w:div w:id="711416458">
          <w:marLeft w:val="720"/>
          <w:marRight w:val="0"/>
          <w:marTop w:val="0"/>
          <w:marBottom w:val="0"/>
          <w:divBdr>
            <w:top w:val="none" w:sz="0" w:space="0" w:color="auto"/>
            <w:left w:val="none" w:sz="0" w:space="0" w:color="auto"/>
            <w:bottom w:val="none" w:sz="0" w:space="0" w:color="auto"/>
            <w:right w:val="none" w:sz="0" w:space="0" w:color="auto"/>
          </w:divBdr>
        </w:div>
        <w:div w:id="176316720">
          <w:marLeft w:val="720"/>
          <w:marRight w:val="0"/>
          <w:marTop w:val="0"/>
          <w:marBottom w:val="0"/>
          <w:divBdr>
            <w:top w:val="none" w:sz="0" w:space="0" w:color="auto"/>
            <w:left w:val="none" w:sz="0" w:space="0" w:color="auto"/>
            <w:bottom w:val="none" w:sz="0" w:space="0" w:color="auto"/>
            <w:right w:val="none" w:sz="0" w:space="0" w:color="auto"/>
          </w:divBdr>
        </w:div>
        <w:div w:id="1906069010">
          <w:marLeft w:val="720"/>
          <w:marRight w:val="0"/>
          <w:marTop w:val="0"/>
          <w:marBottom w:val="0"/>
          <w:divBdr>
            <w:top w:val="none" w:sz="0" w:space="0" w:color="auto"/>
            <w:left w:val="none" w:sz="0" w:space="0" w:color="auto"/>
            <w:bottom w:val="none" w:sz="0" w:space="0" w:color="auto"/>
            <w:right w:val="none" w:sz="0" w:space="0" w:color="auto"/>
          </w:divBdr>
        </w:div>
        <w:div w:id="2009479492">
          <w:marLeft w:val="720"/>
          <w:marRight w:val="0"/>
          <w:marTop w:val="0"/>
          <w:marBottom w:val="0"/>
          <w:divBdr>
            <w:top w:val="none" w:sz="0" w:space="0" w:color="auto"/>
            <w:left w:val="none" w:sz="0" w:space="0" w:color="auto"/>
            <w:bottom w:val="none" w:sz="0" w:space="0" w:color="auto"/>
            <w:right w:val="none" w:sz="0" w:space="0" w:color="auto"/>
          </w:divBdr>
        </w:div>
        <w:div w:id="129640542">
          <w:marLeft w:val="720"/>
          <w:marRight w:val="0"/>
          <w:marTop w:val="0"/>
          <w:marBottom w:val="0"/>
          <w:divBdr>
            <w:top w:val="none" w:sz="0" w:space="0" w:color="auto"/>
            <w:left w:val="none" w:sz="0" w:space="0" w:color="auto"/>
            <w:bottom w:val="none" w:sz="0" w:space="0" w:color="auto"/>
            <w:right w:val="none" w:sz="0" w:space="0" w:color="auto"/>
          </w:divBdr>
        </w:div>
        <w:div w:id="1945115321">
          <w:marLeft w:val="720"/>
          <w:marRight w:val="0"/>
          <w:marTop w:val="0"/>
          <w:marBottom w:val="0"/>
          <w:divBdr>
            <w:top w:val="none" w:sz="0" w:space="0" w:color="auto"/>
            <w:left w:val="none" w:sz="0" w:space="0" w:color="auto"/>
            <w:bottom w:val="none" w:sz="0" w:space="0" w:color="auto"/>
            <w:right w:val="none" w:sz="0" w:space="0" w:color="auto"/>
          </w:divBdr>
        </w:div>
        <w:div w:id="559899686">
          <w:marLeft w:val="720"/>
          <w:marRight w:val="0"/>
          <w:marTop w:val="0"/>
          <w:marBottom w:val="0"/>
          <w:divBdr>
            <w:top w:val="none" w:sz="0" w:space="0" w:color="auto"/>
            <w:left w:val="none" w:sz="0" w:space="0" w:color="auto"/>
            <w:bottom w:val="none" w:sz="0" w:space="0" w:color="auto"/>
            <w:right w:val="none" w:sz="0" w:space="0" w:color="auto"/>
          </w:divBdr>
        </w:div>
        <w:div w:id="467627907">
          <w:marLeft w:val="720"/>
          <w:marRight w:val="0"/>
          <w:marTop w:val="0"/>
          <w:marBottom w:val="0"/>
          <w:divBdr>
            <w:top w:val="none" w:sz="0" w:space="0" w:color="auto"/>
            <w:left w:val="none" w:sz="0" w:space="0" w:color="auto"/>
            <w:bottom w:val="none" w:sz="0" w:space="0" w:color="auto"/>
            <w:right w:val="none" w:sz="0" w:space="0" w:color="auto"/>
          </w:divBdr>
        </w:div>
      </w:divsChild>
    </w:div>
    <w:div w:id="983850312">
      <w:bodyDiv w:val="1"/>
      <w:marLeft w:val="0"/>
      <w:marRight w:val="0"/>
      <w:marTop w:val="0"/>
      <w:marBottom w:val="0"/>
      <w:divBdr>
        <w:top w:val="none" w:sz="0" w:space="0" w:color="auto"/>
        <w:left w:val="none" w:sz="0" w:space="0" w:color="auto"/>
        <w:bottom w:val="none" w:sz="0" w:space="0" w:color="auto"/>
        <w:right w:val="none" w:sz="0" w:space="0" w:color="auto"/>
      </w:divBdr>
    </w:div>
    <w:div w:id="1107232431">
      <w:bodyDiv w:val="1"/>
      <w:marLeft w:val="0"/>
      <w:marRight w:val="0"/>
      <w:marTop w:val="0"/>
      <w:marBottom w:val="0"/>
      <w:divBdr>
        <w:top w:val="none" w:sz="0" w:space="0" w:color="auto"/>
        <w:left w:val="none" w:sz="0" w:space="0" w:color="auto"/>
        <w:bottom w:val="none" w:sz="0" w:space="0" w:color="auto"/>
        <w:right w:val="none" w:sz="0" w:space="0" w:color="auto"/>
      </w:divBdr>
      <w:divsChild>
        <w:div w:id="1099181058">
          <w:marLeft w:val="720"/>
          <w:marRight w:val="0"/>
          <w:marTop w:val="0"/>
          <w:marBottom w:val="0"/>
          <w:divBdr>
            <w:top w:val="none" w:sz="0" w:space="0" w:color="auto"/>
            <w:left w:val="none" w:sz="0" w:space="0" w:color="auto"/>
            <w:bottom w:val="none" w:sz="0" w:space="0" w:color="auto"/>
            <w:right w:val="none" w:sz="0" w:space="0" w:color="auto"/>
          </w:divBdr>
        </w:div>
        <w:div w:id="1800801966">
          <w:marLeft w:val="720"/>
          <w:marRight w:val="0"/>
          <w:marTop w:val="0"/>
          <w:marBottom w:val="0"/>
          <w:divBdr>
            <w:top w:val="none" w:sz="0" w:space="0" w:color="auto"/>
            <w:left w:val="none" w:sz="0" w:space="0" w:color="auto"/>
            <w:bottom w:val="none" w:sz="0" w:space="0" w:color="auto"/>
            <w:right w:val="none" w:sz="0" w:space="0" w:color="auto"/>
          </w:divBdr>
        </w:div>
        <w:div w:id="1755197889">
          <w:marLeft w:val="720"/>
          <w:marRight w:val="0"/>
          <w:marTop w:val="0"/>
          <w:marBottom w:val="0"/>
          <w:divBdr>
            <w:top w:val="none" w:sz="0" w:space="0" w:color="auto"/>
            <w:left w:val="none" w:sz="0" w:space="0" w:color="auto"/>
            <w:bottom w:val="none" w:sz="0" w:space="0" w:color="auto"/>
            <w:right w:val="none" w:sz="0" w:space="0" w:color="auto"/>
          </w:divBdr>
        </w:div>
        <w:div w:id="1003625243">
          <w:marLeft w:val="720"/>
          <w:marRight w:val="0"/>
          <w:marTop w:val="0"/>
          <w:marBottom w:val="0"/>
          <w:divBdr>
            <w:top w:val="none" w:sz="0" w:space="0" w:color="auto"/>
            <w:left w:val="none" w:sz="0" w:space="0" w:color="auto"/>
            <w:bottom w:val="none" w:sz="0" w:space="0" w:color="auto"/>
            <w:right w:val="none" w:sz="0" w:space="0" w:color="auto"/>
          </w:divBdr>
        </w:div>
        <w:div w:id="2087727050">
          <w:marLeft w:val="720"/>
          <w:marRight w:val="0"/>
          <w:marTop w:val="0"/>
          <w:marBottom w:val="0"/>
          <w:divBdr>
            <w:top w:val="none" w:sz="0" w:space="0" w:color="auto"/>
            <w:left w:val="none" w:sz="0" w:space="0" w:color="auto"/>
            <w:bottom w:val="none" w:sz="0" w:space="0" w:color="auto"/>
            <w:right w:val="none" w:sz="0" w:space="0" w:color="auto"/>
          </w:divBdr>
        </w:div>
        <w:div w:id="2003660821">
          <w:marLeft w:val="720"/>
          <w:marRight w:val="0"/>
          <w:marTop w:val="0"/>
          <w:marBottom w:val="0"/>
          <w:divBdr>
            <w:top w:val="none" w:sz="0" w:space="0" w:color="auto"/>
            <w:left w:val="none" w:sz="0" w:space="0" w:color="auto"/>
            <w:bottom w:val="none" w:sz="0" w:space="0" w:color="auto"/>
            <w:right w:val="none" w:sz="0" w:space="0" w:color="auto"/>
          </w:divBdr>
        </w:div>
        <w:div w:id="1824618251">
          <w:marLeft w:val="720"/>
          <w:marRight w:val="0"/>
          <w:marTop w:val="0"/>
          <w:marBottom w:val="0"/>
          <w:divBdr>
            <w:top w:val="none" w:sz="0" w:space="0" w:color="auto"/>
            <w:left w:val="none" w:sz="0" w:space="0" w:color="auto"/>
            <w:bottom w:val="none" w:sz="0" w:space="0" w:color="auto"/>
            <w:right w:val="none" w:sz="0" w:space="0" w:color="auto"/>
          </w:divBdr>
        </w:div>
        <w:div w:id="1322847853">
          <w:marLeft w:val="720"/>
          <w:marRight w:val="0"/>
          <w:marTop w:val="0"/>
          <w:marBottom w:val="0"/>
          <w:divBdr>
            <w:top w:val="none" w:sz="0" w:space="0" w:color="auto"/>
            <w:left w:val="none" w:sz="0" w:space="0" w:color="auto"/>
            <w:bottom w:val="none" w:sz="0" w:space="0" w:color="auto"/>
            <w:right w:val="none" w:sz="0" w:space="0" w:color="auto"/>
          </w:divBdr>
        </w:div>
        <w:div w:id="256065402">
          <w:marLeft w:val="720"/>
          <w:marRight w:val="0"/>
          <w:marTop w:val="0"/>
          <w:marBottom w:val="0"/>
          <w:divBdr>
            <w:top w:val="none" w:sz="0" w:space="0" w:color="auto"/>
            <w:left w:val="none" w:sz="0" w:space="0" w:color="auto"/>
            <w:bottom w:val="none" w:sz="0" w:space="0" w:color="auto"/>
            <w:right w:val="none" w:sz="0" w:space="0" w:color="auto"/>
          </w:divBdr>
        </w:div>
      </w:divsChild>
    </w:div>
    <w:div w:id="1241670938">
      <w:bodyDiv w:val="1"/>
      <w:marLeft w:val="0"/>
      <w:marRight w:val="0"/>
      <w:marTop w:val="0"/>
      <w:marBottom w:val="0"/>
      <w:divBdr>
        <w:top w:val="none" w:sz="0" w:space="0" w:color="auto"/>
        <w:left w:val="none" w:sz="0" w:space="0" w:color="auto"/>
        <w:bottom w:val="none" w:sz="0" w:space="0" w:color="auto"/>
        <w:right w:val="none" w:sz="0" w:space="0" w:color="auto"/>
      </w:divBdr>
    </w:div>
    <w:div w:id="1546916543">
      <w:bodyDiv w:val="1"/>
      <w:marLeft w:val="0"/>
      <w:marRight w:val="0"/>
      <w:marTop w:val="0"/>
      <w:marBottom w:val="0"/>
      <w:divBdr>
        <w:top w:val="none" w:sz="0" w:space="0" w:color="auto"/>
        <w:left w:val="none" w:sz="0" w:space="0" w:color="auto"/>
        <w:bottom w:val="none" w:sz="0" w:space="0" w:color="auto"/>
        <w:right w:val="none" w:sz="0" w:space="0" w:color="auto"/>
      </w:divBdr>
      <w:divsChild>
        <w:div w:id="334920166">
          <w:marLeft w:val="720"/>
          <w:marRight w:val="0"/>
          <w:marTop w:val="0"/>
          <w:marBottom w:val="0"/>
          <w:divBdr>
            <w:top w:val="none" w:sz="0" w:space="0" w:color="auto"/>
            <w:left w:val="none" w:sz="0" w:space="0" w:color="auto"/>
            <w:bottom w:val="none" w:sz="0" w:space="0" w:color="auto"/>
            <w:right w:val="none" w:sz="0" w:space="0" w:color="auto"/>
          </w:divBdr>
        </w:div>
        <w:div w:id="334041184">
          <w:marLeft w:val="720"/>
          <w:marRight w:val="0"/>
          <w:marTop w:val="0"/>
          <w:marBottom w:val="0"/>
          <w:divBdr>
            <w:top w:val="none" w:sz="0" w:space="0" w:color="auto"/>
            <w:left w:val="none" w:sz="0" w:space="0" w:color="auto"/>
            <w:bottom w:val="none" w:sz="0" w:space="0" w:color="auto"/>
            <w:right w:val="none" w:sz="0" w:space="0" w:color="auto"/>
          </w:divBdr>
        </w:div>
        <w:div w:id="1893155492">
          <w:marLeft w:val="720"/>
          <w:marRight w:val="0"/>
          <w:marTop w:val="0"/>
          <w:marBottom w:val="0"/>
          <w:divBdr>
            <w:top w:val="none" w:sz="0" w:space="0" w:color="auto"/>
            <w:left w:val="none" w:sz="0" w:space="0" w:color="auto"/>
            <w:bottom w:val="none" w:sz="0" w:space="0" w:color="auto"/>
            <w:right w:val="none" w:sz="0" w:space="0" w:color="auto"/>
          </w:divBdr>
        </w:div>
        <w:div w:id="1684747943">
          <w:marLeft w:val="720"/>
          <w:marRight w:val="0"/>
          <w:marTop w:val="0"/>
          <w:marBottom w:val="0"/>
          <w:divBdr>
            <w:top w:val="none" w:sz="0" w:space="0" w:color="auto"/>
            <w:left w:val="none" w:sz="0" w:space="0" w:color="auto"/>
            <w:bottom w:val="none" w:sz="0" w:space="0" w:color="auto"/>
            <w:right w:val="none" w:sz="0" w:space="0" w:color="auto"/>
          </w:divBdr>
        </w:div>
        <w:div w:id="279841554">
          <w:marLeft w:val="720"/>
          <w:marRight w:val="0"/>
          <w:marTop w:val="0"/>
          <w:marBottom w:val="0"/>
          <w:divBdr>
            <w:top w:val="none" w:sz="0" w:space="0" w:color="auto"/>
            <w:left w:val="none" w:sz="0" w:space="0" w:color="auto"/>
            <w:bottom w:val="none" w:sz="0" w:space="0" w:color="auto"/>
            <w:right w:val="none" w:sz="0" w:space="0" w:color="auto"/>
          </w:divBdr>
        </w:div>
        <w:div w:id="1772772991">
          <w:marLeft w:val="720"/>
          <w:marRight w:val="0"/>
          <w:marTop w:val="0"/>
          <w:marBottom w:val="0"/>
          <w:divBdr>
            <w:top w:val="none" w:sz="0" w:space="0" w:color="auto"/>
            <w:left w:val="none" w:sz="0" w:space="0" w:color="auto"/>
            <w:bottom w:val="none" w:sz="0" w:space="0" w:color="auto"/>
            <w:right w:val="none" w:sz="0" w:space="0" w:color="auto"/>
          </w:divBdr>
        </w:div>
        <w:div w:id="1251160020">
          <w:marLeft w:val="720"/>
          <w:marRight w:val="0"/>
          <w:marTop w:val="0"/>
          <w:marBottom w:val="0"/>
          <w:divBdr>
            <w:top w:val="none" w:sz="0" w:space="0" w:color="auto"/>
            <w:left w:val="none" w:sz="0" w:space="0" w:color="auto"/>
            <w:bottom w:val="none" w:sz="0" w:space="0" w:color="auto"/>
            <w:right w:val="none" w:sz="0" w:space="0" w:color="auto"/>
          </w:divBdr>
        </w:div>
      </w:divsChild>
    </w:div>
    <w:div w:id="1564288293">
      <w:bodyDiv w:val="1"/>
      <w:marLeft w:val="0"/>
      <w:marRight w:val="0"/>
      <w:marTop w:val="0"/>
      <w:marBottom w:val="0"/>
      <w:divBdr>
        <w:top w:val="none" w:sz="0" w:space="0" w:color="auto"/>
        <w:left w:val="none" w:sz="0" w:space="0" w:color="auto"/>
        <w:bottom w:val="none" w:sz="0" w:space="0" w:color="auto"/>
        <w:right w:val="none" w:sz="0" w:space="0" w:color="auto"/>
      </w:divBdr>
    </w:div>
    <w:div w:id="1617101151">
      <w:bodyDiv w:val="1"/>
      <w:marLeft w:val="0"/>
      <w:marRight w:val="0"/>
      <w:marTop w:val="0"/>
      <w:marBottom w:val="0"/>
      <w:divBdr>
        <w:top w:val="none" w:sz="0" w:space="0" w:color="auto"/>
        <w:left w:val="none" w:sz="0" w:space="0" w:color="auto"/>
        <w:bottom w:val="none" w:sz="0" w:space="0" w:color="auto"/>
        <w:right w:val="none" w:sz="0" w:space="0" w:color="auto"/>
      </w:divBdr>
    </w:div>
    <w:div w:id="1692996005">
      <w:bodyDiv w:val="1"/>
      <w:marLeft w:val="0"/>
      <w:marRight w:val="0"/>
      <w:marTop w:val="0"/>
      <w:marBottom w:val="0"/>
      <w:divBdr>
        <w:top w:val="none" w:sz="0" w:space="0" w:color="auto"/>
        <w:left w:val="none" w:sz="0" w:space="0" w:color="auto"/>
        <w:bottom w:val="none" w:sz="0" w:space="0" w:color="auto"/>
        <w:right w:val="none" w:sz="0" w:space="0" w:color="auto"/>
      </w:divBdr>
    </w:div>
    <w:div w:id="1744722505">
      <w:bodyDiv w:val="1"/>
      <w:marLeft w:val="0"/>
      <w:marRight w:val="0"/>
      <w:marTop w:val="0"/>
      <w:marBottom w:val="0"/>
      <w:divBdr>
        <w:top w:val="none" w:sz="0" w:space="0" w:color="auto"/>
        <w:left w:val="none" w:sz="0" w:space="0" w:color="auto"/>
        <w:bottom w:val="none" w:sz="0" w:space="0" w:color="auto"/>
        <w:right w:val="none" w:sz="0" w:space="0" w:color="auto"/>
      </w:divBdr>
    </w:div>
    <w:div w:id="1810631448">
      <w:bodyDiv w:val="1"/>
      <w:marLeft w:val="0"/>
      <w:marRight w:val="0"/>
      <w:marTop w:val="0"/>
      <w:marBottom w:val="0"/>
      <w:divBdr>
        <w:top w:val="none" w:sz="0" w:space="0" w:color="auto"/>
        <w:left w:val="none" w:sz="0" w:space="0" w:color="auto"/>
        <w:bottom w:val="none" w:sz="0" w:space="0" w:color="auto"/>
        <w:right w:val="none" w:sz="0" w:space="0" w:color="auto"/>
      </w:divBdr>
    </w:div>
    <w:div w:id="1927154619">
      <w:bodyDiv w:val="1"/>
      <w:marLeft w:val="0"/>
      <w:marRight w:val="0"/>
      <w:marTop w:val="0"/>
      <w:marBottom w:val="0"/>
      <w:divBdr>
        <w:top w:val="none" w:sz="0" w:space="0" w:color="auto"/>
        <w:left w:val="none" w:sz="0" w:space="0" w:color="auto"/>
        <w:bottom w:val="none" w:sz="0" w:space="0" w:color="auto"/>
        <w:right w:val="none" w:sz="0" w:space="0" w:color="auto"/>
      </w:divBdr>
      <w:divsChild>
        <w:div w:id="1813062738">
          <w:marLeft w:val="720"/>
          <w:marRight w:val="0"/>
          <w:marTop w:val="0"/>
          <w:marBottom w:val="0"/>
          <w:divBdr>
            <w:top w:val="none" w:sz="0" w:space="0" w:color="auto"/>
            <w:left w:val="none" w:sz="0" w:space="0" w:color="auto"/>
            <w:bottom w:val="none" w:sz="0" w:space="0" w:color="auto"/>
            <w:right w:val="none" w:sz="0" w:space="0" w:color="auto"/>
          </w:divBdr>
        </w:div>
        <w:div w:id="419639611">
          <w:marLeft w:val="720"/>
          <w:marRight w:val="0"/>
          <w:marTop w:val="0"/>
          <w:marBottom w:val="0"/>
          <w:divBdr>
            <w:top w:val="none" w:sz="0" w:space="0" w:color="auto"/>
            <w:left w:val="none" w:sz="0" w:space="0" w:color="auto"/>
            <w:bottom w:val="none" w:sz="0" w:space="0" w:color="auto"/>
            <w:right w:val="none" w:sz="0" w:space="0" w:color="auto"/>
          </w:divBdr>
        </w:div>
        <w:div w:id="1945334041">
          <w:marLeft w:val="720"/>
          <w:marRight w:val="0"/>
          <w:marTop w:val="0"/>
          <w:marBottom w:val="0"/>
          <w:divBdr>
            <w:top w:val="none" w:sz="0" w:space="0" w:color="auto"/>
            <w:left w:val="none" w:sz="0" w:space="0" w:color="auto"/>
            <w:bottom w:val="none" w:sz="0" w:space="0" w:color="auto"/>
            <w:right w:val="none" w:sz="0" w:space="0" w:color="auto"/>
          </w:divBdr>
        </w:div>
        <w:div w:id="994797659">
          <w:marLeft w:val="720"/>
          <w:marRight w:val="0"/>
          <w:marTop w:val="0"/>
          <w:marBottom w:val="0"/>
          <w:divBdr>
            <w:top w:val="none" w:sz="0" w:space="0" w:color="auto"/>
            <w:left w:val="none" w:sz="0" w:space="0" w:color="auto"/>
            <w:bottom w:val="none" w:sz="0" w:space="0" w:color="auto"/>
            <w:right w:val="none" w:sz="0" w:space="0" w:color="auto"/>
          </w:divBdr>
        </w:div>
        <w:div w:id="1588802515">
          <w:marLeft w:val="720"/>
          <w:marRight w:val="0"/>
          <w:marTop w:val="0"/>
          <w:marBottom w:val="0"/>
          <w:divBdr>
            <w:top w:val="none" w:sz="0" w:space="0" w:color="auto"/>
            <w:left w:val="none" w:sz="0" w:space="0" w:color="auto"/>
            <w:bottom w:val="none" w:sz="0" w:space="0" w:color="auto"/>
            <w:right w:val="none" w:sz="0" w:space="0" w:color="auto"/>
          </w:divBdr>
        </w:div>
        <w:div w:id="1265653406">
          <w:marLeft w:val="720"/>
          <w:marRight w:val="0"/>
          <w:marTop w:val="0"/>
          <w:marBottom w:val="0"/>
          <w:divBdr>
            <w:top w:val="none" w:sz="0" w:space="0" w:color="auto"/>
            <w:left w:val="none" w:sz="0" w:space="0" w:color="auto"/>
            <w:bottom w:val="none" w:sz="0" w:space="0" w:color="auto"/>
            <w:right w:val="none" w:sz="0" w:space="0" w:color="auto"/>
          </w:divBdr>
        </w:div>
        <w:div w:id="1705590501">
          <w:marLeft w:val="720"/>
          <w:marRight w:val="0"/>
          <w:marTop w:val="0"/>
          <w:marBottom w:val="0"/>
          <w:divBdr>
            <w:top w:val="none" w:sz="0" w:space="0" w:color="auto"/>
            <w:left w:val="none" w:sz="0" w:space="0" w:color="auto"/>
            <w:bottom w:val="none" w:sz="0" w:space="0" w:color="auto"/>
            <w:right w:val="none" w:sz="0" w:space="0" w:color="auto"/>
          </w:divBdr>
        </w:div>
      </w:divsChild>
    </w:div>
    <w:div w:id="20992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1187</Words>
  <Characters>6767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ToshibaN</dc:creator>
  <cp:lastModifiedBy>KALITE01</cp:lastModifiedBy>
  <cp:revision>41</cp:revision>
  <dcterms:created xsi:type="dcterms:W3CDTF">2014-04-02T15:55:00Z</dcterms:created>
  <dcterms:modified xsi:type="dcterms:W3CDTF">2016-03-24T08:13:00Z</dcterms:modified>
</cp:coreProperties>
</file>