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17F" w:rsidRPr="008F3249" w:rsidRDefault="0051517F" w:rsidP="0051517F">
      <w:pPr>
        <w:pStyle w:val="ListeParagraf"/>
        <w:jc w:val="center"/>
        <w:rPr>
          <w:rFonts w:ascii="Times New Roman" w:hAnsi="Times New Roman" w:cs="Times New Roman"/>
          <w:b/>
          <w:sz w:val="20"/>
          <w:szCs w:val="20"/>
        </w:rPr>
      </w:pPr>
      <w:r w:rsidRPr="008F3249">
        <w:rPr>
          <w:noProof/>
          <w:lang w:eastAsia="tr-TR"/>
        </w:rPr>
        <w:drawing>
          <wp:anchor distT="0" distB="0" distL="114300" distR="114300" simplePos="0" relativeHeight="251662336" behindDoc="1" locked="0" layoutInCell="1" allowOverlap="1" wp14:anchorId="16C10ABB" wp14:editId="06C566F4">
            <wp:simplePos x="0" y="0"/>
            <wp:positionH relativeFrom="margin">
              <wp:align>center</wp:align>
            </wp:positionH>
            <wp:positionV relativeFrom="paragraph">
              <wp:posOffset>0</wp:posOffset>
            </wp:positionV>
            <wp:extent cx="7199630" cy="1482725"/>
            <wp:effectExtent l="0" t="0" r="1270" b="3175"/>
            <wp:wrapTight wrapText="bothSides">
              <wp:wrapPolygon edited="0">
                <wp:start x="0" y="0"/>
                <wp:lineTo x="0" y="21369"/>
                <wp:lineTo x="21547" y="21369"/>
                <wp:lineTo x="21547" y="0"/>
                <wp:lineTo x="0" y="0"/>
              </wp:wrapPolygon>
            </wp:wrapTight>
            <wp:docPr id="16" name="Resim 16" descr="C:\Users\armagan\Deskto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agan\Desktop\ante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9630" cy="1482725"/>
                    </a:xfrm>
                    <a:prstGeom prst="rect">
                      <a:avLst/>
                    </a:prstGeom>
                    <a:noFill/>
                    <a:ln>
                      <a:noFill/>
                    </a:ln>
                  </pic:spPr>
                </pic:pic>
              </a:graphicData>
            </a:graphic>
          </wp:anchor>
        </w:drawing>
      </w:r>
      <w:r w:rsidRPr="008F3249">
        <w:rPr>
          <w:rFonts w:ascii="Times New Roman" w:hAnsi="Times New Roman" w:cs="Times New Roman"/>
          <w:b/>
          <w:sz w:val="20"/>
          <w:szCs w:val="20"/>
        </w:rPr>
        <w:t xml:space="preserve">PROGRAM ÜLKELERİ ve ORTAK ÜLKELER ARASINDA </w:t>
      </w:r>
    </w:p>
    <w:p w:rsidR="0051517F" w:rsidRPr="008F3249" w:rsidRDefault="0051517F" w:rsidP="0051517F">
      <w:pPr>
        <w:pStyle w:val="ListeParagraf"/>
        <w:jc w:val="center"/>
        <w:rPr>
          <w:rFonts w:ascii="Times New Roman" w:hAnsi="Times New Roman" w:cs="Times New Roman"/>
          <w:b/>
          <w:sz w:val="20"/>
          <w:szCs w:val="20"/>
        </w:rPr>
      </w:pPr>
      <w:proofErr w:type="spellStart"/>
      <w:r w:rsidRPr="008F3249">
        <w:rPr>
          <w:rFonts w:ascii="Times New Roman" w:hAnsi="Times New Roman" w:cs="Times New Roman"/>
          <w:b/>
          <w:sz w:val="20"/>
          <w:szCs w:val="20"/>
        </w:rPr>
        <w:t>Erasmus</w:t>
      </w:r>
      <w:proofErr w:type="spellEnd"/>
      <w:r w:rsidRPr="008F3249">
        <w:rPr>
          <w:rFonts w:ascii="Times New Roman" w:hAnsi="Times New Roman" w:cs="Times New Roman"/>
          <w:b/>
          <w:sz w:val="20"/>
          <w:szCs w:val="20"/>
        </w:rPr>
        <w:t>+ öğrenci hareketliliği için hibe sözleşmesi modeli</w:t>
      </w:r>
    </w:p>
    <w:p w:rsidR="0051517F" w:rsidRPr="008F3249" w:rsidRDefault="0051517F" w:rsidP="0051517F">
      <w:pPr>
        <w:jc w:val="both"/>
        <w:rPr>
          <w:lang w:val="tr-TR"/>
        </w:rPr>
      </w:pPr>
      <w:r w:rsidRPr="008F3249">
        <w:rPr>
          <w:lang w:val="tr-TR"/>
        </w:rPr>
        <w:t xml:space="preserve">Bir tarafta, bundan böyle “kurum” olarak anılacak olan, bu sözleşmenin imzalanması amacıyla </w:t>
      </w:r>
      <w:proofErr w:type="spellStart"/>
      <w:r w:rsidRPr="008F3249">
        <w:rPr>
          <w:highlight w:val="yellow"/>
          <w:lang w:val="tr-TR"/>
        </w:rPr>
        <w:t>Erasmus</w:t>
      </w:r>
      <w:proofErr w:type="spellEnd"/>
      <w:r w:rsidRPr="008F3249">
        <w:rPr>
          <w:highlight w:val="yellow"/>
          <w:lang w:val="tr-TR"/>
        </w:rPr>
        <w:t xml:space="preserve"> Kurum koordinatörü ad-</w:t>
      </w:r>
      <w:proofErr w:type="spellStart"/>
      <w:r w:rsidRPr="008F3249">
        <w:rPr>
          <w:highlight w:val="yellow"/>
          <w:lang w:val="tr-TR"/>
        </w:rPr>
        <w:t>soyad</w:t>
      </w:r>
      <w:proofErr w:type="spellEnd"/>
      <w:r w:rsidRPr="008F3249">
        <w:rPr>
          <w:lang w:val="tr-TR"/>
        </w:rPr>
        <w:t xml:space="preserve"> tarafından temsil edilen,</w:t>
      </w:r>
    </w:p>
    <w:p w:rsidR="00EA21BC" w:rsidRPr="008F3249" w:rsidRDefault="00EA21BC" w:rsidP="0051517F">
      <w:pPr>
        <w:jc w:val="both"/>
        <w:rPr>
          <w:lang w:val="tr-TR"/>
        </w:rPr>
      </w:pPr>
    </w:p>
    <w:p w:rsidR="00EF5499" w:rsidRPr="00AB60FC" w:rsidRDefault="00EF5499" w:rsidP="00EF5499">
      <w:pPr>
        <w:pBdr>
          <w:bottom w:val="single" w:sz="6" w:space="1" w:color="auto"/>
        </w:pBdr>
        <w:jc w:val="both"/>
        <w:rPr>
          <w:lang w:val="en-GB"/>
        </w:rPr>
      </w:pPr>
      <w:r w:rsidRPr="00AB60FC">
        <w:rPr>
          <w:lang w:val="en-GB"/>
        </w:rPr>
        <w:t>YILDIZ TEKNİK ÜNİVERSİTESİ - TR ISTANBU07</w:t>
      </w:r>
    </w:p>
    <w:p w:rsidR="0051517F" w:rsidRPr="008F3249" w:rsidRDefault="0051517F" w:rsidP="0051517F">
      <w:pPr>
        <w:rPr>
          <w:lang w:val="tr-TR"/>
        </w:rPr>
      </w:pPr>
      <w:r w:rsidRPr="008F3249">
        <w:rPr>
          <w:lang w:val="tr-TR"/>
        </w:rPr>
        <w:t xml:space="preserve">Adres: Yıldız Teknik Üniversitesi, </w:t>
      </w:r>
      <w:proofErr w:type="spellStart"/>
      <w:r w:rsidRPr="008F3249">
        <w:rPr>
          <w:lang w:val="tr-TR"/>
        </w:rPr>
        <w:t>Davutpaşa</w:t>
      </w:r>
      <w:proofErr w:type="spellEnd"/>
      <w:r w:rsidRPr="008F3249">
        <w:rPr>
          <w:lang w:val="tr-TR"/>
        </w:rPr>
        <w:t xml:space="preserve"> Mah. </w:t>
      </w:r>
      <w:proofErr w:type="spellStart"/>
      <w:r w:rsidRPr="008F3249">
        <w:rPr>
          <w:lang w:val="tr-TR"/>
        </w:rPr>
        <w:t>Davutpaşa</w:t>
      </w:r>
      <w:proofErr w:type="spellEnd"/>
      <w:r w:rsidRPr="008F3249">
        <w:rPr>
          <w:lang w:val="tr-TR"/>
        </w:rPr>
        <w:t xml:space="preserve"> Caddesi 34220 Esenler- İstanbul</w:t>
      </w:r>
    </w:p>
    <w:p w:rsidR="0051517F" w:rsidRPr="008F3249" w:rsidRDefault="0051517F" w:rsidP="0051517F">
      <w:pPr>
        <w:rPr>
          <w:lang w:val="tr-TR"/>
        </w:rPr>
      </w:pPr>
      <w:proofErr w:type="gramStart"/>
      <w:r w:rsidRPr="008F3249">
        <w:rPr>
          <w:lang w:val="tr-TR"/>
        </w:rPr>
        <w:t>ile</w:t>
      </w:r>
      <w:proofErr w:type="gramEnd"/>
      <w:r w:rsidRPr="008F3249">
        <w:rPr>
          <w:lang w:val="tr-TR"/>
        </w:rPr>
        <w:t>,</w:t>
      </w:r>
    </w:p>
    <w:p w:rsidR="00EA21BC" w:rsidRPr="008F3249" w:rsidRDefault="00EA21BC" w:rsidP="0051517F">
      <w:pPr>
        <w:rPr>
          <w:lang w:val="tr-TR"/>
        </w:rPr>
      </w:pPr>
    </w:p>
    <w:p w:rsidR="0051517F" w:rsidRPr="008F3249" w:rsidRDefault="0051517F" w:rsidP="0051517F">
      <w:pPr>
        <w:rPr>
          <w:lang w:val="tr-TR"/>
        </w:rPr>
      </w:pPr>
      <w:r w:rsidRPr="008F3249">
        <w:rPr>
          <w:lang w:val="tr-TR"/>
        </w:rPr>
        <w:t xml:space="preserve"> </w:t>
      </w:r>
      <w:proofErr w:type="gramStart"/>
      <w:r w:rsidRPr="008F3249">
        <w:rPr>
          <w:lang w:val="tr-TR"/>
        </w:rPr>
        <w:t>diğer</w:t>
      </w:r>
      <w:proofErr w:type="gramEnd"/>
      <w:r w:rsidRPr="008F3249">
        <w:rPr>
          <w:lang w:val="tr-TR"/>
        </w:rPr>
        <w:t xml:space="preserve"> tarafta, bundan böyle “katılımcı” olarak anılacak olan,</w:t>
      </w:r>
    </w:p>
    <w:p w:rsidR="0051517F" w:rsidRPr="008F3249" w:rsidRDefault="0051517F" w:rsidP="0051517F">
      <w:pPr>
        <w:pBdr>
          <w:bottom w:val="single" w:sz="6" w:space="1" w:color="auto"/>
        </w:pBdr>
        <w:rPr>
          <w:lang w:val="tr-TR"/>
        </w:rPr>
      </w:pPr>
      <w:r w:rsidRPr="008F3249">
        <w:rPr>
          <w:highlight w:val="yellow"/>
          <w:lang w:val="tr-TR"/>
        </w:rPr>
        <w:t>[Katılımcı ad-</w:t>
      </w:r>
      <w:proofErr w:type="spellStart"/>
      <w:r w:rsidRPr="008F3249">
        <w:rPr>
          <w:highlight w:val="yellow"/>
          <w:lang w:val="tr-TR"/>
        </w:rPr>
        <w:t>soyad</w:t>
      </w:r>
      <w:proofErr w:type="spellEnd"/>
      <w:r w:rsidRPr="008F3249">
        <w:rPr>
          <w:highlight w:val="yellow"/>
          <w:lang w:val="tr-TR"/>
        </w:rPr>
        <w:t>]</w:t>
      </w:r>
    </w:p>
    <w:p w:rsidR="0051517F" w:rsidRPr="008F3249" w:rsidRDefault="0051517F" w:rsidP="0051517F">
      <w:pPr>
        <w:rPr>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51517F" w:rsidRPr="008F3249" w:rsidTr="00525A06">
        <w:tc>
          <w:tcPr>
            <w:tcW w:w="3485" w:type="dxa"/>
          </w:tcPr>
          <w:p w:rsidR="0051517F" w:rsidRPr="008F3249" w:rsidRDefault="0051517F" w:rsidP="0051517F">
            <w:pPr>
              <w:rPr>
                <w:lang w:val="tr-TR"/>
              </w:rPr>
            </w:pPr>
            <w:r w:rsidRPr="008F3249">
              <w:rPr>
                <w:lang w:val="tr-TR"/>
              </w:rPr>
              <w:t xml:space="preserve">Doğum tarihi: </w:t>
            </w:r>
            <w:proofErr w:type="gramStart"/>
            <w:r w:rsidRPr="008F3249">
              <w:rPr>
                <w:highlight w:val="yellow"/>
                <w:lang w:val="tr-TR"/>
              </w:rPr>
              <w:t>…….</w:t>
            </w:r>
            <w:proofErr w:type="gramEnd"/>
          </w:p>
        </w:tc>
        <w:tc>
          <w:tcPr>
            <w:tcW w:w="3485" w:type="dxa"/>
          </w:tcPr>
          <w:p w:rsidR="0051517F" w:rsidRPr="008F3249" w:rsidRDefault="0051517F" w:rsidP="0051517F">
            <w:pPr>
              <w:rPr>
                <w:lang w:val="tr-TR"/>
              </w:rPr>
            </w:pPr>
            <w:r w:rsidRPr="008F3249">
              <w:rPr>
                <w:lang w:val="tr-TR"/>
              </w:rPr>
              <w:t xml:space="preserve">Uyruk: </w:t>
            </w:r>
            <w:proofErr w:type="gramStart"/>
            <w:r w:rsidRPr="008F3249">
              <w:rPr>
                <w:highlight w:val="yellow"/>
                <w:lang w:val="tr-TR"/>
              </w:rPr>
              <w:t>…….</w:t>
            </w:r>
            <w:proofErr w:type="gramEnd"/>
          </w:p>
        </w:tc>
        <w:tc>
          <w:tcPr>
            <w:tcW w:w="3486" w:type="dxa"/>
          </w:tcPr>
          <w:p w:rsidR="0051517F" w:rsidRPr="008F3249" w:rsidRDefault="0051517F" w:rsidP="00525A06">
            <w:pPr>
              <w:rPr>
                <w:lang w:val="tr-TR"/>
              </w:rPr>
            </w:pPr>
            <w:r w:rsidRPr="008F3249">
              <w:rPr>
                <w:lang w:val="tr-TR"/>
              </w:rPr>
              <w:t xml:space="preserve">Cinsiyet: </w:t>
            </w:r>
            <w:r w:rsidR="00525A06" w:rsidRPr="008F3249">
              <w:rPr>
                <w:lang w:val="tr-TR"/>
              </w:rPr>
              <w:t xml:space="preserve">K </w:t>
            </w:r>
            <w:r w:rsidR="00525A06" w:rsidRPr="008F3249">
              <w:rPr>
                <w:lang w:val="tr-TR"/>
              </w:rPr>
              <w:sym w:font="Wingdings" w:char="F06F"/>
            </w:r>
            <w:r w:rsidR="00525A06" w:rsidRPr="008F3249">
              <w:rPr>
                <w:lang w:val="tr-TR"/>
              </w:rPr>
              <w:t xml:space="preserve">   E</w:t>
            </w:r>
            <w:r w:rsidR="00525A06" w:rsidRPr="008F3249">
              <w:rPr>
                <w:lang w:val="tr-TR"/>
              </w:rPr>
              <w:sym w:font="Wingdings" w:char="F06F"/>
            </w:r>
          </w:p>
        </w:tc>
      </w:tr>
      <w:tr w:rsidR="0051517F" w:rsidRPr="008F3249" w:rsidTr="00525A06">
        <w:tc>
          <w:tcPr>
            <w:tcW w:w="3485" w:type="dxa"/>
          </w:tcPr>
          <w:p w:rsidR="0051517F" w:rsidRPr="008F3249" w:rsidRDefault="00D838AB" w:rsidP="00D838AB">
            <w:pPr>
              <w:rPr>
                <w:lang w:val="tr-TR"/>
              </w:rPr>
            </w:pPr>
            <w:r>
              <w:rPr>
                <w:lang w:val="tr-TR"/>
              </w:rPr>
              <w:t>Akademik</w:t>
            </w:r>
            <w:r w:rsidR="0051517F" w:rsidRPr="008F3249">
              <w:rPr>
                <w:lang w:val="tr-TR"/>
              </w:rPr>
              <w:t xml:space="preserve"> yıl: </w:t>
            </w:r>
            <w:proofErr w:type="gramStart"/>
            <w:r w:rsidR="00525A06" w:rsidRPr="008F3249">
              <w:rPr>
                <w:highlight w:val="yellow"/>
                <w:lang w:val="tr-TR"/>
              </w:rPr>
              <w:t>…….</w:t>
            </w:r>
            <w:proofErr w:type="gramEnd"/>
          </w:p>
        </w:tc>
        <w:tc>
          <w:tcPr>
            <w:tcW w:w="3485" w:type="dxa"/>
          </w:tcPr>
          <w:p w:rsidR="0051517F" w:rsidRPr="008F3249" w:rsidRDefault="0051517F" w:rsidP="0051517F">
            <w:pPr>
              <w:rPr>
                <w:lang w:val="tr-TR"/>
              </w:rPr>
            </w:pPr>
            <w:r w:rsidRPr="008F3249">
              <w:rPr>
                <w:lang w:val="tr-TR"/>
              </w:rPr>
              <w:t xml:space="preserve">Öğrenim kademesi: </w:t>
            </w:r>
            <w:r w:rsidR="00525A06" w:rsidRPr="008F3249">
              <w:rPr>
                <w:lang w:val="tr-TR"/>
              </w:rPr>
              <w:br/>
            </w:r>
            <w:r w:rsidRPr="008F3249">
              <w:rPr>
                <w:lang w:val="tr-TR"/>
              </w:rPr>
              <w:t xml:space="preserve">Lisans </w:t>
            </w:r>
            <w:r w:rsidRPr="008F3249">
              <w:rPr>
                <w:lang w:val="tr-TR"/>
              </w:rPr>
              <w:sym w:font="Wingdings" w:char="F06F"/>
            </w:r>
            <w:r w:rsidR="00525A06" w:rsidRPr="008F3249">
              <w:rPr>
                <w:lang w:val="tr-TR"/>
              </w:rPr>
              <w:t xml:space="preserve">   </w:t>
            </w:r>
            <w:proofErr w:type="spellStart"/>
            <w:r w:rsidR="00525A06" w:rsidRPr="008F3249">
              <w:rPr>
                <w:lang w:val="tr-TR"/>
              </w:rPr>
              <w:t>Yükseklisans</w:t>
            </w:r>
            <w:proofErr w:type="spellEnd"/>
            <w:r w:rsidR="00525A06" w:rsidRPr="008F3249">
              <w:rPr>
                <w:lang w:val="tr-TR"/>
              </w:rPr>
              <w:t xml:space="preserve"> </w:t>
            </w:r>
            <w:r w:rsidR="00525A06" w:rsidRPr="008F3249">
              <w:rPr>
                <w:lang w:val="tr-TR"/>
              </w:rPr>
              <w:sym w:font="Wingdings" w:char="F06F"/>
            </w:r>
            <w:r w:rsidR="00525A06" w:rsidRPr="008F3249">
              <w:rPr>
                <w:lang w:val="tr-TR"/>
              </w:rPr>
              <w:t xml:space="preserve">   Doktora </w:t>
            </w:r>
            <w:r w:rsidR="00525A06" w:rsidRPr="008F3249">
              <w:rPr>
                <w:lang w:val="tr-TR"/>
              </w:rPr>
              <w:sym w:font="Wingdings" w:char="F06F"/>
            </w:r>
            <w:r w:rsidRPr="008F3249">
              <w:rPr>
                <w:lang w:val="tr-TR"/>
              </w:rPr>
              <w:t xml:space="preserve"> </w:t>
            </w:r>
          </w:p>
          <w:p w:rsidR="0051517F" w:rsidRPr="008F3249" w:rsidRDefault="0051517F" w:rsidP="0051517F">
            <w:pPr>
              <w:rPr>
                <w:lang w:val="tr-TR"/>
              </w:rPr>
            </w:pPr>
          </w:p>
        </w:tc>
        <w:tc>
          <w:tcPr>
            <w:tcW w:w="3486" w:type="dxa"/>
          </w:tcPr>
          <w:p w:rsidR="0051517F" w:rsidRPr="008F3249" w:rsidRDefault="0051517F" w:rsidP="0051517F">
            <w:pPr>
              <w:rPr>
                <w:lang w:val="tr-TR"/>
              </w:rPr>
            </w:pPr>
            <w:r w:rsidRPr="008F3249">
              <w:rPr>
                <w:lang w:val="tr-TR"/>
              </w:rPr>
              <w:t>Kod: [</w:t>
            </w:r>
            <w:proofErr w:type="gramStart"/>
            <w:r w:rsidRPr="008F3249">
              <w:rPr>
                <w:highlight w:val="yellow"/>
                <w:lang w:val="tr-TR"/>
              </w:rPr>
              <w:t>…….</w:t>
            </w:r>
            <w:proofErr w:type="gramEnd"/>
            <w:r w:rsidRPr="008F3249">
              <w:rPr>
                <w:lang w:val="tr-TR"/>
              </w:rPr>
              <w:t>]</w:t>
            </w:r>
          </w:p>
        </w:tc>
      </w:tr>
      <w:tr w:rsidR="0051517F" w:rsidRPr="008F3249" w:rsidTr="00525A06">
        <w:tc>
          <w:tcPr>
            <w:tcW w:w="3485" w:type="dxa"/>
          </w:tcPr>
          <w:p w:rsidR="0051517F" w:rsidRPr="008F3249" w:rsidRDefault="002545B2" w:rsidP="0051517F">
            <w:pPr>
              <w:rPr>
                <w:lang w:val="tr-TR"/>
              </w:rPr>
            </w:pPr>
            <w:r w:rsidRPr="008F3249">
              <w:rPr>
                <w:lang w:val="tr-TR"/>
              </w:rPr>
              <w:t xml:space="preserve">Alan: </w:t>
            </w:r>
            <w:proofErr w:type="gramStart"/>
            <w:r w:rsidRPr="008F3249">
              <w:rPr>
                <w:highlight w:val="yellow"/>
                <w:lang w:val="tr-TR"/>
              </w:rPr>
              <w:t>…….</w:t>
            </w:r>
            <w:proofErr w:type="gramEnd"/>
            <w:r>
              <w:rPr>
                <w:lang w:val="tr-TR"/>
              </w:rPr>
              <w:t xml:space="preserve"> </w:t>
            </w:r>
          </w:p>
          <w:p w:rsidR="0051517F" w:rsidRPr="008F3249" w:rsidRDefault="0051517F" w:rsidP="0051517F">
            <w:pPr>
              <w:rPr>
                <w:lang w:val="tr-TR"/>
              </w:rPr>
            </w:pPr>
          </w:p>
        </w:tc>
        <w:tc>
          <w:tcPr>
            <w:tcW w:w="3485" w:type="dxa"/>
          </w:tcPr>
          <w:p w:rsidR="0051517F" w:rsidRPr="008F3249" w:rsidRDefault="002545B2" w:rsidP="0051517F">
            <w:pPr>
              <w:rPr>
                <w:lang w:val="tr-TR"/>
              </w:rPr>
            </w:pPr>
            <w:r w:rsidRPr="008F3249">
              <w:rPr>
                <w:lang w:val="tr-TR"/>
              </w:rPr>
              <w:t xml:space="preserve">Tamamlanan yükseköğrenim </w:t>
            </w:r>
            <w:r w:rsidRPr="008F3249">
              <w:rPr>
                <w:lang w:val="tr-TR"/>
              </w:rPr>
              <w:br/>
              <w:t xml:space="preserve">yılı sayısı: </w:t>
            </w:r>
            <w:r w:rsidRPr="008F3249">
              <w:rPr>
                <w:highlight w:val="yellow"/>
                <w:lang w:val="tr-TR"/>
              </w:rPr>
              <w:t>…….</w:t>
            </w:r>
          </w:p>
        </w:tc>
        <w:tc>
          <w:tcPr>
            <w:tcW w:w="3486" w:type="dxa"/>
            <w:vMerge w:val="restart"/>
          </w:tcPr>
          <w:p w:rsidR="0051517F" w:rsidRPr="008F3249" w:rsidRDefault="0051517F" w:rsidP="0051517F">
            <w:pPr>
              <w:rPr>
                <w:lang w:val="tr-TR"/>
              </w:rPr>
            </w:pPr>
            <w:r w:rsidRPr="008F3249">
              <w:rPr>
                <w:lang w:val="tr-TR"/>
              </w:rPr>
              <w:t xml:space="preserve">Adres: </w:t>
            </w:r>
            <w:proofErr w:type="gramStart"/>
            <w:r w:rsidRPr="008F3249">
              <w:rPr>
                <w:highlight w:val="yellow"/>
                <w:lang w:val="tr-TR"/>
              </w:rPr>
              <w:t>…….</w:t>
            </w:r>
            <w:proofErr w:type="gramEnd"/>
          </w:p>
          <w:p w:rsidR="0051517F" w:rsidRPr="008F3249" w:rsidRDefault="0051517F" w:rsidP="0051517F">
            <w:pPr>
              <w:rPr>
                <w:lang w:val="tr-TR"/>
              </w:rPr>
            </w:pPr>
          </w:p>
        </w:tc>
      </w:tr>
      <w:tr w:rsidR="0051517F" w:rsidRPr="008F3249" w:rsidTr="00525A06">
        <w:tc>
          <w:tcPr>
            <w:tcW w:w="3485" w:type="dxa"/>
          </w:tcPr>
          <w:p w:rsidR="0051517F" w:rsidRPr="008F3249" w:rsidRDefault="0051517F" w:rsidP="0051517F">
            <w:pPr>
              <w:rPr>
                <w:lang w:val="tr-TR"/>
              </w:rPr>
            </w:pPr>
            <w:r w:rsidRPr="008F3249">
              <w:rPr>
                <w:lang w:val="tr-TR"/>
              </w:rPr>
              <w:t xml:space="preserve">E-posta: </w:t>
            </w:r>
            <w:proofErr w:type="gramStart"/>
            <w:r w:rsidR="00525A06" w:rsidRPr="008F3249">
              <w:rPr>
                <w:highlight w:val="yellow"/>
                <w:lang w:val="tr-TR"/>
              </w:rPr>
              <w:t>…….</w:t>
            </w:r>
            <w:proofErr w:type="gramEnd"/>
          </w:p>
        </w:tc>
        <w:tc>
          <w:tcPr>
            <w:tcW w:w="3485" w:type="dxa"/>
          </w:tcPr>
          <w:p w:rsidR="0051517F" w:rsidRPr="008F3249" w:rsidRDefault="0051517F" w:rsidP="0051517F">
            <w:pPr>
              <w:rPr>
                <w:lang w:val="tr-TR"/>
              </w:rPr>
            </w:pPr>
            <w:r w:rsidRPr="008F3249">
              <w:rPr>
                <w:lang w:val="tr-TR"/>
              </w:rPr>
              <w:t>Telefon:</w:t>
            </w:r>
            <w:r w:rsidRPr="008F3249">
              <w:rPr>
                <w:lang w:val="tr-TR"/>
              </w:rPr>
              <w:tab/>
            </w:r>
            <w:proofErr w:type="gramStart"/>
            <w:r w:rsidRPr="008F3249">
              <w:rPr>
                <w:highlight w:val="yellow"/>
                <w:lang w:val="tr-TR"/>
              </w:rPr>
              <w:t>…….</w:t>
            </w:r>
            <w:proofErr w:type="gramEnd"/>
          </w:p>
        </w:tc>
        <w:tc>
          <w:tcPr>
            <w:tcW w:w="3486" w:type="dxa"/>
            <w:vMerge/>
          </w:tcPr>
          <w:p w:rsidR="0051517F" w:rsidRPr="008F3249" w:rsidRDefault="0051517F" w:rsidP="0051517F">
            <w:pPr>
              <w:rPr>
                <w:lang w:val="tr-TR"/>
              </w:rPr>
            </w:pPr>
          </w:p>
        </w:tc>
      </w:tr>
    </w:tbl>
    <w:p w:rsidR="0051517F" w:rsidRPr="008F3249" w:rsidRDefault="0051517F" w:rsidP="0051517F">
      <w:pPr>
        <w:rPr>
          <w:lang w:val="tr-TR"/>
        </w:rPr>
      </w:pPr>
      <w:r w:rsidRPr="008F3249">
        <w:rPr>
          <w:lang w:val="tr-TR"/>
        </w:rPr>
        <w:tab/>
      </w:r>
      <w:r w:rsidRPr="008F3249">
        <w:rPr>
          <w:lang w:val="tr-TR"/>
        </w:rPr>
        <w:tab/>
      </w:r>
    </w:p>
    <w:p w:rsidR="0051517F" w:rsidRPr="008F3249" w:rsidRDefault="0051517F" w:rsidP="0051517F">
      <w:pPr>
        <w:rPr>
          <w:lang w:val="tr-TR"/>
        </w:rPr>
      </w:pPr>
      <w:r w:rsidRPr="008F3249">
        <w:rPr>
          <w:lang w:val="tr-TR"/>
        </w:rPr>
        <w:tab/>
      </w:r>
      <w:r w:rsidRPr="008F3249">
        <w:rPr>
          <w:lang w:val="tr-TR"/>
        </w:rPr>
        <w:tab/>
      </w:r>
      <w:r w:rsidRPr="008F3249">
        <w:rPr>
          <w:lang w:val="tr-TR"/>
        </w:rPr>
        <w:tab/>
      </w:r>
    </w:p>
    <w:p w:rsidR="0051517F" w:rsidRPr="008F3249" w:rsidRDefault="0051517F" w:rsidP="00EF7A2F">
      <w:pPr>
        <w:rPr>
          <w:lang w:val="tr-TR"/>
        </w:rPr>
      </w:pPr>
      <w:r w:rsidRPr="008F3249">
        <w:rPr>
          <w:lang w:val="tr-TR"/>
        </w:rPr>
        <w:t xml:space="preserve">Öğrenci;  </w:t>
      </w:r>
      <w:r w:rsidRPr="008F3249">
        <w:rPr>
          <w:lang w:val="tr-TR"/>
        </w:rPr>
        <w:tab/>
        <w:t xml:space="preserve">      </w:t>
      </w:r>
      <w:proofErr w:type="spellStart"/>
      <w:r w:rsidRPr="008F3249">
        <w:rPr>
          <w:lang w:val="tr-TR"/>
        </w:rPr>
        <w:t>Erasmus</w:t>
      </w:r>
      <w:proofErr w:type="spellEnd"/>
      <w:r w:rsidRPr="008F3249">
        <w:rPr>
          <w:lang w:val="tr-TR"/>
        </w:rPr>
        <w:t>+ AB fonlarından mali desteğe</w:t>
      </w:r>
      <w:r w:rsidRPr="008F3249">
        <w:rPr>
          <w:lang w:val="tr-TR"/>
        </w:rPr>
        <w:tab/>
      </w:r>
      <w:r w:rsidR="00EF7A2F" w:rsidRPr="008F3249">
        <w:rPr>
          <w:lang w:val="tr-TR"/>
        </w:rPr>
        <w:t xml:space="preserve">                    </w:t>
      </w:r>
      <w:r w:rsidRPr="008F3249">
        <w:rPr>
          <w:rFonts w:eastAsia="Wingdings"/>
          <w:lang w:val="tr-TR"/>
        </w:rPr>
        <w:t></w:t>
      </w:r>
    </w:p>
    <w:p w:rsidR="0051517F" w:rsidRPr="008F3249" w:rsidRDefault="0051517F" w:rsidP="0051517F">
      <w:pPr>
        <w:tabs>
          <w:tab w:val="left" w:pos="851"/>
          <w:tab w:val="left" w:pos="3261"/>
          <w:tab w:val="left" w:pos="5954"/>
        </w:tabs>
        <w:rPr>
          <w:rFonts w:eastAsia="Wingdings"/>
          <w:lang w:val="tr-TR"/>
        </w:rPr>
      </w:pPr>
      <w:r w:rsidRPr="008F3249">
        <w:rPr>
          <w:lang w:val="tr-TR"/>
        </w:rPr>
        <w:tab/>
        <w:t xml:space="preserve">      </w:t>
      </w:r>
      <w:r w:rsidR="00EF7A2F" w:rsidRPr="008F3249">
        <w:rPr>
          <w:lang w:val="tr-TR"/>
        </w:rPr>
        <w:t xml:space="preserve">           </w:t>
      </w:r>
      <w:proofErr w:type="gramStart"/>
      <w:r w:rsidRPr="008F3249">
        <w:rPr>
          <w:lang w:val="tr-TR"/>
        </w:rPr>
        <w:t>sıfır</w:t>
      </w:r>
      <w:proofErr w:type="gramEnd"/>
      <w:r w:rsidRPr="008F3249">
        <w:rPr>
          <w:lang w:val="tr-TR"/>
        </w:rPr>
        <w:t>-hibeye</w:t>
      </w:r>
      <w:r w:rsidRPr="008F3249">
        <w:rPr>
          <w:rFonts w:eastAsia="Wingdings"/>
          <w:lang w:val="tr-TR"/>
        </w:rPr>
        <w:tab/>
      </w:r>
      <w:r w:rsidRPr="008F3249">
        <w:rPr>
          <w:rFonts w:eastAsia="Wingdings"/>
          <w:lang w:val="tr-TR"/>
        </w:rPr>
        <w:tab/>
      </w:r>
      <w:r w:rsidRPr="008F3249">
        <w:rPr>
          <w:rFonts w:eastAsia="Wingdings"/>
          <w:lang w:val="tr-TR"/>
        </w:rPr>
        <w:t></w:t>
      </w:r>
    </w:p>
    <w:p w:rsidR="0051517F" w:rsidRPr="008F3249" w:rsidRDefault="0051517F" w:rsidP="0051517F">
      <w:pPr>
        <w:tabs>
          <w:tab w:val="left" w:pos="851"/>
          <w:tab w:val="left" w:pos="5954"/>
        </w:tabs>
        <w:rPr>
          <w:lang w:val="tr-TR"/>
        </w:rPr>
      </w:pPr>
      <w:proofErr w:type="gramStart"/>
      <w:r w:rsidRPr="008F3249">
        <w:rPr>
          <w:rFonts w:eastAsia="Wingdings"/>
          <w:lang w:val="tr-TR"/>
        </w:rPr>
        <w:t>sahiptir</w:t>
      </w:r>
      <w:proofErr w:type="gramEnd"/>
      <w:r w:rsidRPr="008F3249">
        <w:rPr>
          <w:rFonts w:eastAsia="Wingdings"/>
          <w:lang w:val="tr-TR"/>
        </w:rPr>
        <w:t>.</w:t>
      </w:r>
    </w:p>
    <w:p w:rsidR="0051517F" w:rsidRPr="008F3249" w:rsidRDefault="0051517F" w:rsidP="0051517F">
      <w:pPr>
        <w:tabs>
          <w:tab w:val="left" w:pos="2977"/>
          <w:tab w:val="left" w:pos="5954"/>
        </w:tabs>
        <w:rPr>
          <w:rFonts w:eastAsia="Wingdings"/>
          <w:lang w:val="tr-TR"/>
        </w:rPr>
      </w:pPr>
      <w:r w:rsidRPr="008F3249">
        <w:rPr>
          <w:lang w:val="tr-TR"/>
        </w:rPr>
        <w:t>Mali destek;   Özel ihtiyaç (Engelli) desteğini</w:t>
      </w:r>
      <w:r w:rsidRPr="008F3249">
        <w:rPr>
          <w:lang w:val="tr-TR"/>
        </w:rPr>
        <w:tab/>
      </w:r>
      <w:r w:rsidRPr="008F3249">
        <w:rPr>
          <w:rFonts w:eastAsia="Wingdings"/>
          <w:lang w:val="tr-TR"/>
        </w:rPr>
        <w:t></w:t>
      </w:r>
    </w:p>
    <w:p w:rsidR="0051517F" w:rsidRPr="008F3249" w:rsidRDefault="0051517F" w:rsidP="0051517F">
      <w:pPr>
        <w:tabs>
          <w:tab w:val="left" w:pos="2977"/>
          <w:tab w:val="left" w:pos="5954"/>
        </w:tabs>
        <w:rPr>
          <w:rFonts w:eastAsia="Wingdings"/>
          <w:lang w:val="tr-TR"/>
        </w:rPr>
      </w:pPr>
      <w:proofErr w:type="gramStart"/>
      <w:r w:rsidRPr="008F3249">
        <w:rPr>
          <w:lang w:val="tr-TR"/>
        </w:rPr>
        <w:t>içermektedir</w:t>
      </w:r>
      <w:proofErr w:type="gramEnd"/>
      <w:r w:rsidRPr="008F3249">
        <w:rPr>
          <w:lang w:val="tr-TR"/>
        </w:rPr>
        <w:t>.</w:t>
      </w:r>
      <w:r w:rsidRPr="008F3249">
        <w:rPr>
          <w:lang w:val="tr-TR"/>
        </w:rPr>
        <w:tab/>
      </w:r>
    </w:p>
    <w:p w:rsidR="0051517F" w:rsidRPr="008F3249" w:rsidRDefault="0051517F" w:rsidP="0051517F">
      <w:pPr>
        <w:tabs>
          <w:tab w:val="left" w:pos="2552"/>
          <w:tab w:val="left" w:pos="5954"/>
        </w:tabs>
        <w:rPr>
          <w:rFonts w:eastAsia="Wingdings"/>
          <w:lang w:val="tr-TR"/>
        </w:rPr>
      </w:pPr>
      <w:r w:rsidRPr="008F3249">
        <w:rPr>
          <w:lang w:val="tr-TR"/>
        </w:rPr>
        <w:t xml:space="preserve">Öğrenci, </w:t>
      </w:r>
      <w:proofErr w:type="spellStart"/>
      <w:r w:rsidRPr="008F3249">
        <w:rPr>
          <w:lang w:val="tr-TR"/>
        </w:rPr>
        <w:t>Erasmus</w:t>
      </w:r>
      <w:proofErr w:type="spellEnd"/>
      <w:r w:rsidRPr="008F3249">
        <w:rPr>
          <w:lang w:val="tr-TR"/>
        </w:rPr>
        <w:t>+ AB fonlarından başka bir mali bir destek almaktadır.</w:t>
      </w:r>
      <w:r w:rsidRPr="008F3249">
        <w:rPr>
          <w:lang w:val="tr-TR"/>
        </w:rPr>
        <w:tab/>
      </w:r>
      <w:r w:rsidRPr="008F3249">
        <w:rPr>
          <w:rFonts w:eastAsia="Wingdings"/>
          <w:lang w:val="tr-TR"/>
        </w:rPr>
        <w:t></w:t>
      </w:r>
    </w:p>
    <w:p w:rsidR="007800FF" w:rsidRPr="008F3249" w:rsidRDefault="007800FF" w:rsidP="0051517F">
      <w:pPr>
        <w:tabs>
          <w:tab w:val="left" w:pos="2552"/>
          <w:tab w:val="left" w:pos="5954"/>
        </w:tabs>
        <w:rPr>
          <w:rFonts w:eastAsia="Wingdings"/>
          <w:lang w:val="tr-TR"/>
        </w:rPr>
      </w:pPr>
    </w:p>
    <w:tbl>
      <w:tblPr>
        <w:tblStyle w:val="TabloKlavuzu"/>
        <w:tblW w:w="0" w:type="auto"/>
        <w:tblLook w:val="04A0" w:firstRow="1" w:lastRow="0" w:firstColumn="1" w:lastColumn="0" w:noHBand="0" w:noVBand="1"/>
      </w:tblPr>
      <w:tblGrid>
        <w:gridCol w:w="10456"/>
      </w:tblGrid>
      <w:tr w:rsidR="007800FF" w:rsidRPr="008F3249" w:rsidTr="007800FF">
        <w:tc>
          <w:tcPr>
            <w:tcW w:w="10456" w:type="dxa"/>
          </w:tcPr>
          <w:p w:rsidR="007800FF" w:rsidRPr="008F3249" w:rsidRDefault="007800FF" w:rsidP="007800FF">
            <w:pPr>
              <w:rPr>
                <w:b/>
                <w:lang w:val="tr-TR"/>
              </w:rPr>
            </w:pPr>
            <w:r w:rsidRPr="008F3249">
              <w:rPr>
                <w:b/>
                <w:lang w:val="tr-TR"/>
              </w:rPr>
              <w:t>Mali desteğin ödeneceği banka hesabı:</w:t>
            </w:r>
          </w:p>
          <w:p w:rsidR="007800FF" w:rsidRPr="008F3249" w:rsidRDefault="007800FF" w:rsidP="007800FF">
            <w:pPr>
              <w:tabs>
                <w:tab w:val="left" w:pos="2552"/>
                <w:tab w:val="left" w:pos="5954"/>
              </w:tabs>
              <w:rPr>
                <w:lang w:val="tr-TR"/>
              </w:rPr>
            </w:pPr>
            <w:r w:rsidRPr="008F3249">
              <w:rPr>
                <w:lang w:val="tr-TR"/>
              </w:rPr>
              <w:t xml:space="preserve">Banka adı: </w:t>
            </w:r>
            <w:proofErr w:type="gramStart"/>
            <w:r w:rsidRPr="008F3249">
              <w:rPr>
                <w:highlight w:val="yellow"/>
                <w:lang w:val="tr-TR"/>
              </w:rPr>
              <w:t>…….</w:t>
            </w:r>
            <w:proofErr w:type="gramEnd"/>
            <w:r w:rsidRPr="008F3249">
              <w:rPr>
                <w:lang w:val="tr-TR"/>
              </w:rPr>
              <w:br/>
              <w:t xml:space="preserve">Şube adı ve kodu: </w:t>
            </w:r>
            <w:proofErr w:type="gramStart"/>
            <w:r w:rsidRPr="008F3249">
              <w:rPr>
                <w:highlight w:val="yellow"/>
                <w:lang w:val="tr-TR"/>
              </w:rPr>
              <w:t>…….</w:t>
            </w:r>
            <w:proofErr w:type="gramEnd"/>
            <w:r w:rsidRPr="008F3249">
              <w:rPr>
                <w:lang w:val="tr-TR"/>
              </w:rPr>
              <w:br/>
              <w:t>Şube adresi: […] </w:t>
            </w:r>
            <w:r w:rsidRPr="008F3249">
              <w:rPr>
                <w:lang w:val="tr-TR"/>
              </w:rPr>
              <w:br/>
              <w:t>Hesap sahibinin tam adı (öğrenciden farklı bir kişiyse): […] </w:t>
            </w:r>
            <w:r w:rsidRPr="008F3249">
              <w:rPr>
                <w:lang w:val="tr-TR"/>
              </w:rPr>
              <w:br/>
              <w:t>Hesap (Avro) No: […] </w:t>
            </w:r>
            <w:r w:rsidRPr="008F3249">
              <w:rPr>
                <w:lang w:val="tr-TR"/>
              </w:rPr>
              <w:br/>
              <w:t xml:space="preserve">IBAN (Avro) No: </w:t>
            </w:r>
            <w:proofErr w:type="gramStart"/>
            <w:r w:rsidRPr="008F3249">
              <w:rPr>
                <w:highlight w:val="yellow"/>
                <w:lang w:val="tr-TR"/>
              </w:rPr>
              <w:t>…….</w:t>
            </w:r>
            <w:proofErr w:type="gramEnd"/>
            <w:r w:rsidRPr="008F3249">
              <w:rPr>
                <w:lang w:val="tr-TR"/>
              </w:rPr>
              <w:br/>
              <w:t>(isteğe bağlı) Kliring/BIC/SWIFT numarası: […] </w:t>
            </w:r>
            <w:r w:rsidRPr="008F3249">
              <w:rPr>
                <w:lang w:val="tr-TR"/>
              </w:rPr>
              <w:tab/>
            </w:r>
          </w:p>
        </w:tc>
      </w:tr>
    </w:tbl>
    <w:p w:rsidR="007800FF" w:rsidRPr="008F3249" w:rsidRDefault="007800FF" w:rsidP="0051517F">
      <w:pPr>
        <w:tabs>
          <w:tab w:val="left" w:pos="2552"/>
          <w:tab w:val="left" w:pos="5954"/>
        </w:tabs>
        <w:rPr>
          <w:lang w:val="tr-TR"/>
        </w:rPr>
      </w:pPr>
    </w:p>
    <w:p w:rsidR="007800FF" w:rsidRPr="008F3249" w:rsidRDefault="007800FF" w:rsidP="007800FF">
      <w:pPr>
        <w:jc w:val="both"/>
        <w:rPr>
          <w:lang w:val="tr-TR"/>
        </w:rPr>
      </w:pPr>
      <w:proofErr w:type="gramStart"/>
      <w:r w:rsidRPr="008F3249">
        <w:rPr>
          <w:lang w:val="tr-TR"/>
        </w:rPr>
        <w:t>bu</w:t>
      </w:r>
      <w:proofErr w:type="gramEnd"/>
      <w:r w:rsidRPr="008F3249">
        <w:rPr>
          <w:lang w:val="tr-TR"/>
        </w:rPr>
        <w:t xml:space="preserve"> sözleşmenin (bundan böyle "sözleşme" olarak anılacaktır) ayrılmaz bir parçası olan aşağıdaki Özel Şartlar ve Ekleri üzerinde mutabakata varmışlardır:</w:t>
      </w:r>
    </w:p>
    <w:p w:rsidR="007800FF" w:rsidRPr="008F3249" w:rsidRDefault="007800FF" w:rsidP="007800FF">
      <w:pPr>
        <w:tabs>
          <w:tab w:val="left" w:pos="1701"/>
        </w:tabs>
        <w:ind w:left="1701" w:hanging="1701"/>
        <w:rPr>
          <w:lang w:val="tr-TR"/>
        </w:rPr>
      </w:pPr>
      <w:r w:rsidRPr="008F3249">
        <w:rPr>
          <w:lang w:val="tr-TR"/>
        </w:rPr>
        <w:t>Ek I</w:t>
      </w:r>
      <w:r w:rsidRPr="008F3249">
        <w:rPr>
          <w:lang w:val="tr-TR"/>
        </w:rPr>
        <w:tab/>
      </w:r>
      <w:proofErr w:type="spellStart"/>
      <w:r w:rsidRPr="008F3249">
        <w:rPr>
          <w:lang w:val="tr-TR"/>
        </w:rPr>
        <w:t>Erasmus</w:t>
      </w:r>
      <w:proofErr w:type="spellEnd"/>
      <w:r w:rsidRPr="008F3249">
        <w:rPr>
          <w:lang w:val="tr-TR"/>
        </w:rPr>
        <w:t>+ öğrenim hareketliliği için Öğrenim Anlaşması</w:t>
      </w:r>
    </w:p>
    <w:p w:rsidR="007800FF" w:rsidRPr="008F3249" w:rsidRDefault="007800FF" w:rsidP="007800FF">
      <w:pPr>
        <w:tabs>
          <w:tab w:val="left" w:pos="1701"/>
        </w:tabs>
        <w:ind w:left="1701" w:hanging="1701"/>
        <w:rPr>
          <w:lang w:val="tr-TR"/>
        </w:rPr>
      </w:pPr>
      <w:r w:rsidRPr="008F3249">
        <w:rPr>
          <w:lang w:val="tr-TR"/>
        </w:rPr>
        <w:t>Ek II</w:t>
      </w:r>
      <w:r w:rsidRPr="008F3249">
        <w:rPr>
          <w:lang w:val="tr-TR"/>
        </w:rPr>
        <w:tab/>
        <w:t>Genel Şartlar</w:t>
      </w:r>
    </w:p>
    <w:p w:rsidR="007800FF" w:rsidRPr="008F3249" w:rsidRDefault="007800FF" w:rsidP="007800FF">
      <w:pPr>
        <w:tabs>
          <w:tab w:val="left" w:pos="1701"/>
        </w:tabs>
        <w:ind w:left="1701" w:hanging="1701"/>
        <w:rPr>
          <w:lang w:val="tr-TR"/>
        </w:rPr>
      </w:pPr>
      <w:r w:rsidRPr="008F3249">
        <w:rPr>
          <w:lang w:val="tr-TR"/>
        </w:rPr>
        <w:t>Ek III</w:t>
      </w:r>
      <w:r w:rsidRPr="008F3249">
        <w:rPr>
          <w:lang w:val="tr-TR"/>
        </w:rPr>
        <w:tab/>
      </w:r>
      <w:proofErr w:type="spellStart"/>
      <w:r w:rsidRPr="008F3249">
        <w:rPr>
          <w:lang w:val="tr-TR"/>
        </w:rPr>
        <w:t>Erasmus</w:t>
      </w:r>
      <w:proofErr w:type="spellEnd"/>
      <w:r w:rsidRPr="008F3249">
        <w:rPr>
          <w:lang w:val="tr-TR"/>
        </w:rPr>
        <w:t xml:space="preserve"> Öğrenci Beyannamesi</w:t>
      </w:r>
    </w:p>
    <w:p w:rsidR="007800FF" w:rsidRPr="008F3249" w:rsidRDefault="007800FF" w:rsidP="007800FF">
      <w:pPr>
        <w:jc w:val="both"/>
        <w:rPr>
          <w:u w:val="single"/>
          <w:lang w:val="tr-TR"/>
        </w:rPr>
      </w:pPr>
      <w:r w:rsidRPr="008F3249">
        <w:rPr>
          <w:u w:val="single"/>
          <w:lang w:val="tr-TR"/>
        </w:rPr>
        <w:t xml:space="preserve">Bu sözleşmenin Özel Şartları bölümünde düzenlenen hükümler eklerde düzenlenen hükümlere göre öncelikli olarak uygulanır. </w:t>
      </w:r>
    </w:p>
    <w:p w:rsidR="009F4679" w:rsidRDefault="007800FF" w:rsidP="007800FF">
      <w:pPr>
        <w:jc w:val="both"/>
        <w:rPr>
          <w:lang w:val="tr-TR"/>
        </w:rPr>
      </w:pPr>
      <w:r w:rsidRPr="008F3249">
        <w:rPr>
          <w:lang w:val="tr-TR"/>
        </w:rPr>
        <w:t>[Bu dokümanın Ek I bölümü (Öğrenim Anlaşması) için ıslak imzalı nüsha dolaştırılması zorunlu değildir: ulusal mevzuata bağlı olarak, imzaların taranmış nüshaları ve elektronik imzalar kabul edilebilir.]</w:t>
      </w:r>
    </w:p>
    <w:p w:rsidR="00D43D3E" w:rsidRDefault="00D43D3E" w:rsidP="007800FF">
      <w:pPr>
        <w:jc w:val="both"/>
        <w:rPr>
          <w:lang w:val="tr-TR"/>
        </w:rPr>
      </w:pPr>
    </w:p>
    <w:p w:rsidR="00D43D3E" w:rsidRDefault="00D43D3E" w:rsidP="007800FF">
      <w:pPr>
        <w:jc w:val="both"/>
        <w:rPr>
          <w:lang w:val="tr-TR"/>
        </w:rPr>
      </w:pPr>
    </w:p>
    <w:p w:rsidR="00D43D3E" w:rsidRDefault="00D43D3E" w:rsidP="007800FF">
      <w:pPr>
        <w:jc w:val="both"/>
        <w:rPr>
          <w:lang w:val="tr-TR"/>
        </w:rPr>
      </w:pPr>
    </w:p>
    <w:p w:rsidR="00D43D3E" w:rsidRDefault="00D43D3E" w:rsidP="007800FF">
      <w:pPr>
        <w:jc w:val="both"/>
        <w:rPr>
          <w:lang w:val="tr-TR"/>
        </w:rPr>
      </w:pPr>
      <w:bookmarkStart w:id="0" w:name="_GoBack"/>
      <w:bookmarkEnd w:id="0"/>
    </w:p>
    <w:p w:rsidR="007800FF" w:rsidRPr="008F3249" w:rsidRDefault="007800FF" w:rsidP="007800FF">
      <w:pPr>
        <w:jc w:val="center"/>
        <w:rPr>
          <w:lang w:val="tr-TR"/>
        </w:rPr>
      </w:pPr>
    </w:p>
    <w:p w:rsidR="007800FF" w:rsidRPr="008F3249" w:rsidRDefault="007800FF" w:rsidP="007800FF">
      <w:pPr>
        <w:jc w:val="center"/>
        <w:rPr>
          <w:lang w:val="tr-TR"/>
        </w:rPr>
      </w:pPr>
      <w:r w:rsidRPr="008F3249">
        <w:rPr>
          <w:lang w:val="tr-TR"/>
        </w:rPr>
        <w:lastRenderedPageBreak/>
        <w:t>ÖZEL ŞARTLAR</w:t>
      </w:r>
    </w:p>
    <w:p w:rsidR="007800FF" w:rsidRPr="008F3249" w:rsidRDefault="007800FF" w:rsidP="007800FF">
      <w:pPr>
        <w:pStyle w:val="Text1"/>
        <w:pBdr>
          <w:bottom w:val="single" w:sz="6" w:space="1" w:color="auto"/>
        </w:pBdr>
        <w:spacing w:after="0"/>
        <w:ind w:left="0"/>
        <w:jc w:val="left"/>
        <w:rPr>
          <w:sz w:val="20"/>
          <w:lang w:val="tr-TR"/>
        </w:rPr>
      </w:pPr>
      <w:r w:rsidRPr="008F3249">
        <w:rPr>
          <w:sz w:val="20"/>
          <w:lang w:val="tr-TR"/>
        </w:rPr>
        <w:t xml:space="preserve">MADDE 1 – SÖZLEŞMENİN KONUSU </w:t>
      </w:r>
    </w:p>
    <w:p w:rsidR="007800FF" w:rsidRPr="008F3249" w:rsidRDefault="007800FF" w:rsidP="007800FF">
      <w:pPr>
        <w:ind w:left="567" w:hanging="567"/>
        <w:jc w:val="both"/>
        <w:rPr>
          <w:lang w:val="tr-TR"/>
        </w:rPr>
      </w:pPr>
      <w:r w:rsidRPr="008F3249">
        <w:rPr>
          <w:lang w:val="tr-TR"/>
        </w:rPr>
        <w:t>1.1</w:t>
      </w:r>
      <w:r w:rsidRPr="008F3249">
        <w:rPr>
          <w:lang w:val="tr-TR"/>
        </w:rPr>
        <w:tab/>
        <w:t xml:space="preserve">Kurum, </w:t>
      </w:r>
      <w:proofErr w:type="spellStart"/>
      <w:r w:rsidRPr="008F3249">
        <w:rPr>
          <w:lang w:val="tr-TR"/>
        </w:rPr>
        <w:t>Erasmus</w:t>
      </w:r>
      <w:proofErr w:type="spellEnd"/>
      <w:r w:rsidRPr="008F3249">
        <w:rPr>
          <w:lang w:val="tr-TR"/>
        </w:rPr>
        <w:t xml:space="preserve">+ Programı kapsamında bir öğrenme hareketliliği faaliyeti gerçekleştirmesi için katılımcıya destek sağlayacaktır. </w:t>
      </w:r>
    </w:p>
    <w:p w:rsidR="007800FF" w:rsidRPr="008F3249" w:rsidRDefault="007800FF" w:rsidP="007800FF">
      <w:pPr>
        <w:ind w:left="567" w:hanging="567"/>
        <w:jc w:val="both"/>
        <w:rPr>
          <w:lang w:val="tr-TR"/>
        </w:rPr>
      </w:pPr>
      <w:r w:rsidRPr="008F3249">
        <w:rPr>
          <w:lang w:val="tr-TR"/>
        </w:rPr>
        <w:t>1.2</w:t>
      </w:r>
      <w:r w:rsidRPr="008F3249">
        <w:rPr>
          <w:lang w:val="tr-TR"/>
        </w:rPr>
        <w:tab/>
        <w:t xml:space="preserve">Katılımcı, madde 3'te belirtilen tutardaki bireysel desteği ve seyahat desteğini kabul eder ve Ek </w:t>
      </w:r>
      <w:proofErr w:type="spellStart"/>
      <w:r w:rsidRPr="008F3249">
        <w:rPr>
          <w:lang w:val="tr-TR"/>
        </w:rPr>
        <w:t>I'de</w:t>
      </w:r>
      <w:proofErr w:type="spellEnd"/>
      <w:r w:rsidRPr="008F3249">
        <w:rPr>
          <w:lang w:val="tr-TR"/>
        </w:rPr>
        <w:t xml:space="preserve"> açıklanan öğrenme hareketliliği faaliyetini gerçekleştirmeyi taahhüt eder. </w:t>
      </w:r>
    </w:p>
    <w:p w:rsidR="007800FF" w:rsidRPr="008F3249" w:rsidRDefault="007800FF" w:rsidP="007800FF">
      <w:pPr>
        <w:ind w:left="567" w:hanging="567"/>
        <w:jc w:val="both"/>
        <w:rPr>
          <w:lang w:val="tr-TR"/>
        </w:rPr>
      </w:pPr>
      <w:r w:rsidRPr="008F3249">
        <w:rPr>
          <w:lang w:val="tr-TR"/>
        </w:rPr>
        <w:t>1.3.</w:t>
      </w:r>
      <w:r w:rsidRPr="008F3249">
        <w:rPr>
          <w:lang w:val="tr-TR"/>
        </w:rPr>
        <w:tab/>
        <w:t xml:space="preserve">Başlangıç ve bitiş tarihleri de </w:t>
      </w:r>
      <w:proofErr w:type="gramStart"/>
      <w:r w:rsidRPr="008F3249">
        <w:rPr>
          <w:lang w:val="tr-TR"/>
        </w:rPr>
        <w:t>dahil</w:t>
      </w:r>
      <w:proofErr w:type="gramEnd"/>
      <w:r w:rsidRPr="008F3249">
        <w:rPr>
          <w:lang w:val="tr-TR"/>
        </w:rPr>
        <w:t xml:space="preserve"> sözleşmede yapılacak değişiklikler, yazılı veya elektronik iletiyle yapılacak resmi bildirimle istenir ve her iki tarafça kabul edilir. </w:t>
      </w:r>
    </w:p>
    <w:p w:rsidR="00EA21BC" w:rsidRPr="008F3249" w:rsidRDefault="00EA21BC" w:rsidP="007800FF">
      <w:pPr>
        <w:ind w:left="567" w:hanging="567"/>
        <w:jc w:val="both"/>
        <w:rPr>
          <w:lang w:val="tr-TR"/>
        </w:rPr>
      </w:pPr>
    </w:p>
    <w:p w:rsidR="007800FF" w:rsidRPr="008F3249" w:rsidRDefault="007800FF" w:rsidP="007800FF">
      <w:pPr>
        <w:pBdr>
          <w:bottom w:val="single" w:sz="6" w:space="1" w:color="auto"/>
        </w:pBdr>
        <w:ind w:left="567" w:hanging="567"/>
        <w:rPr>
          <w:lang w:val="tr-TR"/>
        </w:rPr>
      </w:pPr>
      <w:r w:rsidRPr="008F3249">
        <w:rPr>
          <w:lang w:val="tr-TR"/>
        </w:rPr>
        <w:t>MADDE 2 – YÜRÜRLÜĞE GİRİŞ VE HAREKETLİLİK SÜRESİ</w:t>
      </w:r>
    </w:p>
    <w:p w:rsidR="007800FF" w:rsidRPr="008F3249" w:rsidRDefault="007800FF" w:rsidP="007800FF">
      <w:pPr>
        <w:ind w:left="567" w:hanging="567"/>
        <w:jc w:val="both"/>
        <w:rPr>
          <w:lang w:val="tr-TR"/>
        </w:rPr>
      </w:pPr>
      <w:r w:rsidRPr="008F3249">
        <w:rPr>
          <w:lang w:val="tr-TR"/>
        </w:rPr>
        <w:t>2.1</w:t>
      </w:r>
      <w:r w:rsidRPr="008F3249">
        <w:rPr>
          <w:lang w:val="tr-TR"/>
        </w:rPr>
        <w:tab/>
        <w:t>Sözleşme, belirtilen iki taraftan sözleşmeyi en son imzalayanın sözleşmeyi imzaladığı tarihte yürürlüğe girer.</w:t>
      </w:r>
    </w:p>
    <w:p w:rsidR="007800FF" w:rsidRPr="008F3249" w:rsidRDefault="007800FF" w:rsidP="007800FF">
      <w:pPr>
        <w:pStyle w:val="Default"/>
        <w:ind w:left="567" w:hanging="567"/>
        <w:jc w:val="both"/>
        <w:rPr>
          <w:rFonts w:ascii="Times New Roman" w:hAnsi="Times New Roman" w:cs="Times New Roman"/>
          <w:snapToGrid w:val="0"/>
          <w:color w:val="auto"/>
          <w:sz w:val="20"/>
          <w:szCs w:val="20"/>
          <w:lang w:eastAsia="en-GB"/>
        </w:rPr>
      </w:pPr>
      <w:r w:rsidRPr="008F3249">
        <w:rPr>
          <w:rFonts w:ascii="Times New Roman" w:hAnsi="Times New Roman" w:cs="Times New Roman"/>
          <w:snapToGrid w:val="0"/>
          <w:color w:val="auto"/>
          <w:sz w:val="20"/>
          <w:szCs w:val="20"/>
          <w:lang w:eastAsia="en-GB"/>
        </w:rPr>
        <w:t>2.2</w:t>
      </w:r>
      <w:r w:rsidRPr="008F3249">
        <w:rPr>
          <w:rFonts w:ascii="Times New Roman" w:hAnsi="Times New Roman" w:cs="Times New Roman"/>
          <w:snapToGrid w:val="0"/>
          <w:color w:val="auto"/>
          <w:sz w:val="20"/>
          <w:szCs w:val="20"/>
          <w:lang w:eastAsia="en-GB"/>
        </w:rPr>
        <w:tab/>
        <w:t xml:space="preserve">Hareketlilik döneminin asgari süresi 3 ay veya 1 akademik dönem veya 1 </w:t>
      </w:r>
      <w:proofErr w:type="spellStart"/>
      <w:r w:rsidRPr="008F3249">
        <w:rPr>
          <w:rFonts w:ascii="Times New Roman" w:hAnsi="Times New Roman" w:cs="Times New Roman"/>
          <w:snapToGrid w:val="0"/>
          <w:color w:val="auto"/>
          <w:sz w:val="20"/>
          <w:szCs w:val="20"/>
          <w:lang w:eastAsia="en-GB"/>
        </w:rPr>
        <w:t>trimestredir</w:t>
      </w:r>
      <w:proofErr w:type="spellEnd"/>
      <w:r w:rsidRPr="008F3249">
        <w:rPr>
          <w:rFonts w:ascii="Times New Roman" w:hAnsi="Times New Roman" w:cs="Times New Roman"/>
          <w:snapToGrid w:val="0"/>
          <w:color w:val="auto"/>
          <w:sz w:val="20"/>
          <w:szCs w:val="20"/>
          <w:lang w:eastAsia="en-GB"/>
        </w:rPr>
        <w:t xml:space="preserve">. Hareketlilik döneminin toplam süresi, herhangi bir sıfır-hibe süresi de </w:t>
      </w:r>
      <w:proofErr w:type="gramStart"/>
      <w:r w:rsidRPr="008F3249">
        <w:rPr>
          <w:rFonts w:ascii="Times New Roman" w:hAnsi="Times New Roman" w:cs="Times New Roman"/>
          <w:snapToGrid w:val="0"/>
          <w:color w:val="auto"/>
          <w:sz w:val="20"/>
          <w:szCs w:val="20"/>
          <w:lang w:eastAsia="en-GB"/>
        </w:rPr>
        <w:t>dahil</w:t>
      </w:r>
      <w:proofErr w:type="gramEnd"/>
      <w:r w:rsidRPr="008F3249">
        <w:rPr>
          <w:rFonts w:ascii="Times New Roman" w:hAnsi="Times New Roman" w:cs="Times New Roman"/>
          <w:snapToGrid w:val="0"/>
          <w:color w:val="auto"/>
          <w:sz w:val="20"/>
          <w:szCs w:val="20"/>
          <w:lang w:eastAsia="en-GB"/>
        </w:rPr>
        <w:t xml:space="preserve"> olmak üzere, 12 aydan fazla olamaz.</w:t>
      </w:r>
    </w:p>
    <w:p w:rsidR="007800FF" w:rsidRPr="008F3249" w:rsidRDefault="007800FF" w:rsidP="007800FF">
      <w:pPr>
        <w:ind w:left="567" w:hanging="567"/>
        <w:jc w:val="both"/>
        <w:rPr>
          <w:lang w:val="tr-TR"/>
        </w:rPr>
      </w:pPr>
      <w:r w:rsidRPr="008F3249">
        <w:rPr>
          <w:lang w:val="tr-TR"/>
        </w:rPr>
        <w:t>2.3</w:t>
      </w:r>
      <w:r w:rsidRPr="008F3249">
        <w:rPr>
          <w:lang w:val="tr-TR"/>
        </w:rPr>
        <w:tab/>
        <w:t>Hareketlilik dönemi, [</w:t>
      </w:r>
      <w:r w:rsidRPr="008F3249">
        <w:rPr>
          <w:highlight w:val="yellow"/>
          <w:lang w:val="tr-TR"/>
        </w:rPr>
        <w:t>tarih</w:t>
      </w:r>
      <w:r w:rsidRPr="008F3249">
        <w:rPr>
          <w:lang w:val="tr-TR"/>
        </w:rPr>
        <w:t>] tarihinde başlar ve [</w:t>
      </w:r>
      <w:r w:rsidRPr="008F3249">
        <w:rPr>
          <w:highlight w:val="yellow"/>
          <w:lang w:val="tr-TR"/>
        </w:rPr>
        <w:t>tarih</w:t>
      </w:r>
      <w:r w:rsidRPr="008F3249">
        <w:rPr>
          <w:lang w:val="tr-TR"/>
        </w:rPr>
        <w:t>] tarihinde biter. Hareketlilik döneminin başlama tarihi, katılımcının ev sahibi kuruluşta hazır bulunması gereken ilk gündür. Dönemin bitiş tarihi, katılımcının ev sahibi kuruluşta hazır bulunması gereken son gündür.</w:t>
      </w:r>
    </w:p>
    <w:p w:rsidR="007800FF" w:rsidRPr="008F3249" w:rsidRDefault="007800FF" w:rsidP="007800FF">
      <w:pPr>
        <w:ind w:left="567" w:hanging="567"/>
        <w:jc w:val="both"/>
        <w:rPr>
          <w:lang w:val="tr-TR"/>
        </w:rPr>
      </w:pPr>
      <w:r w:rsidRPr="008F3249">
        <w:rPr>
          <w:lang w:val="tr-TR"/>
        </w:rPr>
        <w:t>2.4</w:t>
      </w:r>
      <w:r w:rsidRPr="008F3249">
        <w:rPr>
          <w:lang w:val="tr-TR"/>
        </w:rPr>
        <w:tab/>
        <w:t xml:space="preserve">Katılımcı, </w:t>
      </w:r>
      <w:proofErr w:type="spellStart"/>
      <w:r w:rsidRPr="008F3249">
        <w:rPr>
          <w:lang w:val="tr-TR"/>
        </w:rPr>
        <w:t>Erasmus</w:t>
      </w:r>
      <w:proofErr w:type="spellEnd"/>
      <w:r w:rsidRPr="008F3249">
        <w:rPr>
          <w:lang w:val="tr-TR"/>
        </w:rPr>
        <w:t>+ AB fonlarından [</w:t>
      </w:r>
      <w:r w:rsidRPr="008F3249">
        <w:rPr>
          <w:highlight w:val="yellow"/>
          <w:lang w:val="tr-TR"/>
        </w:rPr>
        <w:t>…</w:t>
      </w:r>
      <w:r w:rsidRPr="008F3249">
        <w:rPr>
          <w:lang w:val="tr-TR"/>
        </w:rPr>
        <w:t>] ay ve  [</w:t>
      </w:r>
      <w:r w:rsidRPr="008F3249">
        <w:rPr>
          <w:highlight w:val="yellow"/>
          <w:lang w:val="tr-TR"/>
        </w:rPr>
        <w:t>…</w:t>
      </w:r>
      <w:r w:rsidRPr="008F3249">
        <w:rPr>
          <w:lang w:val="tr-TR"/>
        </w:rPr>
        <w:t>] gün için mali destek alır.</w:t>
      </w:r>
      <w:r w:rsidRPr="008F3249">
        <w:rPr>
          <w:lang w:val="tr-TR"/>
        </w:rPr>
        <w:tab/>
        <w:t xml:space="preserve"> </w:t>
      </w:r>
    </w:p>
    <w:p w:rsidR="007800FF" w:rsidRPr="008F3249" w:rsidRDefault="007800FF" w:rsidP="007800FF">
      <w:pPr>
        <w:tabs>
          <w:tab w:val="left" w:pos="567"/>
        </w:tabs>
        <w:ind w:left="567" w:hanging="567"/>
        <w:jc w:val="both"/>
        <w:rPr>
          <w:lang w:val="tr-TR"/>
        </w:rPr>
      </w:pPr>
      <w:r w:rsidRPr="008F3249">
        <w:rPr>
          <w:lang w:val="tr-TR"/>
        </w:rPr>
        <w:t xml:space="preserve">2.5 </w:t>
      </w:r>
      <w:r w:rsidRPr="008F3249">
        <w:rPr>
          <w:lang w:val="tr-TR"/>
        </w:rPr>
        <w:tab/>
        <w:t xml:space="preserve">Kalış süresinin uzatılması için kuruma yapılacak istekler, başlangıçta planlanan hareketlilik döneminin sona ermesinden en az bir ay önce yapılmalıdır. </w:t>
      </w:r>
    </w:p>
    <w:p w:rsidR="007800FF" w:rsidRPr="008F3249" w:rsidRDefault="007800FF" w:rsidP="007800FF">
      <w:pPr>
        <w:ind w:left="567" w:hanging="567"/>
        <w:jc w:val="both"/>
        <w:rPr>
          <w:lang w:val="tr-TR"/>
        </w:rPr>
      </w:pPr>
      <w:r w:rsidRPr="008F3249">
        <w:rPr>
          <w:lang w:val="tr-TR"/>
        </w:rPr>
        <w:t>2.6</w:t>
      </w:r>
      <w:r w:rsidRPr="008F3249">
        <w:rPr>
          <w:lang w:val="tr-TR"/>
        </w:rPr>
        <w:tab/>
        <w:t xml:space="preserve">Transkript (ya da bu dokümana ekli beyan) hareketlilik döneminin teyit edilmiş başlama ve bitiş tarihlerini içerir. </w:t>
      </w:r>
    </w:p>
    <w:p w:rsidR="007800FF" w:rsidRPr="008F3249" w:rsidRDefault="007800FF" w:rsidP="007800FF">
      <w:pPr>
        <w:pStyle w:val="Text1"/>
        <w:spacing w:after="0"/>
        <w:ind w:left="0"/>
        <w:rPr>
          <w:sz w:val="20"/>
          <w:u w:val="single"/>
          <w:lang w:val="tr-TR"/>
        </w:rPr>
      </w:pPr>
    </w:p>
    <w:p w:rsidR="007800FF" w:rsidRPr="008F3249" w:rsidRDefault="007800FF" w:rsidP="007800FF">
      <w:pPr>
        <w:pStyle w:val="Text1"/>
        <w:pBdr>
          <w:bottom w:val="single" w:sz="6" w:space="1" w:color="auto"/>
        </w:pBdr>
        <w:spacing w:after="0"/>
        <w:ind w:left="0"/>
        <w:jc w:val="left"/>
        <w:rPr>
          <w:sz w:val="20"/>
          <w:lang w:val="tr-TR"/>
        </w:rPr>
      </w:pPr>
      <w:r w:rsidRPr="008F3249">
        <w:rPr>
          <w:sz w:val="20"/>
          <w:lang w:val="tr-TR"/>
        </w:rPr>
        <w:t xml:space="preserve">MADDE 3 – MALİ DESTEK </w:t>
      </w:r>
    </w:p>
    <w:p w:rsidR="007800FF" w:rsidRPr="008F3249" w:rsidRDefault="007800FF" w:rsidP="007800FF">
      <w:pPr>
        <w:ind w:left="567" w:hanging="567"/>
        <w:jc w:val="both"/>
        <w:rPr>
          <w:lang w:val="tr-TR"/>
        </w:rPr>
      </w:pPr>
      <w:r w:rsidRPr="008F3249">
        <w:rPr>
          <w:lang w:val="tr-TR"/>
        </w:rPr>
        <w:t>3.1</w:t>
      </w:r>
      <w:r w:rsidRPr="008F3249">
        <w:rPr>
          <w:lang w:val="tr-TR"/>
        </w:rPr>
        <w:tab/>
        <w:t xml:space="preserve">Hareketlilik dönemi için </w:t>
      </w:r>
      <w:proofErr w:type="spellStart"/>
      <w:r w:rsidRPr="008F3249">
        <w:rPr>
          <w:lang w:val="tr-TR"/>
        </w:rPr>
        <w:t>Erasmus</w:t>
      </w:r>
      <w:proofErr w:type="spellEnd"/>
      <w:r w:rsidRPr="008F3249">
        <w:rPr>
          <w:lang w:val="tr-TR"/>
        </w:rPr>
        <w:t>+ AB fonlarından yapılacak bireysel desteğin tutarı toplam [</w:t>
      </w:r>
      <w:r w:rsidRPr="008F3249">
        <w:rPr>
          <w:highlight w:val="yellow"/>
          <w:lang w:val="tr-TR"/>
        </w:rPr>
        <w:t>…</w:t>
      </w:r>
      <w:r w:rsidRPr="008F3249">
        <w:rPr>
          <w:lang w:val="tr-TR"/>
        </w:rPr>
        <w:t xml:space="preserve">] Avro olup, aylık </w:t>
      </w:r>
      <w:r w:rsidRPr="008F3249">
        <w:rPr>
          <w:u w:val="single"/>
          <w:lang w:val="tr-TR"/>
        </w:rPr>
        <w:t>[</w:t>
      </w:r>
      <w:r w:rsidRPr="008F3249">
        <w:rPr>
          <w:highlight w:val="yellow"/>
          <w:lang w:val="tr-TR"/>
        </w:rPr>
        <w:t>…</w:t>
      </w:r>
      <w:r w:rsidRPr="008F3249">
        <w:rPr>
          <w:u w:val="single"/>
          <w:lang w:val="tr-TR"/>
        </w:rPr>
        <w:t>]</w:t>
      </w:r>
      <w:r w:rsidRPr="008F3249">
        <w:rPr>
          <w:lang w:val="tr-TR"/>
        </w:rPr>
        <w:t xml:space="preserve"> </w:t>
      </w:r>
      <w:proofErr w:type="spellStart"/>
      <w:r w:rsidRPr="008F3249">
        <w:rPr>
          <w:lang w:val="tr-TR"/>
        </w:rPr>
        <w:t>Avro'ya</w:t>
      </w:r>
      <w:proofErr w:type="spellEnd"/>
      <w:r w:rsidRPr="008F3249">
        <w:rPr>
          <w:lang w:val="tr-TR"/>
        </w:rPr>
        <w:t xml:space="preserve"> ve ekstra günler için günlük [</w:t>
      </w:r>
      <w:r w:rsidRPr="008F3249">
        <w:rPr>
          <w:highlight w:val="yellow"/>
          <w:lang w:val="tr-TR"/>
        </w:rPr>
        <w:t>…</w:t>
      </w:r>
      <w:r w:rsidRPr="008F3249">
        <w:rPr>
          <w:lang w:val="tr-TR"/>
        </w:rPr>
        <w:t xml:space="preserve">] </w:t>
      </w:r>
      <w:proofErr w:type="spellStart"/>
      <w:r w:rsidRPr="008F3249">
        <w:rPr>
          <w:lang w:val="tr-TR"/>
        </w:rPr>
        <w:t>Avro’ya</w:t>
      </w:r>
      <w:proofErr w:type="spellEnd"/>
      <w:r w:rsidRPr="008F3249">
        <w:rPr>
          <w:lang w:val="tr-TR"/>
        </w:rPr>
        <w:t xml:space="preserve"> karşılık gelmektedir.</w:t>
      </w:r>
      <w:r w:rsidRPr="008F3249">
        <w:rPr>
          <w:u w:val="single"/>
          <w:lang w:val="tr-TR"/>
        </w:rPr>
        <w:t xml:space="preserve"> </w:t>
      </w:r>
      <w:r w:rsidRPr="008F3249">
        <w:rPr>
          <w:lang w:val="tr-TR"/>
        </w:rPr>
        <w:t xml:space="preserve">Hareketlilik dönemi için sağlanacak </w:t>
      </w:r>
      <w:proofErr w:type="spellStart"/>
      <w:r w:rsidRPr="008F3249">
        <w:rPr>
          <w:lang w:val="tr-TR"/>
        </w:rPr>
        <w:t>Erasmus</w:t>
      </w:r>
      <w:proofErr w:type="spellEnd"/>
      <w:r w:rsidRPr="008F3249">
        <w:rPr>
          <w:lang w:val="tr-TR"/>
        </w:rPr>
        <w:t xml:space="preserve">+ AB fonlarının nihai tutarı, madde </w:t>
      </w:r>
      <w:proofErr w:type="gramStart"/>
      <w:r w:rsidRPr="008F3249">
        <w:rPr>
          <w:lang w:val="tr-TR"/>
        </w:rPr>
        <w:t>2.4'te</w:t>
      </w:r>
      <w:proofErr w:type="gramEnd"/>
      <w:r w:rsidRPr="008F3249">
        <w:rPr>
          <w:lang w:val="tr-TR"/>
        </w:rPr>
        <w:t xml:space="preserve"> belirtilen hareketlilikte geçen hibeli ay sayısı ile ilgili ev sahibi ülke için geçerli olan aylık hibe miktarı çarpılarak belirlenir. Tamamlanmayan aylar bulunması halinde </w:t>
      </w:r>
      <w:proofErr w:type="spellStart"/>
      <w:r w:rsidRPr="008F3249">
        <w:rPr>
          <w:lang w:val="tr-TR"/>
        </w:rPr>
        <w:t>Erasmus</w:t>
      </w:r>
      <w:proofErr w:type="spellEnd"/>
      <w:r w:rsidRPr="008F3249">
        <w:rPr>
          <w:lang w:val="tr-TR"/>
        </w:rPr>
        <w:t>+ AB fonlarından mali destek, tamamlanmayan aydaki gün sayısı ile aylık birim masrafın 1/30'u çarpılarak hesaplanır.</w:t>
      </w:r>
    </w:p>
    <w:p w:rsidR="007800FF" w:rsidRPr="008F3249" w:rsidRDefault="007800FF" w:rsidP="007800FF">
      <w:pPr>
        <w:ind w:left="567" w:hanging="567"/>
        <w:jc w:val="both"/>
        <w:rPr>
          <w:lang w:val="tr-TR"/>
        </w:rPr>
      </w:pPr>
      <w:r w:rsidRPr="008F3249">
        <w:rPr>
          <w:lang w:val="tr-TR"/>
        </w:rPr>
        <w:t>3.2</w:t>
      </w:r>
      <w:r w:rsidRPr="008F3249">
        <w:rPr>
          <w:lang w:val="tr-TR"/>
        </w:rPr>
        <w:tab/>
        <w:t>Bununla beraber katılımcı, seyahat katkı payı olarak [</w:t>
      </w:r>
      <w:r w:rsidRPr="008F3249">
        <w:rPr>
          <w:highlight w:val="yellow"/>
          <w:lang w:val="tr-TR"/>
        </w:rPr>
        <w:t>…</w:t>
      </w:r>
      <w:r w:rsidRPr="008F3249">
        <w:rPr>
          <w:lang w:val="tr-TR"/>
        </w:rPr>
        <w:t xml:space="preserve">] Avro alır. </w:t>
      </w:r>
    </w:p>
    <w:p w:rsidR="007800FF" w:rsidRPr="008F3249" w:rsidRDefault="007800FF" w:rsidP="007800FF">
      <w:pPr>
        <w:ind w:left="567" w:hanging="567"/>
        <w:jc w:val="both"/>
        <w:rPr>
          <w:lang w:val="tr-TR"/>
        </w:rPr>
      </w:pPr>
      <w:r w:rsidRPr="008F3249">
        <w:rPr>
          <w:lang w:val="tr-TR"/>
        </w:rPr>
        <w:t>3.3</w:t>
      </w:r>
      <w:r w:rsidRPr="008F3249">
        <w:rPr>
          <w:lang w:val="tr-TR"/>
        </w:rPr>
        <w:tab/>
        <w:t>Varsa, özel ihtiyaçlarla ilişkili olarak yapılan harcamaların geri ödenmesi, katılımcının ibraz edeceği destekleyici belgelere dayalı olarak yapılır.</w:t>
      </w:r>
    </w:p>
    <w:p w:rsidR="007800FF" w:rsidRPr="008F3249" w:rsidRDefault="007800FF" w:rsidP="007800FF">
      <w:pPr>
        <w:ind w:left="567" w:hanging="567"/>
        <w:jc w:val="both"/>
        <w:rPr>
          <w:lang w:val="tr-TR"/>
        </w:rPr>
      </w:pPr>
      <w:r w:rsidRPr="008F3249">
        <w:rPr>
          <w:lang w:val="tr-TR"/>
        </w:rPr>
        <w:t>3.4.</w:t>
      </w:r>
      <w:r w:rsidRPr="008F3249">
        <w:rPr>
          <w:lang w:val="tr-TR"/>
        </w:rPr>
        <w:tab/>
        <w:t>Mali destek, AB fonlarınca hâlihazırda karşılanan benzer giderleri karşılamak için kullanılamaz.</w:t>
      </w:r>
    </w:p>
    <w:p w:rsidR="007800FF" w:rsidRPr="008F3249" w:rsidRDefault="007800FF" w:rsidP="007800FF">
      <w:pPr>
        <w:ind w:left="567" w:hanging="567"/>
        <w:jc w:val="both"/>
        <w:rPr>
          <w:lang w:val="tr-TR"/>
        </w:rPr>
      </w:pPr>
      <w:r w:rsidRPr="008F3249">
        <w:rPr>
          <w:lang w:val="tr-TR"/>
        </w:rPr>
        <w:t>3.5</w:t>
      </w:r>
      <w:r w:rsidRPr="008F3249">
        <w:rPr>
          <w:lang w:val="tr-TR"/>
        </w:rPr>
        <w:tab/>
        <w:t xml:space="preserve">Madde </w:t>
      </w:r>
      <w:proofErr w:type="gramStart"/>
      <w:r w:rsidRPr="008F3249">
        <w:rPr>
          <w:lang w:val="tr-TR"/>
        </w:rPr>
        <w:t>3.4'e</w:t>
      </w:r>
      <w:proofErr w:type="gramEnd"/>
      <w:r w:rsidRPr="008F3249">
        <w:rPr>
          <w:lang w:val="tr-TR"/>
        </w:rPr>
        <w:t xml:space="preserve"> rağmen hibe, Ek </w:t>
      </w:r>
      <w:proofErr w:type="spellStart"/>
      <w:r w:rsidRPr="008F3249">
        <w:rPr>
          <w:lang w:val="tr-TR"/>
        </w:rPr>
        <w:t>I'de</w:t>
      </w:r>
      <w:proofErr w:type="spellEnd"/>
      <w:r w:rsidRPr="008F3249">
        <w:rPr>
          <w:lang w:val="tr-TR"/>
        </w:rPr>
        <w:t xml:space="preserve"> öngörülen faaliyetleri yerine getirdiği sürece katılımcının eğitim haricinde çalışarak kazanabileceği gelirler dâhil olmak üzere diğer tüm fon kaynaklarıyla uyumludur.</w:t>
      </w:r>
    </w:p>
    <w:p w:rsidR="007800FF" w:rsidRPr="008F3249" w:rsidRDefault="007800FF" w:rsidP="007800FF">
      <w:pPr>
        <w:ind w:left="567" w:hanging="567"/>
        <w:jc w:val="both"/>
        <w:rPr>
          <w:lang w:val="tr-TR"/>
        </w:rPr>
      </w:pPr>
      <w:r w:rsidRPr="008F3249">
        <w:rPr>
          <w:lang w:val="tr-TR"/>
        </w:rPr>
        <w:t>3.6</w:t>
      </w:r>
      <w:r w:rsidRPr="008F3249">
        <w:rPr>
          <w:lang w:val="tr-TR"/>
        </w:rPr>
        <w:tab/>
        <w:t xml:space="preserve">Katılımcının hareketlilik faaliyetini sözleşme hükümlerine uygun olarak yerine getirmemesi halinde, mali desteğin tamamı veya bir kısmı geri alınır. Katılımcının sözleşmeyi süresinden önce feshetmesi halinde, kurumla farklı şekilde mutabakata varılmadığı sürece katılımcı, hibenin hâlihazırda ödenmiş olan kısmını geri ödemek zorundadır. Ancak, katılımcının hareketlilik faaliyetlerini Ek </w:t>
      </w:r>
      <w:proofErr w:type="spellStart"/>
      <w:r w:rsidRPr="008F3249">
        <w:rPr>
          <w:lang w:val="tr-TR"/>
        </w:rPr>
        <w:t>I'de</w:t>
      </w:r>
      <w:proofErr w:type="spellEnd"/>
      <w:r w:rsidRPr="008F3249">
        <w:rPr>
          <w:lang w:val="tr-TR"/>
        </w:rPr>
        <w:t xml:space="preserve"> açıklandığı üzere mücbir sebepler yüzünden tamamlayamadığı hallerde, katılımcı madde </w:t>
      </w:r>
      <w:proofErr w:type="gramStart"/>
      <w:r w:rsidRPr="008F3249">
        <w:rPr>
          <w:lang w:val="tr-TR"/>
        </w:rPr>
        <w:t>2.3’te</w:t>
      </w:r>
      <w:proofErr w:type="gramEnd"/>
      <w:r w:rsidRPr="008F3249">
        <w:rPr>
          <w:lang w:val="tr-TR"/>
        </w:rPr>
        <w:t xml:space="preserve"> tanımlandığı şekilde hareketlilik döneminin gerçekleşen süresine karşılık gelen hibe miktarını alma hakkına sahiptir. Geri kalan fonlar, kurumla farklı şekilde mutabakata varılmadığı sürece iade edilmek zorundadır. Bu tür durumlar kurum tarafından bildirilmeli ve Merkez tarafından kabul edilmelidir.</w:t>
      </w:r>
      <w:r w:rsidRPr="008F3249">
        <w:rPr>
          <w:lang w:val="tr-TR"/>
        </w:rPr>
        <w:tab/>
      </w:r>
    </w:p>
    <w:p w:rsidR="007800FF" w:rsidRPr="008F3249" w:rsidRDefault="007800FF" w:rsidP="007800FF">
      <w:pPr>
        <w:ind w:left="567" w:hanging="567"/>
        <w:jc w:val="both"/>
        <w:rPr>
          <w:lang w:val="tr-TR"/>
        </w:rPr>
      </w:pPr>
    </w:p>
    <w:p w:rsidR="007800FF" w:rsidRPr="008F3249" w:rsidRDefault="007800FF" w:rsidP="007800FF">
      <w:pPr>
        <w:pBdr>
          <w:bottom w:val="single" w:sz="6" w:space="1" w:color="auto"/>
        </w:pBdr>
        <w:ind w:left="567" w:hanging="567"/>
        <w:rPr>
          <w:lang w:val="tr-TR"/>
        </w:rPr>
      </w:pPr>
      <w:r w:rsidRPr="008F3249">
        <w:rPr>
          <w:lang w:val="tr-TR"/>
        </w:rPr>
        <w:t>MADDE 4 – ÖDEME DÜZENLEMELERİ</w:t>
      </w:r>
    </w:p>
    <w:p w:rsidR="007800FF" w:rsidRPr="008F3249" w:rsidRDefault="007800FF" w:rsidP="007800FF">
      <w:pPr>
        <w:ind w:left="567" w:hanging="567"/>
        <w:jc w:val="both"/>
        <w:rPr>
          <w:lang w:val="tr-TR"/>
        </w:rPr>
      </w:pPr>
      <w:r w:rsidRPr="008F3249">
        <w:rPr>
          <w:lang w:val="tr-TR"/>
        </w:rPr>
        <w:t>4.1</w:t>
      </w:r>
      <w:r w:rsidRPr="008F3249">
        <w:rPr>
          <w:lang w:val="tr-TR"/>
        </w:rPr>
        <w:tab/>
        <w:t xml:space="preserve">Katılımcı bireysel desteği ve seyahat desteğini tam vaktinde alır. </w:t>
      </w:r>
    </w:p>
    <w:p w:rsidR="007800FF" w:rsidRPr="008F3249" w:rsidRDefault="007800FF" w:rsidP="007800FF">
      <w:pPr>
        <w:ind w:left="567" w:hanging="567"/>
        <w:jc w:val="both"/>
        <w:rPr>
          <w:lang w:val="tr-TR"/>
        </w:rPr>
      </w:pPr>
      <w:r w:rsidRPr="008F3249">
        <w:rPr>
          <w:lang w:val="tr-TR"/>
        </w:rPr>
        <w:tab/>
        <w:t>Aşağıdaki tarihlerden hangisi daha erken ise bu tarihten daha geç olmamak üzere katılımcıya Madde 3'te belirtilen tutarın [%80] tutarında bir ön ödeme yapılır:</w:t>
      </w:r>
    </w:p>
    <w:p w:rsidR="007800FF" w:rsidRPr="008F3249" w:rsidRDefault="007800FF" w:rsidP="007800FF">
      <w:pPr>
        <w:numPr>
          <w:ilvl w:val="0"/>
          <w:numId w:val="3"/>
        </w:numPr>
        <w:jc w:val="both"/>
        <w:rPr>
          <w:lang w:val="tr-TR"/>
        </w:rPr>
      </w:pPr>
      <w:r w:rsidRPr="008F3249">
        <w:rPr>
          <w:lang w:val="tr-TR"/>
        </w:rPr>
        <w:t xml:space="preserve">Sözleşmenin her iki tarafça imzalanmasını izleyen 30 takvim günü içerisinde </w:t>
      </w:r>
    </w:p>
    <w:p w:rsidR="007800FF" w:rsidRPr="008F3249" w:rsidRDefault="007800FF" w:rsidP="007800FF">
      <w:pPr>
        <w:numPr>
          <w:ilvl w:val="0"/>
          <w:numId w:val="3"/>
        </w:numPr>
        <w:jc w:val="both"/>
        <w:rPr>
          <w:lang w:val="tr-TR"/>
        </w:rPr>
      </w:pPr>
      <w:proofErr w:type="gramStart"/>
      <w:r w:rsidRPr="008F3249">
        <w:rPr>
          <w:lang w:val="tr-TR"/>
        </w:rPr>
        <w:t>hareketlilik</w:t>
      </w:r>
      <w:proofErr w:type="gramEnd"/>
      <w:r w:rsidRPr="008F3249">
        <w:rPr>
          <w:lang w:val="tr-TR"/>
        </w:rPr>
        <w:t xml:space="preserve"> döneminin başlama tarihinde </w:t>
      </w:r>
    </w:p>
    <w:p w:rsidR="007800FF" w:rsidRPr="008F3249" w:rsidRDefault="007800FF" w:rsidP="007800FF">
      <w:pPr>
        <w:ind w:left="567" w:hanging="567"/>
        <w:jc w:val="both"/>
        <w:rPr>
          <w:lang w:val="tr-TR"/>
        </w:rPr>
      </w:pPr>
      <w:r w:rsidRPr="008F3249">
        <w:rPr>
          <w:lang w:val="tr-TR"/>
        </w:rPr>
        <w:t>4.2</w:t>
      </w:r>
      <w:r w:rsidRPr="008F3249">
        <w:rPr>
          <w:lang w:val="tr-TR"/>
        </w:rPr>
        <w:tab/>
        <w:t>Çevrim içi AB anketinin teslim edilmesi, katılımcının ödenmemiş bakiyenin ödenmesini talep etmesi olarak kabul edilir. Kurum, AB anketinin teslim edilmesinden itibaren 30 takvim günü içerisinde geriye kalan miktarı öder veya geri ödeme yapılacaksa bir iade emri çıkarır.</w:t>
      </w:r>
    </w:p>
    <w:p w:rsidR="007800FF" w:rsidRPr="008F3249" w:rsidRDefault="007800FF" w:rsidP="007800FF">
      <w:pPr>
        <w:ind w:left="567" w:hanging="567"/>
        <w:jc w:val="both"/>
        <w:rPr>
          <w:lang w:val="tr-TR"/>
        </w:rPr>
      </w:pPr>
    </w:p>
    <w:p w:rsidR="007800FF" w:rsidRPr="008F3249" w:rsidRDefault="007800FF" w:rsidP="007800FF">
      <w:pPr>
        <w:pBdr>
          <w:bottom w:val="single" w:sz="6" w:space="1" w:color="auto"/>
        </w:pBdr>
        <w:jc w:val="both"/>
        <w:rPr>
          <w:lang w:val="tr-TR"/>
        </w:rPr>
      </w:pPr>
      <w:r w:rsidRPr="008F3249">
        <w:rPr>
          <w:lang w:val="tr-TR"/>
        </w:rPr>
        <w:t>MADDE 5 – SİGORTA</w:t>
      </w:r>
    </w:p>
    <w:p w:rsidR="007800FF" w:rsidRPr="008F3249" w:rsidRDefault="007800FF" w:rsidP="007800FF">
      <w:pPr>
        <w:ind w:left="567" w:hanging="567"/>
        <w:jc w:val="both"/>
        <w:rPr>
          <w:lang w:val="tr-TR"/>
        </w:rPr>
      </w:pPr>
      <w:r w:rsidRPr="008F3249">
        <w:rPr>
          <w:lang w:val="tr-TR"/>
        </w:rPr>
        <w:t>5.1</w:t>
      </w:r>
      <w:r w:rsidRPr="008F3249">
        <w:rPr>
          <w:lang w:val="tr-TR"/>
        </w:rPr>
        <w:tab/>
        <w:t xml:space="preserve">Katılımcı yeterli sigorta güvencesine sahip olacaktır. </w:t>
      </w:r>
    </w:p>
    <w:p w:rsidR="007800FF" w:rsidRPr="008F3249" w:rsidRDefault="007800FF" w:rsidP="007800FF">
      <w:pPr>
        <w:tabs>
          <w:tab w:val="left" w:pos="1701"/>
        </w:tabs>
        <w:ind w:left="567"/>
        <w:jc w:val="both"/>
        <w:rPr>
          <w:lang w:val="tr-TR"/>
        </w:rPr>
      </w:pPr>
      <w:r w:rsidRPr="008F3249">
        <w:rPr>
          <w:lang w:val="tr-TR"/>
        </w:rPr>
        <w:tab/>
        <w:t xml:space="preserve">Sigorta </w:t>
      </w:r>
      <w:proofErr w:type="spellStart"/>
      <w:r w:rsidRPr="008F3249">
        <w:rPr>
          <w:lang w:val="tr-TR"/>
        </w:rPr>
        <w:t>no</w:t>
      </w:r>
      <w:proofErr w:type="spellEnd"/>
      <w:r w:rsidRPr="008F3249">
        <w:rPr>
          <w:lang w:val="tr-TR"/>
        </w:rPr>
        <w:t xml:space="preserve">/referans:   </w:t>
      </w:r>
      <w:proofErr w:type="gramStart"/>
      <w:r w:rsidRPr="008F3249">
        <w:rPr>
          <w:highlight w:val="yellow"/>
          <w:lang w:val="tr-TR"/>
        </w:rPr>
        <w:t>……………………</w:t>
      </w:r>
      <w:proofErr w:type="gramEnd"/>
    </w:p>
    <w:p w:rsidR="007800FF" w:rsidRPr="008F3249" w:rsidRDefault="007800FF" w:rsidP="007800FF">
      <w:pPr>
        <w:tabs>
          <w:tab w:val="left" w:pos="1701"/>
        </w:tabs>
        <w:jc w:val="both"/>
        <w:rPr>
          <w:lang w:val="tr-TR"/>
        </w:rPr>
      </w:pPr>
      <w:r w:rsidRPr="008F3249">
        <w:rPr>
          <w:lang w:val="tr-TR"/>
        </w:rPr>
        <w:t xml:space="preserve">  </w:t>
      </w:r>
      <w:r w:rsidRPr="008F3249">
        <w:rPr>
          <w:lang w:val="tr-TR"/>
        </w:rPr>
        <w:tab/>
        <w:t xml:space="preserve">Sigorta Şirketi:          </w:t>
      </w:r>
      <w:proofErr w:type="gramStart"/>
      <w:r w:rsidRPr="008F3249">
        <w:rPr>
          <w:highlight w:val="yellow"/>
          <w:lang w:val="tr-TR"/>
        </w:rPr>
        <w:t>……………………</w:t>
      </w:r>
      <w:proofErr w:type="gramEnd"/>
    </w:p>
    <w:p w:rsidR="007800FF" w:rsidRDefault="007800FF" w:rsidP="007800FF">
      <w:pPr>
        <w:ind w:left="567" w:hanging="567"/>
        <w:jc w:val="both"/>
        <w:rPr>
          <w:lang w:val="tr-TR"/>
        </w:rPr>
      </w:pPr>
      <w:r w:rsidRPr="008F3249">
        <w:rPr>
          <w:lang w:val="tr-TR"/>
        </w:rPr>
        <w:t xml:space="preserve">5.2 </w:t>
      </w:r>
      <w:r w:rsidRPr="008F3249">
        <w:rPr>
          <w:i/>
          <w:lang w:val="tr-TR"/>
        </w:rPr>
        <w:tab/>
      </w:r>
      <w:r w:rsidRPr="008F3249">
        <w:rPr>
          <w:lang w:val="tr-TR"/>
        </w:rPr>
        <w:t xml:space="preserve">Sağlık sigortasıyla ilgili düzenlemelerin yapıldığına dair onay bu sözleşmeye dâhil edilecektir. </w:t>
      </w:r>
    </w:p>
    <w:p w:rsidR="00EF5499" w:rsidRPr="008F3249" w:rsidRDefault="00EF5499" w:rsidP="007800FF">
      <w:pPr>
        <w:ind w:left="567" w:hanging="567"/>
        <w:jc w:val="both"/>
        <w:rPr>
          <w:lang w:val="tr-TR"/>
        </w:rPr>
      </w:pPr>
    </w:p>
    <w:p w:rsidR="007800FF" w:rsidRPr="008F3249" w:rsidRDefault="007800FF" w:rsidP="007800FF">
      <w:pPr>
        <w:pBdr>
          <w:bottom w:val="single" w:sz="6" w:space="1" w:color="auto"/>
        </w:pBdr>
        <w:rPr>
          <w:lang w:val="tr-TR"/>
        </w:rPr>
      </w:pPr>
      <w:r w:rsidRPr="008F3249">
        <w:rPr>
          <w:lang w:val="tr-TR"/>
        </w:rPr>
        <w:t>MADDE 6 – AB ANKETİ</w:t>
      </w:r>
    </w:p>
    <w:p w:rsidR="007800FF" w:rsidRPr="008F3249" w:rsidRDefault="007800FF" w:rsidP="007800FF">
      <w:pPr>
        <w:tabs>
          <w:tab w:val="left" w:pos="567"/>
        </w:tabs>
        <w:ind w:left="567" w:hanging="567"/>
        <w:jc w:val="both"/>
        <w:rPr>
          <w:lang w:val="tr-TR"/>
        </w:rPr>
      </w:pPr>
      <w:r w:rsidRPr="008F3249">
        <w:rPr>
          <w:lang w:val="tr-TR"/>
        </w:rPr>
        <w:t>6.1.</w:t>
      </w:r>
      <w:r w:rsidRPr="008F3249">
        <w:rPr>
          <w:lang w:val="tr-TR"/>
        </w:rPr>
        <w:tab/>
        <w:t xml:space="preserve">Katılımcı, hareketlilik döneminin sona ermesinden 30 takvim günü önce çevrim içi AB Anketini doldurması için bir davet alır. Katılımcı, davetin ulaşmasını izleyen 10 takvim günü içerisinde anketi doldurur ve teslim eder. Çevrim içi AB Anketini </w:t>
      </w:r>
      <w:r w:rsidRPr="008F3249">
        <w:rPr>
          <w:lang w:val="tr-TR"/>
        </w:rPr>
        <w:lastRenderedPageBreak/>
        <w:t>doldurup teslim etmeyen katılımcılar, aldıkları mali desteği kısmen veya tamamen geri ödemeye mecbur bırakılabilir.</w:t>
      </w:r>
    </w:p>
    <w:p w:rsidR="007800FF" w:rsidRDefault="007800FF" w:rsidP="007800FF">
      <w:pPr>
        <w:tabs>
          <w:tab w:val="left" w:pos="567"/>
        </w:tabs>
        <w:ind w:left="567" w:hanging="567"/>
        <w:jc w:val="both"/>
        <w:rPr>
          <w:lang w:val="tr-TR"/>
        </w:rPr>
      </w:pPr>
      <w:r w:rsidRPr="008F3249">
        <w:rPr>
          <w:lang w:val="tr-TR"/>
        </w:rPr>
        <w:t>6.2</w:t>
      </w:r>
      <w:r w:rsidRPr="008F3249">
        <w:rPr>
          <w:lang w:val="tr-TR"/>
        </w:rPr>
        <w:tab/>
        <w:t>Katılımcıya, hareketliliğin tamamlanmasından sonra, tanınmayla ilgili konular hakkında tam raporlama yapılmasına imkân sağlayan tamamlayıcı bir çevrim içi anket gönderilecektir.</w:t>
      </w:r>
    </w:p>
    <w:p w:rsidR="00EF5499" w:rsidRPr="008F3249" w:rsidRDefault="00EF5499" w:rsidP="007800FF">
      <w:pPr>
        <w:tabs>
          <w:tab w:val="left" w:pos="567"/>
        </w:tabs>
        <w:ind w:left="567" w:hanging="567"/>
        <w:jc w:val="both"/>
        <w:rPr>
          <w:lang w:val="tr-TR"/>
        </w:rPr>
      </w:pPr>
    </w:p>
    <w:p w:rsidR="007800FF" w:rsidRPr="008F3249" w:rsidRDefault="007800FF" w:rsidP="007800FF">
      <w:pPr>
        <w:pBdr>
          <w:bottom w:val="single" w:sz="6" w:space="1" w:color="auto"/>
        </w:pBdr>
        <w:rPr>
          <w:lang w:val="tr-TR"/>
        </w:rPr>
      </w:pPr>
      <w:r w:rsidRPr="008F3249">
        <w:rPr>
          <w:lang w:val="tr-TR"/>
        </w:rPr>
        <w:t>MADDE 7 – GEÇERLİ KANUN VE YETKİLİ MAHKEME</w:t>
      </w:r>
    </w:p>
    <w:p w:rsidR="007800FF" w:rsidRPr="008F3249" w:rsidRDefault="007800FF" w:rsidP="007800FF">
      <w:pPr>
        <w:tabs>
          <w:tab w:val="left" w:pos="567"/>
        </w:tabs>
        <w:ind w:left="567" w:hanging="567"/>
        <w:jc w:val="both"/>
        <w:rPr>
          <w:lang w:val="tr-TR"/>
        </w:rPr>
      </w:pPr>
      <w:r w:rsidRPr="008F3249">
        <w:rPr>
          <w:lang w:val="tr-TR"/>
        </w:rPr>
        <w:t>7.1</w:t>
      </w:r>
      <w:r w:rsidRPr="008F3249">
        <w:rPr>
          <w:lang w:val="tr-TR"/>
        </w:rPr>
        <w:tab/>
        <w:t>Sözleşme Türk hukukuna tabidir.</w:t>
      </w:r>
    </w:p>
    <w:p w:rsidR="007800FF" w:rsidRPr="008F3249" w:rsidRDefault="007800FF" w:rsidP="007800FF">
      <w:pPr>
        <w:tabs>
          <w:tab w:val="left" w:pos="567"/>
        </w:tabs>
        <w:ind w:left="567" w:hanging="567"/>
        <w:jc w:val="both"/>
        <w:rPr>
          <w:lang w:val="tr-TR"/>
        </w:rPr>
      </w:pPr>
      <w:r w:rsidRPr="008F3249">
        <w:rPr>
          <w:lang w:val="tr-TR"/>
        </w:rPr>
        <w:t>7.2</w:t>
      </w:r>
      <w:r w:rsidRPr="008F3249">
        <w:rPr>
          <w:lang w:val="tr-TR"/>
        </w:rPr>
        <w:tab/>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rsidR="007800FF" w:rsidRPr="008F3249" w:rsidRDefault="007800FF" w:rsidP="007800FF">
      <w:pPr>
        <w:ind w:left="567" w:hanging="567"/>
        <w:jc w:val="both"/>
        <w:rPr>
          <w:lang w:val="tr-TR"/>
        </w:rPr>
      </w:pPr>
    </w:p>
    <w:p w:rsidR="0051517F" w:rsidRPr="00D838AB" w:rsidRDefault="00D838AB" w:rsidP="0051517F">
      <w:pPr>
        <w:rPr>
          <w:b/>
          <w:lang w:val="tr-TR"/>
        </w:rPr>
      </w:pPr>
      <w:r>
        <w:rPr>
          <w:lang w:val="tr-TR"/>
        </w:rPr>
        <w:t xml:space="preserve">  </w:t>
      </w:r>
      <w:r w:rsidRPr="00D838AB">
        <w:rPr>
          <w:b/>
          <w:lang w:val="tr-TR"/>
        </w:rPr>
        <w:t>İMZALAR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86FFF" w:rsidRPr="008F3249" w:rsidTr="008F3249">
        <w:tc>
          <w:tcPr>
            <w:tcW w:w="5228" w:type="dxa"/>
          </w:tcPr>
          <w:p w:rsidR="00086FFF" w:rsidRPr="008F3249" w:rsidRDefault="00102281" w:rsidP="00086FFF">
            <w:pPr>
              <w:rPr>
                <w:b/>
                <w:lang w:val="tr-TR" w:eastAsia="tr-TR"/>
              </w:rPr>
            </w:pPr>
            <w:r w:rsidRPr="008F3249">
              <w:rPr>
                <w:b/>
                <w:lang w:val="tr-TR" w:eastAsia="tr-TR"/>
              </w:rPr>
              <w:t>Katılımcı adına</w:t>
            </w:r>
          </w:p>
          <w:p w:rsidR="00102281" w:rsidRPr="008F3249" w:rsidRDefault="00102281" w:rsidP="00086FFF">
            <w:pPr>
              <w:rPr>
                <w:lang w:val="tr-TR" w:eastAsia="tr-TR"/>
              </w:rPr>
            </w:pPr>
          </w:p>
          <w:p w:rsidR="00102281" w:rsidRPr="008F3249" w:rsidRDefault="00102281" w:rsidP="00086FFF">
            <w:pPr>
              <w:rPr>
                <w:lang w:val="tr-TR" w:eastAsia="tr-TR"/>
              </w:rPr>
            </w:pPr>
            <w:r w:rsidRPr="008F3249">
              <w:rPr>
                <w:lang w:val="tr-TR" w:eastAsia="tr-TR"/>
              </w:rPr>
              <w:t>Ad-</w:t>
            </w:r>
            <w:proofErr w:type="spellStart"/>
            <w:r w:rsidRPr="008F3249">
              <w:rPr>
                <w:lang w:val="tr-TR" w:eastAsia="tr-TR"/>
              </w:rPr>
              <w:t>Soyad</w:t>
            </w:r>
            <w:proofErr w:type="spellEnd"/>
            <w:r w:rsidRPr="008F3249">
              <w:rPr>
                <w:lang w:val="tr-TR" w:eastAsia="tr-TR"/>
              </w:rPr>
              <w:t xml:space="preserve">: </w:t>
            </w:r>
            <w:proofErr w:type="gramStart"/>
            <w:r w:rsidRPr="008F3249">
              <w:rPr>
                <w:highlight w:val="yellow"/>
                <w:lang w:val="tr-TR" w:eastAsia="tr-TR"/>
              </w:rPr>
              <w:t>………….</w:t>
            </w:r>
            <w:proofErr w:type="gramEnd"/>
          </w:p>
          <w:p w:rsidR="00102281" w:rsidRPr="008F3249" w:rsidRDefault="00102281" w:rsidP="00086FFF">
            <w:pPr>
              <w:rPr>
                <w:lang w:val="tr-TR" w:eastAsia="tr-TR"/>
              </w:rPr>
            </w:pPr>
          </w:p>
          <w:p w:rsidR="00102281" w:rsidRPr="008F3249" w:rsidRDefault="00102281" w:rsidP="00086FFF">
            <w:pPr>
              <w:rPr>
                <w:lang w:val="tr-TR" w:eastAsia="tr-TR"/>
              </w:rPr>
            </w:pPr>
            <w:r w:rsidRPr="008F3249">
              <w:rPr>
                <w:lang w:val="tr-TR" w:eastAsia="tr-TR"/>
              </w:rPr>
              <w:t xml:space="preserve">İmza: </w:t>
            </w:r>
            <w:proofErr w:type="gramStart"/>
            <w:r w:rsidRPr="008F3249">
              <w:rPr>
                <w:highlight w:val="yellow"/>
                <w:lang w:val="tr-TR" w:eastAsia="tr-TR"/>
              </w:rPr>
              <w:t>………….</w:t>
            </w:r>
            <w:proofErr w:type="gramEnd"/>
          </w:p>
          <w:p w:rsidR="00102281" w:rsidRPr="008F3249" w:rsidRDefault="00102281" w:rsidP="00086FFF">
            <w:pPr>
              <w:rPr>
                <w:lang w:val="tr-TR" w:eastAsia="tr-TR"/>
              </w:rPr>
            </w:pPr>
          </w:p>
          <w:p w:rsidR="00102281" w:rsidRPr="008F3249" w:rsidRDefault="00102281" w:rsidP="00086FFF">
            <w:pPr>
              <w:rPr>
                <w:lang w:val="tr-TR" w:eastAsia="tr-TR"/>
              </w:rPr>
            </w:pPr>
            <w:r w:rsidRPr="008F3249">
              <w:rPr>
                <w:lang w:val="tr-TR" w:eastAsia="tr-TR"/>
              </w:rPr>
              <w:t xml:space="preserve">Yer: </w:t>
            </w:r>
            <w:proofErr w:type="gramStart"/>
            <w:r w:rsidRPr="008F3249">
              <w:rPr>
                <w:highlight w:val="yellow"/>
                <w:lang w:val="tr-TR" w:eastAsia="tr-TR"/>
              </w:rPr>
              <w:t>………….</w:t>
            </w:r>
            <w:proofErr w:type="gramEnd"/>
            <w:r w:rsidRPr="008F3249">
              <w:rPr>
                <w:lang w:val="tr-TR" w:eastAsia="tr-TR"/>
              </w:rPr>
              <w:t xml:space="preserve">             Tarih: </w:t>
            </w:r>
            <w:proofErr w:type="gramStart"/>
            <w:r w:rsidRPr="008F3249">
              <w:rPr>
                <w:highlight w:val="yellow"/>
                <w:lang w:val="tr-TR" w:eastAsia="tr-TR"/>
              </w:rPr>
              <w:t>………….</w:t>
            </w:r>
            <w:proofErr w:type="gramEnd"/>
          </w:p>
          <w:p w:rsidR="00102281" w:rsidRPr="008F3249" w:rsidRDefault="00102281" w:rsidP="00086FFF">
            <w:pPr>
              <w:rPr>
                <w:lang w:val="tr-TR" w:eastAsia="tr-TR"/>
              </w:rPr>
            </w:pPr>
          </w:p>
        </w:tc>
        <w:tc>
          <w:tcPr>
            <w:tcW w:w="5228" w:type="dxa"/>
          </w:tcPr>
          <w:p w:rsidR="00086FFF" w:rsidRPr="008F3249" w:rsidRDefault="00102281" w:rsidP="00086FFF">
            <w:pPr>
              <w:rPr>
                <w:b/>
                <w:lang w:val="tr-TR" w:eastAsia="tr-TR"/>
              </w:rPr>
            </w:pPr>
            <w:r w:rsidRPr="008F3249">
              <w:rPr>
                <w:b/>
                <w:lang w:val="tr-TR" w:eastAsia="tr-TR"/>
              </w:rPr>
              <w:t>Kurum adına</w:t>
            </w:r>
          </w:p>
          <w:p w:rsidR="00102281" w:rsidRPr="008F3249" w:rsidRDefault="00102281" w:rsidP="00086FFF">
            <w:pPr>
              <w:rPr>
                <w:lang w:val="tr-TR" w:eastAsia="tr-TR"/>
              </w:rPr>
            </w:pPr>
          </w:p>
          <w:p w:rsidR="00102281" w:rsidRPr="008F3249" w:rsidRDefault="00102281" w:rsidP="00102281">
            <w:pPr>
              <w:rPr>
                <w:lang w:val="tr-TR" w:eastAsia="tr-TR"/>
              </w:rPr>
            </w:pPr>
            <w:r w:rsidRPr="008F3249">
              <w:rPr>
                <w:lang w:val="tr-TR" w:eastAsia="tr-TR"/>
              </w:rPr>
              <w:t>Ad-</w:t>
            </w:r>
            <w:proofErr w:type="spellStart"/>
            <w:r w:rsidRPr="008F3249">
              <w:rPr>
                <w:lang w:val="tr-TR" w:eastAsia="tr-TR"/>
              </w:rPr>
              <w:t>Soyad</w:t>
            </w:r>
            <w:proofErr w:type="spellEnd"/>
            <w:r w:rsidRPr="008F3249">
              <w:rPr>
                <w:lang w:val="tr-TR" w:eastAsia="tr-TR"/>
              </w:rPr>
              <w:t xml:space="preserve">: </w:t>
            </w:r>
            <w:proofErr w:type="gramStart"/>
            <w:r w:rsidRPr="008F3249">
              <w:rPr>
                <w:highlight w:val="yellow"/>
                <w:lang w:val="tr-TR" w:eastAsia="tr-TR"/>
              </w:rPr>
              <w:t>………….</w:t>
            </w:r>
            <w:proofErr w:type="gramEnd"/>
          </w:p>
          <w:p w:rsidR="00102281" w:rsidRPr="008F3249" w:rsidRDefault="00102281" w:rsidP="00102281">
            <w:pPr>
              <w:rPr>
                <w:lang w:val="tr-TR" w:eastAsia="tr-TR"/>
              </w:rPr>
            </w:pPr>
          </w:p>
          <w:p w:rsidR="00102281" w:rsidRPr="008F3249" w:rsidRDefault="00102281" w:rsidP="00102281">
            <w:pPr>
              <w:rPr>
                <w:lang w:val="tr-TR" w:eastAsia="tr-TR"/>
              </w:rPr>
            </w:pPr>
            <w:r w:rsidRPr="008F3249">
              <w:rPr>
                <w:lang w:val="tr-TR" w:eastAsia="tr-TR"/>
              </w:rPr>
              <w:t xml:space="preserve">İmza: </w:t>
            </w:r>
            <w:proofErr w:type="gramStart"/>
            <w:r w:rsidRPr="008F3249">
              <w:rPr>
                <w:highlight w:val="yellow"/>
                <w:lang w:val="tr-TR" w:eastAsia="tr-TR"/>
              </w:rPr>
              <w:t>………….</w:t>
            </w:r>
            <w:proofErr w:type="gramEnd"/>
          </w:p>
          <w:p w:rsidR="00102281" w:rsidRPr="008F3249" w:rsidRDefault="00102281" w:rsidP="00102281">
            <w:pPr>
              <w:rPr>
                <w:lang w:val="tr-TR" w:eastAsia="tr-TR"/>
              </w:rPr>
            </w:pPr>
          </w:p>
          <w:p w:rsidR="00102281" w:rsidRPr="008F3249" w:rsidRDefault="00102281" w:rsidP="00102281">
            <w:pPr>
              <w:rPr>
                <w:lang w:val="tr-TR" w:eastAsia="tr-TR"/>
              </w:rPr>
            </w:pPr>
            <w:r w:rsidRPr="008F3249">
              <w:rPr>
                <w:lang w:val="tr-TR" w:eastAsia="tr-TR"/>
              </w:rPr>
              <w:t xml:space="preserve">Yer: </w:t>
            </w:r>
            <w:proofErr w:type="gramStart"/>
            <w:r w:rsidRPr="008F3249">
              <w:rPr>
                <w:highlight w:val="yellow"/>
                <w:lang w:val="tr-TR" w:eastAsia="tr-TR"/>
              </w:rPr>
              <w:t>………….</w:t>
            </w:r>
            <w:proofErr w:type="gramEnd"/>
            <w:r w:rsidRPr="008F3249">
              <w:rPr>
                <w:lang w:val="tr-TR" w:eastAsia="tr-TR"/>
              </w:rPr>
              <w:t xml:space="preserve">          Tarih:</w:t>
            </w:r>
            <w:r w:rsidRPr="008F3249">
              <w:rPr>
                <w:highlight w:val="yellow"/>
                <w:lang w:val="tr-TR" w:eastAsia="tr-TR"/>
              </w:rPr>
              <w:t xml:space="preserve"> </w:t>
            </w:r>
            <w:proofErr w:type="gramStart"/>
            <w:r w:rsidRPr="008F3249">
              <w:rPr>
                <w:highlight w:val="yellow"/>
                <w:lang w:val="tr-TR" w:eastAsia="tr-TR"/>
              </w:rPr>
              <w:t>………….</w:t>
            </w:r>
            <w:proofErr w:type="gramEnd"/>
          </w:p>
          <w:p w:rsidR="00102281" w:rsidRPr="008F3249" w:rsidRDefault="00102281" w:rsidP="00086FFF">
            <w:pPr>
              <w:rPr>
                <w:lang w:val="tr-TR" w:eastAsia="tr-TR"/>
              </w:rPr>
            </w:pPr>
          </w:p>
        </w:tc>
      </w:tr>
    </w:tbl>
    <w:p w:rsidR="004249B6" w:rsidRPr="008F3249" w:rsidRDefault="004249B6" w:rsidP="00086FFF">
      <w:pPr>
        <w:rPr>
          <w:lang w:val="tr-TR" w:eastAsia="tr-TR"/>
        </w:rPr>
      </w:pPr>
    </w:p>
    <w:p w:rsidR="008F3249" w:rsidRPr="008F3249" w:rsidRDefault="008F3249" w:rsidP="008F3249">
      <w:pPr>
        <w:tabs>
          <w:tab w:val="left" w:pos="1701"/>
        </w:tabs>
        <w:rPr>
          <w:b/>
          <w:lang w:val="tr-TR"/>
        </w:rPr>
      </w:pPr>
      <w:r w:rsidRPr="008F3249">
        <w:rPr>
          <w:b/>
          <w:lang w:val="tr-TR"/>
        </w:rPr>
        <w:t xml:space="preserve">Ek I </w:t>
      </w:r>
      <w:proofErr w:type="spellStart"/>
      <w:r w:rsidRPr="008F3249">
        <w:rPr>
          <w:b/>
          <w:lang w:val="tr-TR"/>
        </w:rPr>
        <w:t>Erasmus</w:t>
      </w:r>
      <w:proofErr w:type="spellEnd"/>
      <w:r w:rsidRPr="008F3249">
        <w:rPr>
          <w:b/>
          <w:lang w:val="tr-TR"/>
        </w:rPr>
        <w:t xml:space="preserve">+ öğrenim hareketliliği için Öğrenim Anlaşması                                                                                             </w:t>
      </w:r>
    </w:p>
    <w:p w:rsidR="008F3249" w:rsidRDefault="008F3249" w:rsidP="008F3249">
      <w:pPr>
        <w:tabs>
          <w:tab w:val="left" w:pos="1701"/>
        </w:tabs>
        <w:rPr>
          <w:b/>
          <w:lang w:val="tr-TR"/>
        </w:rPr>
      </w:pPr>
      <w:r w:rsidRPr="008F3249">
        <w:rPr>
          <w:b/>
          <w:lang w:val="tr-TR"/>
        </w:rPr>
        <w:t>Ek II GENEL ŞARTLAR</w:t>
      </w:r>
    </w:p>
    <w:p w:rsidR="008F3249" w:rsidRPr="008F3249" w:rsidRDefault="008F3249" w:rsidP="008F3249">
      <w:pPr>
        <w:tabs>
          <w:tab w:val="left" w:pos="1701"/>
        </w:tabs>
        <w:rPr>
          <w:b/>
          <w:lang w:val="tr-TR"/>
        </w:rPr>
      </w:pPr>
      <w:r w:rsidRPr="008F3249">
        <w:rPr>
          <w:b/>
          <w:lang w:val="tr-TR"/>
        </w:rPr>
        <w:t xml:space="preserve">                                                                                                                                                            </w:t>
      </w:r>
    </w:p>
    <w:p w:rsidR="008F3249" w:rsidRPr="008F3249" w:rsidRDefault="008F3249" w:rsidP="008F3249">
      <w:pPr>
        <w:keepNext/>
        <w:rPr>
          <w:b/>
          <w:lang w:val="tr-TR"/>
        </w:rPr>
      </w:pPr>
      <w:r w:rsidRPr="008F3249">
        <w:rPr>
          <w:b/>
          <w:lang w:val="tr-TR"/>
        </w:rPr>
        <w:t>Madde 1: Yükümlülük</w:t>
      </w:r>
    </w:p>
    <w:p w:rsidR="008F3249" w:rsidRPr="008F3249" w:rsidRDefault="008F3249" w:rsidP="008F3249">
      <w:pPr>
        <w:jc w:val="both"/>
        <w:rPr>
          <w:lang w:val="tr-TR"/>
        </w:rPr>
      </w:pPr>
      <w:r w:rsidRPr="008F3249">
        <w:rPr>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8F3249" w:rsidRDefault="008F3249" w:rsidP="008F3249">
      <w:pPr>
        <w:jc w:val="both"/>
        <w:rPr>
          <w:lang w:val="tr-TR"/>
        </w:rPr>
      </w:pPr>
      <w:r w:rsidRPr="008F3249">
        <w:rPr>
          <w:lang w:val="tr-TR"/>
        </w:rPr>
        <w:t xml:space="preserve">Türkiye Ulusal Ajansı, Avrupa Komisyonu veya bu kurumların çalışanları, hareketlilik döneminin ifası süresince oluşan herhangi bir zarardan doğan taleplerden dolayı yükümlü tutulamaz. Sonuç olarak, Türkiye Ulusal Ajansı veya Avrupa Komisyonu, bu tür iddialara eşlik eden geri ödeme tazminatlarını dikkate almayacaklardır. </w:t>
      </w:r>
    </w:p>
    <w:p w:rsidR="008F3249" w:rsidRPr="008F3249" w:rsidRDefault="008F3249" w:rsidP="008F3249">
      <w:pPr>
        <w:jc w:val="both"/>
        <w:rPr>
          <w:lang w:val="tr-TR"/>
        </w:rPr>
      </w:pPr>
    </w:p>
    <w:p w:rsidR="008F3249" w:rsidRPr="008F3249" w:rsidRDefault="008F3249" w:rsidP="008F3249">
      <w:pPr>
        <w:keepNext/>
        <w:rPr>
          <w:b/>
          <w:lang w:val="tr-TR"/>
        </w:rPr>
      </w:pPr>
      <w:r w:rsidRPr="008F3249">
        <w:rPr>
          <w:b/>
          <w:lang w:val="tr-TR"/>
        </w:rPr>
        <w:t>Madde 2: Sözleşmenin Feshedilmesi</w:t>
      </w:r>
    </w:p>
    <w:p w:rsidR="008F3249" w:rsidRPr="008F3249" w:rsidRDefault="008F3249" w:rsidP="008F3249">
      <w:pPr>
        <w:jc w:val="both"/>
        <w:rPr>
          <w:lang w:val="tr-TR"/>
        </w:rPr>
      </w:pPr>
      <w:r w:rsidRPr="008F3249">
        <w:rPr>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8F3249" w:rsidRPr="008F3249" w:rsidRDefault="008F3249" w:rsidP="008F3249">
      <w:pPr>
        <w:jc w:val="both"/>
        <w:rPr>
          <w:lang w:val="tr-TR"/>
        </w:rPr>
      </w:pPr>
      <w:r w:rsidRPr="008F3249">
        <w:rPr>
          <w:lang w:val="tr-TR"/>
        </w:rPr>
        <w:t xml:space="preserve">Katılımcının sözleşmeyi süresinden önce feshetmesi veya sözleşmenin kurallarına riayet etmemesi halinde, kurumla farklı şekilde mutabakata varılmadığı sürece katılımcı, hibenin hâlihazırda ödenmiş olan kısmını geri ödemek zorundadır. </w:t>
      </w:r>
    </w:p>
    <w:p w:rsidR="008F3249" w:rsidRDefault="008F3249" w:rsidP="008F3249">
      <w:pPr>
        <w:jc w:val="both"/>
        <w:rPr>
          <w:lang w:val="tr-TR"/>
        </w:rPr>
      </w:pPr>
      <w:r w:rsidRPr="008F3249">
        <w:rPr>
          <w:lang w:val="tr-TR"/>
        </w:rPr>
        <w:t xml:space="preserve">Katılımcının sözleşmeyi "mücbir sebeplerden", yani katılımcının kontrolü dışında olan ve kendi hata veya ihmalinden kaynaklanmayan öngörülemez istisnai durumlar veya olaylardan ötürü feshetmesi halinde, katılımcı, hibenin Madde </w:t>
      </w:r>
      <w:proofErr w:type="gramStart"/>
      <w:r w:rsidRPr="008F3249">
        <w:rPr>
          <w:lang w:val="tr-TR"/>
        </w:rPr>
        <w:t>2.2'de</w:t>
      </w:r>
      <w:proofErr w:type="gramEnd"/>
      <w:r w:rsidRPr="008F3249">
        <w:rPr>
          <w:lang w:val="tr-TR"/>
        </w:rPr>
        <w:t xml:space="preserve"> tanımlanan şekilde, hareketlilik döneminin fiili süresine karşılık gelen kısmını alma hakkına sahiptir. Geriye kalan tüm fonlar, gönderen kuruluşla farklı şekilde mutabakata varılmadığı sürece, iade edilmek zorundadır.</w:t>
      </w:r>
    </w:p>
    <w:p w:rsidR="008F3249" w:rsidRPr="008F3249" w:rsidRDefault="008F3249" w:rsidP="008F3249">
      <w:pPr>
        <w:jc w:val="both"/>
        <w:rPr>
          <w:lang w:val="tr-TR"/>
        </w:rPr>
      </w:pPr>
    </w:p>
    <w:p w:rsidR="008F3249" w:rsidRPr="008F3249" w:rsidRDefault="008F3249" w:rsidP="008F3249">
      <w:pPr>
        <w:rPr>
          <w:b/>
          <w:lang w:val="tr-TR"/>
        </w:rPr>
      </w:pPr>
      <w:r w:rsidRPr="008F3249">
        <w:rPr>
          <w:b/>
          <w:lang w:val="tr-TR"/>
        </w:rPr>
        <w:t>Madde 3: Verilerin Korunması</w:t>
      </w:r>
    </w:p>
    <w:p w:rsidR="008F3249" w:rsidRPr="008F3249" w:rsidRDefault="008F3249" w:rsidP="008F3249">
      <w:pPr>
        <w:jc w:val="both"/>
        <w:rPr>
          <w:lang w:val="tr-TR"/>
        </w:rPr>
      </w:pPr>
      <w:r w:rsidRPr="008F3249">
        <w:rPr>
          <w:lang w:val="tr-TR"/>
        </w:rPr>
        <w:t>Sözleşme içerisinde yer alan tüm kişisel veriler, Avrupa Parlamentosunun ve Konseyin kişisel bilgilerin AB kurum ve kuruluşlarınca kullanılması hususunda bireylerin korunmasıyla ve bu türden verilerin serbest dolaşımıyla ilgili (EC) 45/2001 Sayılı Tüzüğüne uygun olarak kullanılır. Bu türden veriler, yalnızca sözleşmenin gönderen kurum,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rsidR="008F3249" w:rsidRPr="008F3249" w:rsidRDefault="008F3249" w:rsidP="008F3249">
      <w:pPr>
        <w:jc w:val="both"/>
        <w:rPr>
          <w:lang w:val="tr-TR"/>
        </w:rPr>
      </w:pPr>
      <w:r w:rsidRPr="008F3249">
        <w:rPr>
          <w:lang w:val="tr-TR"/>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gönderen kurum ve Ulusal Ajans</w:t>
      </w:r>
      <w:r w:rsidRPr="008F3249" w:rsidDel="00BC76CB">
        <w:rPr>
          <w:lang w:val="tr-TR"/>
        </w:rPr>
        <w:t xml:space="preserve"> </w:t>
      </w:r>
      <w:r w:rsidRPr="008F3249">
        <w:rPr>
          <w:lang w:val="tr-TR"/>
        </w:rPr>
        <w:t xml:space="preserve">tarafından kullanılması hususunda bilgilerin korunmasıyla ilgili ulusal veri koruma denetçisine veya bu bilgilerin Avrupa Komisyonu tarafından kullanılması hususunda Avrupa Veri Koruma Denetçisine </w:t>
      </w:r>
      <w:proofErr w:type="gramStart"/>
      <w:r w:rsidRPr="008F3249">
        <w:rPr>
          <w:lang w:val="tr-TR"/>
        </w:rPr>
        <w:t>şikayette</w:t>
      </w:r>
      <w:proofErr w:type="gramEnd"/>
      <w:r w:rsidRPr="008F3249">
        <w:rPr>
          <w:lang w:val="tr-TR"/>
        </w:rPr>
        <w:t xml:space="preserve"> bulunabilir.</w:t>
      </w:r>
    </w:p>
    <w:p w:rsidR="008F3249" w:rsidRDefault="008F3249" w:rsidP="008F3249">
      <w:pPr>
        <w:rPr>
          <w:b/>
          <w:lang w:val="tr-TR"/>
        </w:rPr>
      </w:pPr>
      <w:r w:rsidRPr="008F3249">
        <w:rPr>
          <w:b/>
          <w:lang w:val="tr-TR"/>
        </w:rPr>
        <w:t>Madde 4: Kontroller ve Denetimler</w:t>
      </w:r>
    </w:p>
    <w:p w:rsidR="008F3249" w:rsidRPr="008F3249" w:rsidRDefault="008F3249" w:rsidP="008F3249">
      <w:pPr>
        <w:rPr>
          <w:lang w:val="tr-TR"/>
        </w:rPr>
      </w:pPr>
    </w:p>
    <w:p w:rsidR="008F3249" w:rsidRPr="008F3249" w:rsidRDefault="008F3249" w:rsidP="008F3249">
      <w:pPr>
        <w:jc w:val="both"/>
        <w:rPr>
          <w:lang w:val="tr-TR"/>
        </w:rPr>
      </w:pPr>
      <w:r w:rsidRPr="008F3249">
        <w:rPr>
          <w:lang w:val="tr-TR"/>
        </w:rPr>
        <w:t>Sözleşmenin tarafları, Avrupa Komisyonu, Türkiye Ulusal Ajansı veya Avrupa Komisyonunun veya Türkiye 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rsidR="008F3249" w:rsidRPr="008F3249" w:rsidRDefault="008F3249" w:rsidP="00086FFF">
      <w:pPr>
        <w:rPr>
          <w:lang w:val="tr-TR" w:eastAsia="tr-TR"/>
        </w:rPr>
      </w:pPr>
    </w:p>
    <w:sectPr w:rsidR="008F3249" w:rsidRPr="008F3249" w:rsidSect="0051517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85E" w:rsidRDefault="0094485E">
      <w:r>
        <w:separator/>
      </w:r>
    </w:p>
  </w:endnote>
  <w:endnote w:type="continuationSeparator" w:id="0">
    <w:p w:rsidR="0094485E" w:rsidRDefault="0094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3E" w:rsidRPr="00C3618D" w:rsidRDefault="007800FF" w:rsidP="00D43D3E">
    <w:pPr>
      <w:pStyle w:val="Altbilgi"/>
      <w:ind w:left="-737" w:right="-737"/>
      <w:jc w:val="center"/>
      <w:rPr>
        <w:rFonts w:cstheme="minorHAnsi"/>
        <w:b/>
        <w:sz w:val="14"/>
        <w:szCs w:val="14"/>
      </w:rPr>
    </w:pPr>
    <w:r w:rsidRPr="00EB1690">
      <w:rPr>
        <w:b/>
        <w:noProof/>
        <w:color w:val="002060"/>
        <w:sz w:val="18"/>
        <w:szCs w:val="18"/>
        <w:lang w:val="tr-TR" w:eastAsia="tr-TR"/>
      </w:rPr>
      <w:drawing>
        <wp:anchor distT="0" distB="0" distL="114300" distR="114300" simplePos="0" relativeHeight="251659264" behindDoc="1" locked="0" layoutInCell="1" allowOverlap="1" wp14:anchorId="53CCD6CA" wp14:editId="7458F68B">
          <wp:simplePos x="0" y="0"/>
          <wp:positionH relativeFrom="column">
            <wp:posOffset>5638165</wp:posOffset>
          </wp:positionH>
          <wp:positionV relativeFrom="paragraph">
            <wp:posOffset>-154305</wp:posOffset>
          </wp:positionV>
          <wp:extent cx="1268730" cy="789940"/>
          <wp:effectExtent l="0" t="0" r="0" b="0"/>
          <wp:wrapTight wrapText="bothSides">
            <wp:wrapPolygon edited="0">
              <wp:start x="0" y="0"/>
              <wp:lineTo x="0" y="20836"/>
              <wp:lineTo x="21405" y="20836"/>
              <wp:lineTo x="21405" y="0"/>
              <wp:lineTo x="0" y="0"/>
            </wp:wrapPolygon>
          </wp:wrapTight>
          <wp:docPr id="3" name="Resim 3" descr="C:\Users\Pencere\Desktop\belgeler ile ilgili düzenleme\logo-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ncere\Desktop\belgeler ile ilgili düzenleme\logo-u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73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690">
      <w:rPr>
        <w:b/>
        <w:noProof/>
        <w:color w:val="002060"/>
        <w:sz w:val="18"/>
        <w:szCs w:val="18"/>
        <w:lang w:val="tr-TR" w:eastAsia="tr-TR"/>
      </w:rPr>
      <w:drawing>
        <wp:anchor distT="0" distB="0" distL="114300" distR="114300" simplePos="0" relativeHeight="251660288" behindDoc="1" locked="0" layoutInCell="1" allowOverlap="1" wp14:anchorId="13F739AB" wp14:editId="0E6C22AD">
          <wp:simplePos x="0" y="0"/>
          <wp:positionH relativeFrom="column">
            <wp:posOffset>-283845</wp:posOffset>
          </wp:positionH>
          <wp:positionV relativeFrom="paragraph">
            <wp:posOffset>3810</wp:posOffset>
          </wp:positionV>
          <wp:extent cx="952500" cy="759468"/>
          <wp:effectExtent l="0" t="0" r="0" b="0"/>
          <wp:wrapTight wrapText="bothSides">
            <wp:wrapPolygon edited="0">
              <wp:start x="0" y="0"/>
              <wp:lineTo x="0" y="21130"/>
              <wp:lineTo x="21168" y="21130"/>
              <wp:lineTo x="21168" y="0"/>
              <wp:lineTo x="0" y="0"/>
            </wp:wrapPolygon>
          </wp:wrapTight>
          <wp:docPr id="4" name="Resim 4" descr="C:\Users\Pencere\Desktop\belgeler ile ilgili düzenleme\abbakanl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ncere\Desktop\belgeler ile ilgili düzenleme\abbakanlig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2500" cy="75946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B60FC" w:rsidRPr="007D27FA">
      <w:rPr>
        <w:b/>
        <w:color w:val="002060"/>
        <w:sz w:val="18"/>
        <w:szCs w:val="18"/>
      </w:rPr>
      <w:t>Address</w:t>
    </w:r>
    <w:proofErr w:type="spellEnd"/>
    <w:r w:rsidR="00AB60FC" w:rsidRPr="007D27FA">
      <w:rPr>
        <w:b/>
        <w:color w:val="002060"/>
        <w:sz w:val="18"/>
        <w:szCs w:val="18"/>
      </w:rPr>
      <w:t>:</w:t>
    </w:r>
    <w:r w:rsidR="00AB60FC">
      <w:rPr>
        <w:color w:val="002060"/>
        <w:sz w:val="18"/>
        <w:szCs w:val="18"/>
      </w:rPr>
      <w:t xml:space="preserve"> </w:t>
    </w:r>
    <w:proofErr w:type="spellStart"/>
    <w:r w:rsidR="00AB60FC">
      <w:rPr>
        <w:color w:val="002060"/>
        <w:sz w:val="18"/>
        <w:szCs w:val="18"/>
      </w:rPr>
      <w:t>Yıldız</w:t>
    </w:r>
    <w:proofErr w:type="spellEnd"/>
    <w:r w:rsidR="00AB60FC">
      <w:rPr>
        <w:color w:val="002060"/>
        <w:sz w:val="18"/>
        <w:szCs w:val="18"/>
      </w:rPr>
      <w:t xml:space="preserve"> </w:t>
    </w:r>
    <w:proofErr w:type="spellStart"/>
    <w:r w:rsidR="00AB60FC">
      <w:rPr>
        <w:color w:val="002060"/>
        <w:sz w:val="18"/>
        <w:szCs w:val="18"/>
      </w:rPr>
      <w:t>Teknik</w:t>
    </w:r>
    <w:proofErr w:type="spellEnd"/>
    <w:r w:rsidR="00AB60FC">
      <w:rPr>
        <w:color w:val="002060"/>
        <w:sz w:val="18"/>
        <w:szCs w:val="18"/>
      </w:rPr>
      <w:t xml:space="preserve"> </w:t>
    </w:r>
    <w:proofErr w:type="spellStart"/>
    <w:r w:rsidR="00AB60FC">
      <w:rPr>
        <w:color w:val="002060"/>
        <w:sz w:val="18"/>
        <w:szCs w:val="18"/>
      </w:rPr>
      <w:t>Ü</w:t>
    </w:r>
    <w:r w:rsidR="00AB60FC" w:rsidRPr="007D27FA">
      <w:rPr>
        <w:color w:val="002060"/>
        <w:sz w:val="18"/>
        <w:szCs w:val="18"/>
      </w:rPr>
      <w:t>niversitesi</w:t>
    </w:r>
    <w:proofErr w:type="spellEnd"/>
    <w:r w:rsidR="00AB60FC" w:rsidRPr="007D27FA">
      <w:rPr>
        <w:color w:val="002060"/>
        <w:sz w:val="18"/>
        <w:szCs w:val="18"/>
      </w:rPr>
      <w:t xml:space="preserve">, </w:t>
    </w:r>
    <w:proofErr w:type="spellStart"/>
    <w:r w:rsidR="00AB60FC">
      <w:rPr>
        <w:color w:val="002060"/>
        <w:sz w:val="18"/>
        <w:szCs w:val="18"/>
      </w:rPr>
      <w:t>Uluslararası</w:t>
    </w:r>
    <w:proofErr w:type="spellEnd"/>
    <w:r w:rsidR="00AB60FC">
      <w:rPr>
        <w:color w:val="002060"/>
        <w:sz w:val="18"/>
        <w:szCs w:val="18"/>
      </w:rPr>
      <w:t xml:space="preserve"> </w:t>
    </w:r>
    <w:proofErr w:type="spellStart"/>
    <w:r w:rsidR="00AB60FC">
      <w:rPr>
        <w:color w:val="002060"/>
        <w:sz w:val="18"/>
        <w:szCs w:val="18"/>
      </w:rPr>
      <w:t>İlişkiler</w:t>
    </w:r>
    <w:proofErr w:type="spellEnd"/>
    <w:r w:rsidR="00AB60FC">
      <w:rPr>
        <w:color w:val="002060"/>
        <w:sz w:val="18"/>
        <w:szCs w:val="18"/>
      </w:rPr>
      <w:t xml:space="preserve"> </w:t>
    </w:r>
    <w:proofErr w:type="spellStart"/>
    <w:r w:rsidR="00AB60FC">
      <w:rPr>
        <w:color w:val="002060"/>
        <w:sz w:val="18"/>
        <w:szCs w:val="18"/>
      </w:rPr>
      <w:t>Koordinatörlüğü</w:t>
    </w:r>
    <w:proofErr w:type="spellEnd"/>
    <w:r w:rsidR="00AB60FC">
      <w:rPr>
        <w:color w:val="002060"/>
        <w:sz w:val="18"/>
        <w:szCs w:val="18"/>
      </w:rPr>
      <w:t xml:space="preserve">, Erasmus Program </w:t>
    </w:r>
    <w:proofErr w:type="spellStart"/>
    <w:r w:rsidR="00AB60FC">
      <w:rPr>
        <w:color w:val="002060"/>
        <w:sz w:val="18"/>
        <w:szCs w:val="18"/>
      </w:rPr>
      <w:t>Birimi</w:t>
    </w:r>
    <w:proofErr w:type="spellEnd"/>
    <w:r w:rsidR="00AB60FC" w:rsidRPr="007D27FA">
      <w:rPr>
        <w:color w:val="002060"/>
        <w:sz w:val="18"/>
        <w:szCs w:val="18"/>
      </w:rPr>
      <w:t xml:space="preserve">, </w:t>
    </w:r>
    <w:r w:rsidR="00AB60FC">
      <w:rPr>
        <w:color w:val="002060"/>
        <w:sz w:val="18"/>
        <w:szCs w:val="18"/>
      </w:rPr>
      <w:br/>
    </w:r>
    <w:proofErr w:type="spellStart"/>
    <w:r w:rsidR="00AB60FC" w:rsidRPr="007D27FA">
      <w:rPr>
        <w:color w:val="002060"/>
        <w:sz w:val="18"/>
        <w:szCs w:val="18"/>
      </w:rPr>
      <w:t>Davutpaşa</w:t>
    </w:r>
    <w:proofErr w:type="spellEnd"/>
    <w:r w:rsidR="00AB60FC" w:rsidRPr="007D27FA">
      <w:rPr>
        <w:color w:val="002060"/>
        <w:sz w:val="18"/>
        <w:szCs w:val="18"/>
      </w:rPr>
      <w:t xml:space="preserve"> </w:t>
    </w:r>
    <w:proofErr w:type="spellStart"/>
    <w:r w:rsidR="00AB60FC" w:rsidRPr="007D27FA">
      <w:rPr>
        <w:color w:val="002060"/>
        <w:sz w:val="18"/>
        <w:szCs w:val="18"/>
      </w:rPr>
      <w:t>Kampüsü</w:t>
    </w:r>
    <w:proofErr w:type="spellEnd"/>
    <w:r w:rsidR="00AB60FC" w:rsidRPr="007D27FA">
      <w:rPr>
        <w:color w:val="002060"/>
        <w:sz w:val="18"/>
        <w:szCs w:val="18"/>
      </w:rPr>
      <w:t xml:space="preserve">, </w:t>
    </w:r>
    <w:proofErr w:type="spellStart"/>
    <w:r w:rsidR="00AB60FC" w:rsidRPr="007D27FA">
      <w:rPr>
        <w:color w:val="002060"/>
        <w:sz w:val="18"/>
        <w:szCs w:val="18"/>
      </w:rPr>
      <w:t>Taş</w:t>
    </w:r>
    <w:proofErr w:type="spellEnd"/>
    <w:r w:rsidR="00AB60FC" w:rsidRPr="007D27FA">
      <w:rPr>
        <w:color w:val="002060"/>
        <w:sz w:val="18"/>
        <w:szCs w:val="18"/>
      </w:rPr>
      <w:t xml:space="preserve"> Bina, A-1003, 34220 </w:t>
    </w:r>
    <w:proofErr w:type="spellStart"/>
    <w:r w:rsidR="00AB60FC" w:rsidRPr="007D27FA">
      <w:rPr>
        <w:color w:val="002060"/>
        <w:sz w:val="18"/>
        <w:szCs w:val="18"/>
      </w:rPr>
      <w:t>Esenler</w:t>
    </w:r>
    <w:proofErr w:type="spellEnd"/>
    <w:r w:rsidR="00AB60FC" w:rsidRPr="007D27FA">
      <w:rPr>
        <w:color w:val="002060"/>
        <w:sz w:val="18"/>
        <w:szCs w:val="18"/>
      </w:rPr>
      <w:t>/İstanbul TURKEY</w:t>
    </w:r>
    <w:r w:rsidR="00AB60FC" w:rsidRPr="007D27FA">
      <w:rPr>
        <w:color w:val="002060"/>
        <w:sz w:val="18"/>
        <w:szCs w:val="18"/>
      </w:rPr>
      <w:br/>
    </w:r>
    <w:r w:rsidR="00AB60FC" w:rsidRPr="007D27FA">
      <w:rPr>
        <w:b/>
        <w:color w:val="002060"/>
        <w:sz w:val="18"/>
        <w:szCs w:val="18"/>
      </w:rPr>
      <w:t>Phone:</w:t>
    </w:r>
    <w:r w:rsidR="00AB60FC" w:rsidRPr="007D27FA">
      <w:rPr>
        <w:color w:val="002060"/>
        <w:sz w:val="18"/>
        <w:szCs w:val="18"/>
      </w:rPr>
      <w:t xml:space="preserve"> +90 212 383 5654                   </w:t>
    </w:r>
    <w:r w:rsidR="00AB60FC" w:rsidRPr="007D27FA">
      <w:rPr>
        <w:b/>
        <w:color w:val="002060"/>
        <w:sz w:val="18"/>
        <w:szCs w:val="18"/>
      </w:rPr>
      <w:t>E-mail:</w:t>
    </w:r>
    <w:r w:rsidR="00AB60FC" w:rsidRPr="007D27FA">
      <w:rPr>
        <w:color w:val="002060"/>
        <w:sz w:val="18"/>
        <w:szCs w:val="18"/>
      </w:rPr>
      <w:t xml:space="preserve"> </w:t>
    </w:r>
    <w:hyperlink r:id="rId3" w:history="1">
      <w:r w:rsidR="00AB60FC" w:rsidRPr="00BB658D">
        <w:rPr>
          <w:rStyle w:val="Kpr"/>
          <w:sz w:val="18"/>
          <w:szCs w:val="18"/>
        </w:rPr>
        <w:t>icm@yildiz.edu.tr</w:t>
      </w:r>
    </w:hyperlink>
    <w:r w:rsidR="002A01BF">
      <w:rPr>
        <w:rStyle w:val="Kpr"/>
        <w:sz w:val="18"/>
        <w:szCs w:val="18"/>
      </w:rPr>
      <w:br/>
    </w:r>
    <w:proofErr w:type="spellStart"/>
    <w:r w:rsidR="00D43D3E">
      <w:rPr>
        <w:rFonts w:cstheme="minorHAnsi"/>
        <w:b/>
        <w:sz w:val="14"/>
        <w:szCs w:val="14"/>
      </w:rPr>
      <w:t>Form</w:t>
    </w:r>
    <w:proofErr w:type="spellEnd"/>
    <w:r w:rsidR="00D43D3E">
      <w:rPr>
        <w:rFonts w:cstheme="minorHAnsi"/>
        <w:b/>
        <w:sz w:val="14"/>
        <w:szCs w:val="14"/>
      </w:rPr>
      <w:t xml:space="preserve"> No: FR-1379</w:t>
    </w:r>
    <w:r w:rsidR="00D43D3E" w:rsidRPr="00C3618D">
      <w:rPr>
        <w:rFonts w:cstheme="minorHAnsi"/>
        <w:b/>
        <w:sz w:val="14"/>
        <w:szCs w:val="14"/>
      </w:rPr>
      <w:t xml:space="preserve">; </w:t>
    </w:r>
    <w:proofErr w:type="spellStart"/>
    <w:r w:rsidR="00D43D3E" w:rsidRPr="00C3618D">
      <w:rPr>
        <w:rFonts w:cstheme="minorHAnsi"/>
        <w:b/>
        <w:sz w:val="14"/>
        <w:szCs w:val="14"/>
      </w:rPr>
      <w:t>Revizyon</w:t>
    </w:r>
    <w:proofErr w:type="spellEnd"/>
    <w:r w:rsidR="00D43D3E" w:rsidRPr="00C3618D">
      <w:rPr>
        <w:rFonts w:cstheme="minorHAnsi"/>
        <w:b/>
        <w:sz w:val="14"/>
        <w:szCs w:val="14"/>
      </w:rPr>
      <w:t xml:space="preserve"> </w:t>
    </w:r>
    <w:proofErr w:type="spellStart"/>
    <w:r w:rsidR="00D43D3E" w:rsidRPr="00C3618D">
      <w:rPr>
        <w:rFonts w:cstheme="minorHAnsi"/>
        <w:b/>
        <w:sz w:val="14"/>
        <w:szCs w:val="14"/>
      </w:rPr>
      <w:t>Tarihi</w:t>
    </w:r>
    <w:proofErr w:type="spellEnd"/>
    <w:r w:rsidR="00D43D3E" w:rsidRPr="00C3618D">
      <w:rPr>
        <w:rFonts w:cstheme="minorHAnsi"/>
        <w:b/>
        <w:sz w:val="14"/>
        <w:szCs w:val="14"/>
      </w:rPr>
      <w:t xml:space="preserve">: 11.05.2018; </w:t>
    </w:r>
    <w:proofErr w:type="spellStart"/>
    <w:r w:rsidR="00D43D3E" w:rsidRPr="00C3618D">
      <w:rPr>
        <w:rFonts w:cstheme="minorHAnsi"/>
        <w:b/>
        <w:sz w:val="14"/>
        <w:szCs w:val="14"/>
      </w:rPr>
      <w:t>Revizyon</w:t>
    </w:r>
    <w:proofErr w:type="spellEnd"/>
    <w:r w:rsidR="00D43D3E" w:rsidRPr="00C3618D">
      <w:rPr>
        <w:rFonts w:cstheme="minorHAnsi"/>
        <w:b/>
        <w:sz w:val="14"/>
        <w:szCs w:val="14"/>
      </w:rPr>
      <w:t xml:space="preserve"> No</w:t>
    </w:r>
    <w:proofErr w:type="gramStart"/>
    <w:r w:rsidR="00D43D3E" w:rsidRPr="00C3618D">
      <w:rPr>
        <w:rFonts w:cstheme="minorHAnsi"/>
        <w:b/>
        <w:sz w:val="14"/>
        <w:szCs w:val="14"/>
      </w:rPr>
      <w:t>:00</w:t>
    </w:r>
    <w:proofErr w:type="gramEnd"/>
  </w:p>
  <w:p w:rsidR="00F10B15" w:rsidRDefault="0094485E" w:rsidP="002A01BF">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85E" w:rsidRDefault="0094485E">
      <w:r>
        <w:separator/>
      </w:r>
    </w:p>
  </w:footnote>
  <w:footnote w:type="continuationSeparator" w:id="0">
    <w:p w:rsidR="0094485E" w:rsidRDefault="00944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A2817"/>
    <w:multiLevelType w:val="hybridMultilevel"/>
    <w:tmpl w:val="4BC2DC3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b/>
          <w:i w:val="0"/>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B0"/>
    <w:rsid w:val="00053DCB"/>
    <w:rsid w:val="00086FFF"/>
    <w:rsid w:val="00090CB0"/>
    <w:rsid w:val="000A71F7"/>
    <w:rsid w:val="00102281"/>
    <w:rsid w:val="001D7093"/>
    <w:rsid w:val="002545B2"/>
    <w:rsid w:val="00283DA4"/>
    <w:rsid w:val="002A01BF"/>
    <w:rsid w:val="002F0518"/>
    <w:rsid w:val="00306F1F"/>
    <w:rsid w:val="003B4A7F"/>
    <w:rsid w:val="004249B6"/>
    <w:rsid w:val="004D5F72"/>
    <w:rsid w:val="004F4072"/>
    <w:rsid w:val="0051517F"/>
    <w:rsid w:val="00525A06"/>
    <w:rsid w:val="005B1116"/>
    <w:rsid w:val="005D6F82"/>
    <w:rsid w:val="00613767"/>
    <w:rsid w:val="00626217"/>
    <w:rsid w:val="006726F8"/>
    <w:rsid w:val="007800FF"/>
    <w:rsid w:val="007D52DA"/>
    <w:rsid w:val="00813AF9"/>
    <w:rsid w:val="008201AE"/>
    <w:rsid w:val="008F3249"/>
    <w:rsid w:val="0094485E"/>
    <w:rsid w:val="009F4679"/>
    <w:rsid w:val="00AB60FC"/>
    <w:rsid w:val="00B737F9"/>
    <w:rsid w:val="00B81D89"/>
    <w:rsid w:val="00CE79DC"/>
    <w:rsid w:val="00D17BB1"/>
    <w:rsid w:val="00D43D3E"/>
    <w:rsid w:val="00D67662"/>
    <w:rsid w:val="00D838AB"/>
    <w:rsid w:val="00DB67DD"/>
    <w:rsid w:val="00E61C7F"/>
    <w:rsid w:val="00E654A9"/>
    <w:rsid w:val="00EA21BC"/>
    <w:rsid w:val="00EF5499"/>
    <w:rsid w:val="00EF7A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D10AB-58A8-468A-9218-3E9F7AC8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B1"/>
    <w:pPr>
      <w:spacing w:after="0" w:line="240" w:lineRule="auto"/>
    </w:pPr>
    <w:rPr>
      <w:rFonts w:ascii="Times New Roman" w:eastAsia="Times New Roman" w:hAnsi="Times New Roman" w:cs="Times New Roman"/>
      <w:snapToGrid w:val="0"/>
      <w:sz w:val="20"/>
      <w:szCs w:val="2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D17BB1"/>
    <w:pPr>
      <w:spacing w:after="240"/>
      <w:ind w:left="483"/>
      <w:jc w:val="both"/>
    </w:pPr>
    <w:rPr>
      <w:sz w:val="24"/>
    </w:rPr>
  </w:style>
  <w:style w:type="character" w:styleId="SayfaNumaras">
    <w:name w:val="page number"/>
    <w:rsid w:val="00D17BB1"/>
    <w:rPr>
      <w:rFonts w:cs="Times New Roman"/>
    </w:rPr>
  </w:style>
  <w:style w:type="paragraph" w:styleId="stbilgi">
    <w:name w:val="header"/>
    <w:basedOn w:val="Normal"/>
    <w:link w:val="stbilgiChar"/>
    <w:rsid w:val="00D17BB1"/>
    <w:pPr>
      <w:tabs>
        <w:tab w:val="center" w:pos="4153"/>
        <w:tab w:val="right" w:pos="8306"/>
      </w:tabs>
      <w:spacing w:after="240"/>
      <w:jc w:val="both"/>
    </w:pPr>
    <w:rPr>
      <w:sz w:val="24"/>
    </w:rPr>
  </w:style>
  <w:style w:type="character" w:customStyle="1" w:styleId="stbilgiChar">
    <w:name w:val="Üstbilgi Char"/>
    <w:basedOn w:val="VarsaylanParagrafYazTipi"/>
    <w:link w:val="stbilgi"/>
    <w:rsid w:val="00D17BB1"/>
    <w:rPr>
      <w:rFonts w:ascii="Times New Roman" w:eastAsia="Times New Roman" w:hAnsi="Times New Roman" w:cs="Times New Roman"/>
      <w:snapToGrid w:val="0"/>
      <w:sz w:val="24"/>
      <w:szCs w:val="20"/>
      <w:lang w:val="fr-FR" w:eastAsia="en-GB"/>
    </w:rPr>
  </w:style>
  <w:style w:type="paragraph" w:styleId="Altbilgi">
    <w:name w:val="footer"/>
    <w:basedOn w:val="Normal"/>
    <w:link w:val="AltbilgiChar"/>
    <w:uiPriority w:val="99"/>
    <w:rsid w:val="00D17BB1"/>
    <w:pPr>
      <w:tabs>
        <w:tab w:val="center" w:pos="4153"/>
        <w:tab w:val="right" w:pos="8306"/>
      </w:tabs>
    </w:pPr>
  </w:style>
  <w:style w:type="character" w:customStyle="1" w:styleId="AltbilgiChar">
    <w:name w:val="Altbilgi Char"/>
    <w:basedOn w:val="VarsaylanParagrafYazTipi"/>
    <w:link w:val="Altbilgi"/>
    <w:uiPriority w:val="99"/>
    <w:rsid w:val="00D17BB1"/>
    <w:rPr>
      <w:rFonts w:ascii="Times New Roman" w:eastAsia="Times New Roman" w:hAnsi="Times New Roman" w:cs="Times New Roman"/>
      <w:snapToGrid w:val="0"/>
      <w:sz w:val="20"/>
      <w:szCs w:val="20"/>
      <w:lang w:val="fr-FR" w:eastAsia="en-GB"/>
    </w:rPr>
  </w:style>
  <w:style w:type="paragraph" w:customStyle="1" w:styleId="articletitle">
    <w:name w:val="article title"/>
    <w:basedOn w:val="Normal"/>
    <w:qFormat/>
    <w:rsid w:val="00D17BB1"/>
    <w:pPr>
      <w:numPr>
        <w:numId w:val="1"/>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D17BB1"/>
    <w:pPr>
      <w:numPr>
        <w:ilvl w:val="1"/>
        <w:numId w:val="1"/>
      </w:numPr>
      <w:ind w:left="567" w:hanging="567"/>
      <w:jc w:val="both"/>
    </w:pPr>
    <w:rPr>
      <w:snapToGrid/>
      <w:sz w:val="24"/>
      <w:szCs w:val="24"/>
    </w:rPr>
  </w:style>
  <w:style w:type="character" w:customStyle="1" w:styleId="paragraphChar">
    <w:name w:val="paragraph Char"/>
    <w:link w:val="paragraph"/>
    <w:rsid w:val="00D17BB1"/>
    <w:rPr>
      <w:rFonts w:ascii="Times New Roman" w:eastAsia="Times New Roman" w:hAnsi="Times New Roman" w:cs="Times New Roman"/>
      <w:sz w:val="24"/>
      <w:szCs w:val="24"/>
    </w:rPr>
  </w:style>
  <w:style w:type="numbering" w:customStyle="1" w:styleId="PartI">
    <w:name w:val="Part I"/>
    <w:uiPriority w:val="99"/>
    <w:rsid w:val="00D17BB1"/>
    <w:pPr>
      <w:numPr>
        <w:numId w:val="2"/>
      </w:numPr>
    </w:pPr>
  </w:style>
  <w:style w:type="character" w:styleId="Kpr">
    <w:name w:val="Hyperlink"/>
    <w:semiHidden/>
    <w:unhideWhenUsed/>
    <w:rsid w:val="005B1116"/>
    <w:rPr>
      <w:rFonts w:ascii="Times New Roman" w:hAnsi="Times New Roman" w:cs="Times New Roman" w:hint="default"/>
      <w:color w:val="0000FF"/>
      <w:u w:val="single"/>
    </w:rPr>
  </w:style>
  <w:style w:type="paragraph" w:styleId="ListeParagraf">
    <w:name w:val="List Paragraph"/>
    <w:basedOn w:val="Normal"/>
    <w:uiPriority w:val="34"/>
    <w:qFormat/>
    <w:rsid w:val="0051517F"/>
    <w:pPr>
      <w:spacing w:after="160" w:line="259" w:lineRule="auto"/>
      <w:ind w:left="720"/>
      <w:contextualSpacing/>
    </w:pPr>
    <w:rPr>
      <w:rFonts w:asciiTheme="minorHAnsi" w:eastAsiaTheme="minorHAnsi" w:hAnsiTheme="minorHAnsi" w:cstheme="minorBidi"/>
      <w:snapToGrid/>
      <w:sz w:val="22"/>
      <w:szCs w:val="22"/>
      <w:lang w:val="tr-TR" w:eastAsia="en-US"/>
    </w:rPr>
  </w:style>
  <w:style w:type="table" w:styleId="TabloKlavuzu">
    <w:name w:val="Table Grid"/>
    <w:basedOn w:val="NormalTablo"/>
    <w:uiPriority w:val="39"/>
    <w:rsid w:val="00515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00FF"/>
    <w:pPr>
      <w:autoSpaceDE w:val="0"/>
      <w:autoSpaceDN w:val="0"/>
      <w:adjustRightInd w:val="0"/>
      <w:spacing w:after="0" w:line="240" w:lineRule="auto"/>
    </w:pPr>
    <w:rPr>
      <w:rFonts w:ascii="Tahoma" w:eastAsia="Times New Roman" w:hAnsi="Tahoma" w:cs="Tahoma"/>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8230">
      <w:bodyDiv w:val="1"/>
      <w:marLeft w:val="0"/>
      <w:marRight w:val="0"/>
      <w:marTop w:val="0"/>
      <w:marBottom w:val="0"/>
      <w:divBdr>
        <w:top w:val="none" w:sz="0" w:space="0" w:color="auto"/>
        <w:left w:val="none" w:sz="0" w:space="0" w:color="auto"/>
        <w:bottom w:val="none" w:sz="0" w:space="0" w:color="auto"/>
        <w:right w:val="none" w:sz="0" w:space="0" w:color="auto"/>
      </w:divBdr>
    </w:div>
    <w:div w:id="375350967">
      <w:bodyDiv w:val="1"/>
      <w:marLeft w:val="0"/>
      <w:marRight w:val="0"/>
      <w:marTop w:val="0"/>
      <w:marBottom w:val="0"/>
      <w:divBdr>
        <w:top w:val="none" w:sz="0" w:space="0" w:color="auto"/>
        <w:left w:val="none" w:sz="0" w:space="0" w:color="auto"/>
        <w:bottom w:val="none" w:sz="0" w:space="0" w:color="auto"/>
        <w:right w:val="none" w:sz="0" w:space="0" w:color="auto"/>
      </w:divBdr>
    </w:div>
    <w:div w:id="17846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cm@yildiz.edu.tr"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1632</Words>
  <Characters>9304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armagan bakili</dc:creator>
  <cp:keywords/>
  <dc:description/>
  <cp:lastModifiedBy>KALITE01</cp:lastModifiedBy>
  <cp:revision>24</cp:revision>
  <dcterms:created xsi:type="dcterms:W3CDTF">2018-01-04T08:32:00Z</dcterms:created>
  <dcterms:modified xsi:type="dcterms:W3CDTF">2018-05-11T12:12:00Z</dcterms:modified>
</cp:coreProperties>
</file>