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51" w:rsidRDefault="00CB7D17" w:rsidP="004455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4.3pt;margin-top:36.25pt;width:463.4pt;height:23.05pt;z-index:251656192;visibility:visible" filled="f" stroked="f" strokeweight=".5pt">
            <v:textbox>
              <w:txbxContent>
                <w:p w:rsidR="00690251" w:rsidRPr="00F85D7D" w:rsidRDefault="00690251" w:rsidP="0044558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91302">
                    <w:rPr>
                      <w:b/>
                      <w:bCs/>
                      <w:sz w:val="22"/>
                      <w:szCs w:val="22"/>
                    </w:rPr>
                    <w:t>FOURIER DÖNÜŞÜMLÜ KIZIL ÖTESİ SPEKTROMETRE (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YTU-MLA-IRS 1</w:t>
                  </w:r>
                  <w:r w:rsidRPr="00391302">
                    <w:rPr>
                      <w:b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CİHAZI </w:t>
                  </w:r>
                  <w:r w:rsidRPr="00F85D7D">
                    <w:rPr>
                      <w:b/>
                      <w:bCs/>
                      <w:sz w:val="22"/>
                      <w:szCs w:val="22"/>
                    </w:rPr>
                    <w:t>DENEY İSTEK FORMU</w:t>
                  </w:r>
                </w:p>
              </w:txbxContent>
            </v:textbox>
          </v:shape>
        </w:pict>
      </w:r>
    </w:p>
    <w:p w:rsidR="00690251" w:rsidRDefault="00690251" w:rsidP="00445587">
      <w:pPr>
        <w:rPr>
          <w:sz w:val="22"/>
          <w:szCs w:val="22"/>
        </w:rPr>
      </w:pPr>
    </w:p>
    <w:p w:rsidR="00690251" w:rsidRPr="00936EE2" w:rsidRDefault="00CB7D17" w:rsidP="00445587">
      <w:pPr>
        <w:rPr>
          <w:sz w:val="22"/>
          <w:szCs w:val="22"/>
        </w:rPr>
      </w:pPr>
      <w:r>
        <w:rPr>
          <w:noProof/>
        </w:rPr>
        <w:pict>
          <v:group id="Grup 11" o:spid="_x0000_s1031" style="position:absolute;margin-left:-21.45pt;margin-top:335pt;width:510.75pt;height:259.75pt;z-index:251659264" coordsize="64865,32991">
            <v:roundrect id="Yuvarlatılmış Dikdörtgen 29" o:spid="_x0000_s1032" style="position:absolute;top:146;width:64865;height:31674;visibility:visible;v-text-anchor:middle" arcsize="10923f" strokeweight="2pt">
              <v:stroke linestyle="thinThin"/>
            </v:roundrect>
            <v:shape id="Metin Kutusu 30" o:spid="_x0000_s1033" type="#_x0000_t202" style="position:absolute;left:2194;top:2414;width:60979;height:30577;visibility:visible" filled="f" stroked="f" strokeweight=".5pt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983"/>
                      <w:gridCol w:w="4287"/>
                      <w:gridCol w:w="3235"/>
                    </w:tblGrid>
                    <w:tr w:rsidR="00690251" w:rsidRPr="00F85D7D">
                      <w:trPr>
                        <w:cantSplit/>
                        <w:trHeight w:val="518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428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7126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Numune kodu ve içeriği</w:t>
                          </w:r>
                        </w:p>
                      </w:tc>
                      <w:tc>
                        <w:tcPr>
                          <w:tcW w:w="3235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Numune Yapısı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13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5246E5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D1E6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Katı          </w:t>
                          </w:r>
                          <w:r w:rsidRPr="00CD1E6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Sıvı        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46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</w:tbl>
                  <w:p w:rsidR="00690251" w:rsidRDefault="00690251" w:rsidP="00445587"/>
                </w:txbxContent>
              </v:textbox>
            </v:shape>
            <v:shape id="Metin Kutusu 31" o:spid="_x0000_s1034" type="#_x0000_t202" style="position:absolute;left:15947;width:31743;height:3078;visibility:visible" filled="f" stroked="f" strokeweight=".5pt">
              <v:textbox>
                <w:txbxContent>
                  <w:p w:rsidR="00690251" w:rsidRPr="00F85D7D" w:rsidRDefault="00690251" w:rsidP="00445587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85D7D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Metin Kutusu 28" o:spid="_x0000_s1035" type="#_x0000_t202" style="position:absolute;margin-left:-7.5pt;margin-top:239.85pt;width:487.85pt;height:67.95pt;z-index:251657216;visibility:visible" stroked="f" strokeweight=".5pt">
            <v:textbox>
              <w:txbxContent>
                <w:p w:rsidR="00690251" w:rsidRPr="00F85D7D" w:rsidRDefault="00690251" w:rsidP="00445587">
                  <w:pPr>
                    <w:rPr>
                      <w:color w:val="000000"/>
                    </w:rPr>
                  </w:pPr>
                  <w:r w:rsidRPr="008C3DC3">
                    <w:rPr>
                      <w:rFonts w:ascii="Arial Unicode MS" w:eastAsia="MS Gothic" w:hAnsi="Arial Unicode MS" w:cs="MS Gothic" w:hint="eastAsia"/>
                      <w:color w:val="000000"/>
                    </w:rPr>
                    <w:t>☐</w:t>
                  </w:r>
                  <w:r w:rsidRPr="00F85D7D">
                    <w:rPr>
                      <w:color w:val="000000"/>
                    </w:rPr>
                    <w:t xml:space="preserve">Absorpsiyon spektrumu                                           </w:t>
                  </w:r>
                </w:p>
                <w:p w:rsidR="00690251" w:rsidRPr="00F85D7D" w:rsidRDefault="00690251" w:rsidP="00445587">
                  <w:pPr>
                    <w:rPr>
                      <w:color w:val="000000"/>
                    </w:rPr>
                  </w:pPr>
                  <w:r w:rsidRPr="008C3DC3">
                    <w:rPr>
                      <w:rFonts w:ascii="Arial Unicode MS" w:eastAsia="MS Gothic" w:hAnsi="Arial Unicode MS" w:cs="MS Gothic" w:hint="eastAsia"/>
                      <w:color w:val="000000"/>
                    </w:rPr>
                    <w:t>☐</w:t>
                  </w:r>
                  <w:r w:rsidRPr="00F85D7D">
                    <w:rPr>
                      <w:color w:val="000000"/>
                    </w:rPr>
                    <w:t xml:space="preserve">Transmisyon spektrumu              </w:t>
                  </w:r>
                </w:p>
                <w:p w:rsidR="00690251" w:rsidRPr="00F85D7D" w:rsidRDefault="00690251" w:rsidP="0044558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690251" w:rsidRPr="00F85D7D" w:rsidRDefault="00690251" w:rsidP="00445587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  <w:r w:rsidRPr="00F85D7D">
                    <w:rPr>
                      <w:rFonts w:ascii="Calibri" w:hAnsi="Calibri" w:cs="Calibri"/>
                      <w:color w:val="000000"/>
                    </w:rPr>
                    <w:t xml:space="preserve">*ATR tekniği ile </w:t>
                  </w:r>
                  <w:r w:rsidRPr="00F85D7D">
                    <w:rPr>
                      <w:rFonts w:ascii="Calibri" w:hAnsi="Calibri" w:cs="Calibri"/>
                    </w:rPr>
                    <w:t>4000-650 cm</w:t>
                  </w:r>
                  <w:r w:rsidRPr="00F85D7D">
                    <w:rPr>
                      <w:rFonts w:ascii="Calibri" w:hAnsi="Calibri" w:cs="Calibri"/>
                      <w:vertAlign w:val="superscript"/>
                    </w:rPr>
                    <w:t>-1</w:t>
                  </w:r>
                  <w:r w:rsidRPr="00F85D7D">
                    <w:rPr>
                      <w:rFonts w:ascii="Calibri" w:hAnsi="Calibri" w:cs="Calibri"/>
                    </w:rPr>
                    <w:t xml:space="preserve"> spektrum aralığında tarama yapılmaktadır.</w:t>
                  </w:r>
                </w:p>
                <w:p w:rsidR="00690251" w:rsidRPr="00F85D7D" w:rsidRDefault="00690251" w:rsidP="0044558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690251" w:rsidRPr="00391302" w:rsidRDefault="00690251" w:rsidP="00445587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up 10" o:spid="_x0000_s1036" style="position:absolute;margin-left:-23.05pt;margin-top:218pt;width:510.75pt;height:101.4pt;z-index:251658240" coordsize="64865,14630">
            <v:shape id="Metin Kutusu 27" o:spid="_x0000_s1037" type="#_x0000_t202" style="position:absolute;left:16459;top:73;width:31743;height:2844;visibility:visible" filled="f" stroked="f" strokeweight=".5pt">
              <v:textbox>
                <w:txbxContent>
                  <w:p w:rsidR="00690251" w:rsidRPr="00F85D7D" w:rsidRDefault="00690251" w:rsidP="00445587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F85D7D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Analiz*</w:t>
                    </w:r>
                  </w:p>
                  <w:p w:rsidR="00690251" w:rsidRPr="00F85D7D" w:rsidRDefault="00690251" w:rsidP="00445587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8" style="position:absolute;width:64865;height:14630;visibility:visible;v-text-anchor:middle" arcsize="10923f" filled="f" strokeweight="2pt">
              <v:stroke linestyle="thinThin"/>
            </v:roundrect>
          </v:group>
        </w:pict>
      </w:r>
      <w:r>
        <w:rPr>
          <w:noProof/>
        </w:rPr>
        <w:pict>
          <v:group id="Grup 9" o:spid="_x0000_s1039" style="position:absolute;margin-left:-19pt;margin-top:.25pt;width:502.6pt;height:208.5pt;z-index:251655168" coordsize="63830,26479">
            <v:roundrect id="Yuvarlatılmış Dikdörtgen 15" o:spid="_x0000_s1040" style="position:absolute;width:63830;height:26479;visibility:visible;v-text-anchor:middle" arcsize="10923f" filled="f" strokeweight="2pt">
              <v:stroke linestyle="thinThin"/>
            </v:roundrect>
            <v:shape id="Metin Kutusu 17" o:spid="_x0000_s1041" type="#_x0000_t202" style="position:absolute;left:14923;width:31743;height:2844;visibility:visible" filled="f" stroked="f" strokeweight=".5pt">
              <v:textbox>
                <w:txbxContent>
                  <w:p w:rsidR="00690251" w:rsidRPr="00F85D7D" w:rsidRDefault="00690251" w:rsidP="00445587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85D7D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42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690251" w:rsidRPr="00F85D7D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690251" w:rsidRPr="00F85D7D" w:rsidRDefault="00690251">
                          <w:pPr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90251" w:rsidRPr="00F85D7D" w:rsidRDefault="00690251">
                          <w:pPr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690251" w:rsidRPr="00F85D7D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690251" w:rsidRPr="00F85D7D" w:rsidRDefault="00690251">
                          <w:pPr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90251" w:rsidRPr="00F85D7D" w:rsidRDefault="00690251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690251" w:rsidRPr="00F85D7D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690251" w:rsidRPr="00F85D7D" w:rsidRDefault="00690251" w:rsidP="00F85D7D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690251" w:rsidRPr="00F85D7D" w:rsidRDefault="00690251">
                          <w:pPr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690251" w:rsidRPr="00F85D7D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690251" w:rsidRPr="00F85D7D" w:rsidRDefault="00690251" w:rsidP="00F85D7D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690251" w:rsidRPr="00F85D7D" w:rsidRDefault="00690251" w:rsidP="00F85D7D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90251" w:rsidRPr="00F85D7D" w:rsidRDefault="00690251" w:rsidP="00F85D7D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90251" w:rsidRPr="00F85D7D" w:rsidRDefault="00690251" w:rsidP="00F85D7D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690251" w:rsidRPr="00F85D7D" w:rsidRDefault="00690251" w:rsidP="00F85D7D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90251" w:rsidRPr="00F85D7D" w:rsidRDefault="00690251" w:rsidP="00F85D7D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690251" w:rsidRPr="00F85D7D" w:rsidRDefault="00690251" w:rsidP="00F85D7D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F85D7D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F85D7D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690251" w:rsidRDefault="00690251" w:rsidP="00445587"/>
                </w:txbxContent>
              </v:textbox>
            </v:shape>
          </v:group>
        </w:pict>
      </w:r>
    </w:p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Pr="00E9682B" w:rsidRDefault="00690251" w:rsidP="00083B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Fouri</w:t>
      </w:r>
      <w:r w:rsidRPr="00391302">
        <w:rPr>
          <w:b/>
          <w:bCs/>
          <w:sz w:val="22"/>
          <w:szCs w:val="22"/>
        </w:rPr>
        <w:t xml:space="preserve">er Dönüşümlü Kızıl Ötesi Spektrometresi </w:t>
      </w:r>
      <w:r w:rsidRPr="0076790F">
        <w:rPr>
          <w:b/>
          <w:bCs/>
          <w:color w:val="000000"/>
          <w:sz w:val="22"/>
          <w:szCs w:val="22"/>
          <w:lang w:eastAsia="en-US"/>
        </w:rPr>
        <w:t>Numune Kabul Kriterleri</w:t>
      </w:r>
    </w:p>
    <w:p w:rsidR="00690251" w:rsidRDefault="00690251" w:rsidP="00445587"/>
    <w:p w:rsidR="00690251" w:rsidRPr="0064752F" w:rsidRDefault="00690251" w:rsidP="00083B60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64752F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64752F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690251" w:rsidRPr="0064752F" w:rsidRDefault="00690251" w:rsidP="00083B60">
      <w:pPr>
        <w:tabs>
          <w:tab w:val="left" w:pos="417"/>
        </w:tabs>
        <w:spacing w:line="276" w:lineRule="auto"/>
        <w:rPr>
          <w:sz w:val="22"/>
          <w:szCs w:val="22"/>
        </w:rPr>
      </w:pPr>
    </w:p>
    <w:p w:rsidR="00690251" w:rsidRPr="0064752F" w:rsidRDefault="00690251" w:rsidP="00083B60">
      <w:pPr>
        <w:tabs>
          <w:tab w:val="left" w:pos="417"/>
        </w:tabs>
        <w:spacing w:line="276" w:lineRule="auto"/>
        <w:rPr>
          <w:b/>
          <w:bCs/>
          <w:sz w:val="22"/>
          <w:szCs w:val="22"/>
        </w:rPr>
      </w:pPr>
      <w:r w:rsidRPr="0064752F">
        <w:rPr>
          <w:b/>
          <w:bCs/>
          <w:sz w:val="22"/>
          <w:szCs w:val="22"/>
        </w:rPr>
        <w:t>A.</w:t>
      </w:r>
      <w:r w:rsidRPr="0064752F">
        <w:rPr>
          <w:b/>
          <w:bCs/>
          <w:sz w:val="22"/>
          <w:szCs w:val="22"/>
        </w:rPr>
        <w:tab/>
        <w:t>Numunenin Getiriliş Şekli ve Süresi</w:t>
      </w:r>
    </w:p>
    <w:p w:rsidR="00690251" w:rsidRPr="0064752F" w:rsidRDefault="00690251" w:rsidP="00083B60">
      <w:pPr>
        <w:spacing w:line="276" w:lineRule="auto"/>
        <w:rPr>
          <w:b/>
          <w:bCs/>
          <w:sz w:val="22"/>
          <w:szCs w:val="22"/>
        </w:rPr>
      </w:pPr>
    </w:p>
    <w:p w:rsidR="00690251" w:rsidRPr="0064752F" w:rsidRDefault="00690251" w:rsidP="00083B60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59" w:hanging="425"/>
        <w:rPr>
          <w:rFonts w:cs="Calibri"/>
          <w:sz w:val="22"/>
          <w:szCs w:val="22"/>
          <w:lang w:eastAsia="en-US"/>
        </w:rPr>
      </w:pPr>
      <w:r w:rsidRPr="0064752F">
        <w:rPr>
          <w:rFonts w:cs="Calibri"/>
          <w:sz w:val="22"/>
          <w:szCs w:val="22"/>
          <w:lang w:eastAsia="en-US"/>
        </w:rPr>
        <w:t xml:space="preserve">Numunelerin </w:t>
      </w:r>
      <w:r>
        <w:rPr>
          <w:rFonts w:cs="Calibri"/>
          <w:sz w:val="22"/>
          <w:szCs w:val="22"/>
          <w:lang w:eastAsia="en-US"/>
        </w:rPr>
        <w:t xml:space="preserve">Bilim ve Teknoloji Uygulama ve Araştırma Merkezi’ne </w:t>
      </w:r>
      <w:r w:rsidRPr="0064752F">
        <w:rPr>
          <w:rFonts w:cs="Calibri"/>
          <w:sz w:val="22"/>
          <w:szCs w:val="22"/>
          <w:lang w:eastAsia="en-US"/>
        </w:rPr>
        <w:t>getirilmesine kadar geçen sürede muhafazasının sorumluluğu müşteriye aittir.</w:t>
      </w:r>
    </w:p>
    <w:p w:rsidR="00690251" w:rsidRPr="0064752F" w:rsidRDefault="00690251" w:rsidP="00083B60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59" w:hanging="425"/>
        <w:rPr>
          <w:rFonts w:cs="Calibri"/>
          <w:sz w:val="22"/>
          <w:szCs w:val="22"/>
          <w:lang w:eastAsia="en-US"/>
        </w:rPr>
      </w:pPr>
      <w:r w:rsidRPr="0064752F">
        <w:rPr>
          <w:rFonts w:cs="Calibri"/>
          <w:sz w:val="22"/>
          <w:szCs w:val="22"/>
          <w:lang w:eastAsia="en-US"/>
        </w:rPr>
        <w:t xml:space="preserve">Soğuk zincir gerektiren numuneler, soğuk zincir bozulmadan laboratuvara getirilmelidir.  </w:t>
      </w:r>
    </w:p>
    <w:p w:rsidR="00690251" w:rsidRPr="0064752F" w:rsidRDefault="00690251" w:rsidP="00083B60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59" w:hanging="425"/>
        <w:rPr>
          <w:rFonts w:cs="Calibri"/>
          <w:sz w:val="22"/>
          <w:szCs w:val="22"/>
          <w:lang w:eastAsia="en-US"/>
        </w:rPr>
      </w:pPr>
      <w:r w:rsidRPr="0064752F">
        <w:rPr>
          <w:rFonts w:cs="Calibri"/>
          <w:sz w:val="22"/>
          <w:szCs w:val="22"/>
          <w:lang w:eastAsia="en-US"/>
        </w:rPr>
        <w:t>Numunelerin özelliği bozulmadan, gerekiyorsa aynı gün içinde laboratuvara ulaştırılmalıdır.</w:t>
      </w:r>
    </w:p>
    <w:p w:rsidR="00690251" w:rsidRPr="0064752F" w:rsidRDefault="00690251" w:rsidP="00083B60">
      <w:pPr>
        <w:pStyle w:val="ListeParagraf"/>
        <w:numPr>
          <w:ilvl w:val="0"/>
          <w:numId w:val="1"/>
        </w:numPr>
        <w:tabs>
          <w:tab w:val="num" w:pos="6031"/>
        </w:tabs>
        <w:spacing w:line="276" w:lineRule="auto"/>
        <w:ind w:left="459" w:hanging="425"/>
        <w:rPr>
          <w:rFonts w:cs="Calibri"/>
          <w:sz w:val="22"/>
          <w:szCs w:val="22"/>
          <w:lang w:eastAsia="en-US"/>
        </w:rPr>
      </w:pPr>
      <w:r w:rsidRPr="0064752F">
        <w:rPr>
          <w:rFonts w:cs="Calibri"/>
          <w:sz w:val="22"/>
          <w:szCs w:val="22"/>
          <w:lang w:eastAsia="en-US"/>
        </w:rPr>
        <w:t xml:space="preserve">Numunelerin özel saklama şartları varsa MUTLAKA </w:t>
      </w:r>
      <w:r>
        <w:rPr>
          <w:rFonts w:cs="Calibri"/>
          <w:sz w:val="22"/>
          <w:szCs w:val="22"/>
          <w:lang w:eastAsia="en-US"/>
        </w:rPr>
        <w:t>“</w:t>
      </w:r>
      <w:r w:rsidRPr="0064752F">
        <w:rPr>
          <w:rFonts w:cs="Calibri"/>
          <w:sz w:val="22"/>
          <w:szCs w:val="22"/>
          <w:lang w:eastAsia="en-US"/>
        </w:rPr>
        <w:t>Deney İstek Formu</w:t>
      </w:r>
      <w:r>
        <w:rPr>
          <w:rFonts w:cs="Calibri"/>
          <w:sz w:val="22"/>
          <w:szCs w:val="22"/>
          <w:lang w:eastAsia="en-US"/>
        </w:rPr>
        <w:t>”</w:t>
      </w:r>
      <w:r w:rsidRPr="0064752F">
        <w:rPr>
          <w:rFonts w:cs="Calibri"/>
          <w:sz w:val="22"/>
          <w:szCs w:val="22"/>
          <w:lang w:eastAsia="en-US"/>
        </w:rPr>
        <w:t xml:space="preserve">nda ilgili bölümde belirtilmelidir. </w:t>
      </w:r>
    </w:p>
    <w:p w:rsidR="00690251" w:rsidRPr="0064752F" w:rsidRDefault="00690251" w:rsidP="00083B60">
      <w:pPr>
        <w:tabs>
          <w:tab w:val="num" w:pos="6031"/>
        </w:tabs>
        <w:spacing w:line="276" w:lineRule="auto"/>
        <w:ind w:left="426" w:hanging="426"/>
        <w:rPr>
          <w:sz w:val="22"/>
          <w:szCs w:val="22"/>
          <w:lang w:eastAsia="en-US"/>
        </w:rPr>
      </w:pPr>
    </w:p>
    <w:p w:rsidR="00690251" w:rsidRPr="0064752F" w:rsidRDefault="00690251" w:rsidP="00083B60">
      <w:pPr>
        <w:tabs>
          <w:tab w:val="num" w:pos="6031"/>
        </w:tabs>
        <w:spacing w:line="276" w:lineRule="auto"/>
        <w:ind w:left="426" w:hanging="426"/>
        <w:rPr>
          <w:b/>
          <w:bCs/>
          <w:sz w:val="22"/>
          <w:szCs w:val="22"/>
          <w:lang w:eastAsia="en-US"/>
        </w:rPr>
      </w:pPr>
      <w:r w:rsidRPr="0064752F">
        <w:rPr>
          <w:b/>
          <w:bCs/>
          <w:sz w:val="22"/>
          <w:szCs w:val="22"/>
          <w:lang w:eastAsia="en-US"/>
        </w:rPr>
        <w:t>B.</w:t>
      </w:r>
      <w:r w:rsidRPr="0064752F">
        <w:rPr>
          <w:b/>
          <w:bCs/>
          <w:sz w:val="22"/>
          <w:szCs w:val="22"/>
          <w:lang w:eastAsia="en-US"/>
        </w:rPr>
        <w:tab/>
        <w:t>Ambalaj Şekli ve Numune Miktarı</w:t>
      </w:r>
    </w:p>
    <w:p w:rsidR="00690251" w:rsidRPr="0064752F" w:rsidRDefault="00690251" w:rsidP="00083B60">
      <w:pPr>
        <w:tabs>
          <w:tab w:val="num" w:pos="6031"/>
        </w:tabs>
        <w:spacing w:line="276" w:lineRule="auto"/>
        <w:ind w:left="426" w:hanging="426"/>
        <w:rPr>
          <w:sz w:val="22"/>
          <w:szCs w:val="22"/>
          <w:lang w:eastAsia="en-US"/>
        </w:rPr>
      </w:pPr>
    </w:p>
    <w:p w:rsidR="00690251" w:rsidRDefault="00690251" w:rsidP="00083B60">
      <w:pPr>
        <w:widowControl/>
        <w:numPr>
          <w:ilvl w:val="0"/>
          <w:numId w:val="2"/>
        </w:numPr>
        <w:tabs>
          <w:tab w:val="num" w:pos="6031"/>
        </w:tabs>
        <w:suppressAutoHyphens w:val="0"/>
        <w:spacing w:line="276" w:lineRule="auto"/>
        <w:ind w:left="459" w:hanging="425"/>
        <w:rPr>
          <w:sz w:val="22"/>
          <w:szCs w:val="22"/>
          <w:lang w:eastAsia="en-US"/>
        </w:rPr>
      </w:pPr>
      <w:r w:rsidRPr="0064752F">
        <w:rPr>
          <w:sz w:val="22"/>
          <w:szCs w:val="22"/>
          <w:lang w:eastAsia="en-US"/>
        </w:rPr>
        <w:t>Analiz için gönderilecek numuneler toz, katı blok, film, kaplama veya sıvı halin</w:t>
      </w:r>
      <w:r>
        <w:rPr>
          <w:sz w:val="22"/>
          <w:szCs w:val="22"/>
          <w:lang w:eastAsia="en-US"/>
        </w:rPr>
        <w:t xml:space="preserve">de olabilir. Toz numunelerde </w:t>
      </w:r>
      <w:r w:rsidRPr="0064752F">
        <w:rPr>
          <w:sz w:val="22"/>
          <w:szCs w:val="22"/>
          <w:lang w:eastAsia="en-US"/>
        </w:rPr>
        <w:t>50-100 mg arasında (</w:t>
      </w:r>
      <w:r>
        <w:rPr>
          <w:sz w:val="22"/>
          <w:szCs w:val="22"/>
          <w:lang w:eastAsia="en-US"/>
        </w:rPr>
        <w:t>bu miktar</w:t>
      </w:r>
      <w:r w:rsidRPr="0064752F">
        <w:rPr>
          <w:sz w:val="22"/>
          <w:szCs w:val="22"/>
          <w:lang w:eastAsia="en-US"/>
        </w:rPr>
        <w:t xml:space="preserve"> çalışmanın cinsine göre değişiklik gösterebilir)olmalıdır.Sıvı numunelerde ise 10-20 ml arasında olmalıdır. Numunede meydana </w:t>
      </w:r>
      <w:r>
        <w:rPr>
          <w:sz w:val="22"/>
          <w:szCs w:val="22"/>
          <w:lang w:eastAsia="en-US"/>
        </w:rPr>
        <w:t>gelebilecek</w:t>
      </w:r>
      <w:r w:rsidRPr="0064752F">
        <w:rPr>
          <w:sz w:val="22"/>
          <w:szCs w:val="22"/>
          <w:lang w:eastAsia="en-US"/>
        </w:rPr>
        <w:t xml:space="preserve"> bozulma,</w:t>
      </w:r>
      <w:r>
        <w:rPr>
          <w:sz w:val="22"/>
          <w:szCs w:val="22"/>
          <w:lang w:eastAsia="en-US"/>
        </w:rPr>
        <w:t xml:space="preserve"> kirlenme, deformasyon, kırılma</w:t>
      </w:r>
      <w:r w:rsidRPr="0064752F">
        <w:rPr>
          <w:sz w:val="22"/>
          <w:szCs w:val="22"/>
          <w:lang w:eastAsia="en-US"/>
        </w:rPr>
        <w:t xml:space="preserve"> vb. gibi aksaklıklardan Merkez Laboratuvar</w:t>
      </w:r>
      <w:r>
        <w:rPr>
          <w:sz w:val="22"/>
          <w:szCs w:val="22"/>
          <w:lang w:eastAsia="en-US"/>
        </w:rPr>
        <w:t>ı</w:t>
      </w:r>
      <w:r w:rsidRPr="0064752F">
        <w:rPr>
          <w:sz w:val="22"/>
          <w:szCs w:val="22"/>
          <w:lang w:eastAsia="en-US"/>
        </w:rPr>
        <w:t xml:space="preserve"> sorumlu </w:t>
      </w:r>
      <w:r>
        <w:rPr>
          <w:sz w:val="22"/>
          <w:szCs w:val="22"/>
          <w:lang w:eastAsia="en-US"/>
        </w:rPr>
        <w:t>tutulamaz</w:t>
      </w:r>
      <w:r w:rsidRPr="0064752F">
        <w:rPr>
          <w:sz w:val="22"/>
          <w:szCs w:val="22"/>
          <w:lang w:eastAsia="en-US"/>
        </w:rPr>
        <w:t xml:space="preserve">. </w:t>
      </w:r>
    </w:p>
    <w:p w:rsidR="00690251" w:rsidRDefault="00690251" w:rsidP="00083B60">
      <w:pPr>
        <w:widowControl/>
        <w:numPr>
          <w:ilvl w:val="0"/>
          <w:numId w:val="2"/>
        </w:numPr>
        <w:tabs>
          <w:tab w:val="num" w:pos="6031"/>
        </w:tabs>
        <w:suppressAutoHyphens w:val="0"/>
        <w:spacing w:line="276" w:lineRule="auto"/>
        <w:ind w:left="459" w:hanging="425"/>
        <w:rPr>
          <w:sz w:val="22"/>
          <w:szCs w:val="22"/>
          <w:lang w:eastAsia="en-US"/>
        </w:rPr>
      </w:pPr>
      <w:r w:rsidRPr="00651667">
        <w:rPr>
          <w:sz w:val="22"/>
          <w:szCs w:val="22"/>
          <w:lang w:eastAsia="en-US"/>
        </w:rPr>
        <w:t xml:space="preserve">Numune ambalajları numuneyi açıklayacak bilgileri içeren etikete sahip olmalıdır. Numuneler 01’den başlanarak müşteri tarafından mutlaka kodlanmalıdır. </w:t>
      </w:r>
      <w:r>
        <w:rPr>
          <w:sz w:val="22"/>
          <w:szCs w:val="22"/>
          <w:lang w:eastAsia="en-US"/>
        </w:rPr>
        <w:t>Deney</w:t>
      </w:r>
      <w:r w:rsidRPr="00651667">
        <w:rPr>
          <w:sz w:val="22"/>
          <w:szCs w:val="22"/>
          <w:lang w:eastAsia="en-US"/>
        </w:rPr>
        <w:t xml:space="preserve"> Raporunda sadece numune kodları belirtilecekti</w:t>
      </w:r>
      <w:r>
        <w:rPr>
          <w:sz w:val="22"/>
          <w:szCs w:val="22"/>
          <w:lang w:eastAsia="en-US"/>
        </w:rPr>
        <w:t>r.</w:t>
      </w:r>
    </w:p>
    <w:p w:rsidR="00690251" w:rsidRDefault="00690251" w:rsidP="00744E5C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Numune bilgileri bölümünde satır yetmediği durumlarda aşağıda verilen EK-1 kullanılır.</w:t>
      </w:r>
    </w:p>
    <w:p w:rsidR="00690251" w:rsidRPr="0064752F" w:rsidRDefault="00690251" w:rsidP="00083B60">
      <w:pPr>
        <w:widowControl/>
        <w:numPr>
          <w:ilvl w:val="0"/>
          <w:numId w:val="2"/>
        </w:numPr>
        <w:tabs>
          <w:tab w:val="num" w:pos="6031"/>
        </w:tabs>
        <w:suppressAutoHyphens w:val="0"/>
        <w:spacing w:line="276" w:lineRule="auto"/>
        <w:ind w:left="459" w:hanging="425"/>
        <w:rPr>
          <w:sz w:val="22"/>
          <w:szCs w:val="22"/>
          <w:lang w:eastAsia="en-US"/>
        </w:rPr>
      </w:pPr>
      <w:r w:rsidRPr="0064752F">
        <w:rPr>
          <w:sz w:val="22"/>
          <w:szCs w:val="22"/>
          <w:lang w:eastAsia="en-US"/>
        </w:rPr>
        <w:t>Numune kapları kontamine olmamış bir şekilde ve kontaminasyona yol açmayacak şekilde olmalıdır.</w:t>
      </w:r>
    </w:p>
    <w:p w:rsidR="00690251" w:rsidRPr="0064752F" w:rsidRDefault="00690251" w:rsidP="00083B60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rPr>
          <w:rFonts w:cs="Calibri"/>
          <w:sz w:val="22"/>
          <w:szCs w:val="22"/>
          <w:lang w:eastAsia="en-US"/>
        </w:rPr>
      </w:pPr>
      <w:r w:rsidRPr="0064752F">
        <w:rPr>
          <w:rFonts w:cs="Calibri"/>
          <w:sz w:val="22"/>
          <w:szCs w:val="22"/>
          <w:lang w:eastAsia="en-US"/>
        </w:rPr>
        <w:t>Daha önce başka amaçlarda kullanılmış ve yıpranmış ambalajlarda getirilen numuneler kabul edilmez.</w:t>
      </w:r>
    </w:p>
    <w:p w:rsidR="00690251" w:rsidRDefault="00690251" w:rsidP="00083B60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rPr>
          <w:rFonts w:cs="Calibri"/>
          <w:sz w:val="22"/>
          <w:szCs w:val="22"/>
          <w:lang w:eastAsia="en-US"/>
        </w:rPr>
      </w:pPr>
      <w:r w:rsidRPr="0064752F">
        <w:rPr>
          <w:rFonts w:cs="Calibri"/>
          <w:sz w:val="22"/>
          <w:szCs w:val="22"/>
          <w:lang w:eastAsia="en-US"/>
        </w:rPr>
        <w:t xml:space="preserve">Çatlak, kırık yada temiz bir görünüme sahip olmayan ambalajlar numunenin özelliklerini bozmuş olabileceğinden kabul edilmeyecektir. </w:t>
      </w:r>
    </w:p>
    <w:p w:rsidR="00690251" w:rsidRPr="00DB2C99" w:rsidRDefault="00690251" w:rsidP="00083B60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rPr>
          <w:rFonts w:cs="Calibri"/>
          <w:sz w:val="22"/>
          <w:szCs w:val="22"/>
          <w:lang w:eastAsia="en-US"/>
        </w:rPr>
      </w:pPr>
      <w:r w:rsidRPr="00DB2C99">
        <w:rPr>
          <w:rFonts w:cs="Calibri"/>
          <w:sz w:val="22"/>
          <w:szCs w:val="22"/>
          <w:lang w:eastAsia="en-US"/>
        </w:rPr>
        <w:t>FTIR başvurularında “</w:t>
      </w:r>
      <w:r w:rsidRPr="00DB2C99">
        <w:rPr>
          <w:rFonts w:cs="Calibri"/>
          <w:color w:val="000000"/>
          <w:sz w:val="22"/>
          <w:szCs w:val="22"/>
          <w:lang w:eastAsia="en-US"/>
        </w:rPr>
        <w:t>Fourier Dönüşümlü Kızıl Ötesi Spektrometresi Numune Kabul Kriterleri</w:t>
      </w:r>
      <w:r w:rsidRPr="00DB2C99">
        <w:rPr>
          <w:rFonts w:cs="Calibri"/>
          <w:sz w:val="22"/>
          <w:szCs w:val="22"/>
          <w:lang w:eastAsia="en-US"/>
        </w:rPr>
        <w:t>” okunduktan sonra “Fourier Dönüşümlü Kızıl Ötesi Spektrometresi (FTIR)Deney İstek Formu” ve “</w:t>
      </w:r>
      <w:r>
        <w:rPr>
          <w:rFonts w:cs="Calibri"/>
          <w:sz w:val="22"/>
          <w:szCs w:val="22"/>
          <w:lang w:eastAsia="en-US"/>
        </w:rPr>
        <w:t xml:space="preserve">Genel </w:t>
      </w:r>
      <w:r w:rsidRPr="00DB2C99">
        <w:rPr>
          <w:rFonts w:cs="Calibri"/>
          <w:sz w:val="22"/>
          <w:szCs w:val="22"/>
          <w:lang w:eastAsia="en-US"/>
        </w:rPr>
        <w:t xml:space="preserve">Başvuru Formu” eksiksiz olarak doldurulup </w:t>
      </w:r>
      <w:r>
        <w:rPr>
          <w:rFonts w:cs="Calibri"/>
          <w:sz w:val="22"/>
          <w:szCs w:val="22"/>
          <w:lang w:eastAsia="en-US"/>
        </w:rPr>
        <w:t>Bilim ve Teknoloji Uygulama ve Araştırma Merkezi’ne</w:t>
      </w:r>
      <w:r w:rsidRPr="00DB2C99">
        <w:rPr>
          <w:rFonts w:cs="Calibri"/>
          <w:sz w:val="22"/>
          <w:szCs w:val="22"/>
          <w:lang w:eastAsia="en-US"/>
        </w:rPr>
        <w:t xml:space="preserve"> müracaat edilecektir.</w:t>
      </w:r>
    </w:p>
    <w:p w:rsidR="00690251" w:rsidRPr="00001672" w:rsidRDefault="00690251" w:rsidP="00083B60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rPr>
          <w:rFonts w:cs="Calibri"/>
          <w:sz w:val="22"/>
          <w:szCs w:val="22"/>
        </w:rPr>
      </w:pPr>
      <w:r w:rsidRPr="00605DB3">
        <w:rPr>
          <w:rFonts w:cs="Calibri"/>
          <w:sz w:val="22"/>
          <w:szCs w:val="22"/>
          <w:lang w:eastAsia="en-US"/>
        </w:rPr>
        <w:t xml:space="preserve">İletişim için </w:t>
      </w:r>
      <w:r w:rsidRPr="00DB2C99">
        <w:rPr>
          <w:rFonts w:cs="Calibri"/>
          <w:color w:val="00B0F0"/>
          <w:sz w:val="22"/>
          <w:szCs w:val="22"/>
          <w:u w:val="single"/>
          <w:lang w:eastAsia="en-US"/>
        </w:rPr>
        <w:t>www.merklab.yildiz.edu.tr</w:t>
      </w:r>
      <w:r w:rsidRPr="00605DB3">
        <w:rPr>
          <w:rFonts w:cs="Calibri"/>
          <w:sz w:val="22"/>
          <w:szCs w:val="22"/>
          <w:lang w:eastAsia="en-US"/>
        </w:rPr>
        <w:t xml:space="preserve"> adresi</w:t>
      </w:r>
      <w:r w:rsidRPr="0064752F">
        <w:rPr>
          <w:rFonts w:cs="Calibri"/>
          <w:sz w:val="22"/>
          <w:szCs w:val="22"/>
          <w:lang w:eastAsia="en-US"/>
        </w:rPr>
        <w:t xml:space="preserve"> kullanılabilir.</w:t>
      </w:r>
    </w:p>
    <w:p w:rsidR="00690251" w:rsidRDefault="00690251" w:rsidP="00445587"/>
    <w:p w:rsidR="00690251" w:rsidRDefault="00690251" w:rsidP="00445587"/>
    <w:p w:rsidR="00690251" w:rsidRDefault="00690251" w:rsidP="00445587"/>
    <w:p w:rsidR="00690251" w:rsidRDefault="00690251" w:rsidP="00445587"/>
    <w:p w:rsidR="00690251" w:rsidRPr="00744E5C" w:rsidRDefault="00690251" w:rsidP="00445587">
      <w:pPr>
        <w:rPr>
          <w:b/>
          <w:bCs/>
        </w:rPr>
      </w:pPr>
      <w:r>
        <w:rPr>
          <w:b/>
          <w:bCs/>
        </w:rPr>
        <w:t>E</w:t>
      </w:r>
      <w:r w:rsidRPr="00744E5C">
        <w:rPr>
          <w:b/>
          <w:bCs/>
        </w:rPr>
        <w:t>K-1</w:t>
      </w:r>
    </w:p>
    <w:p w:rsidR="00690251" w:rsidRDefault="00690251" w:rsidP="00445587"/>
    <w:p w:rsidR="00690251" w:rsidRPr="00445587" w:rsidRDefault="00CB7D17" w:rsidP="00445587">
      <w:r>
        <w:rPr>
          <w:noProof/>
        </w:rPr>
        <w:pict>
          <v:group id="Grup 6" o:spid="_x0000_s1043" style="position:absolute;margin-left:-36.85pt;margin-top:2.5pt;width:510.75pt;height:577.95pt;z-index:251660288" coordorigin=",146" coordsize="64865,31953">
            <v:roundrect id="Yuvarlatılmış Dikdörtgen 7" o:spid="_x0000_s1044" style="position:absolute;top:146;width:64865;height:31674;visibility:visible;v-text-anchor:middle" arcsize="10923f" strokeweight="2pt">
              <v:stroke linestyle="thinThin"/>
            </v:roundrect>
            <v:shape id="Metin Kutusu 13" o:spid="_x0000_s1045" type="#_x0000_t202" style="position:absolute;left:2194;top:1522;width:60979;height:30577;visibility:visible" filled="f" stroked="f" strokeweight=".5pt">
              <v:textbox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983"/>
                      <w:gridCol w:w="4287"/>
                      <w:gridCol w:w="3235"/>
                    </w:tblGrid>
                    <w:tr w:rsidR="00690251" w:rsidRPr="00F85D7D">
                      <w:trPr>
                        <w:cantSplit/>
                        <w:trHeight w:val="518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428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7126C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Numune kodu ve içeriği</w:t>
                          </w:r>
                        </w:p>
                      </w:tc>
                      <w:tc>
                        <w:tcPr>
                          <w:tcW w:w="3235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85D7D">
                            <w:rPr>
                              <w:b/>
                              <w:bCs/>
                            </w:rPr>
                            <w:t>Numune Yapısı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13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12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5246E5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D1E6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Katı          </w:t>
                          </w:r>
                          <w:r w:rsidRPr="00CD1E6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Sıvı        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46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13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14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15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16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17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18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19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20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21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22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5246E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23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AE2065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D1E6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Katı          </w:t>
                          </w:r>
                          <w:r w:rsidRPr="00CD1E6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Sıvı        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24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25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26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27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28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29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30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31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33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34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690251" w:rsidRPr="00F85D7D" w:rsidRDefault="00690251" w:rsidP="00AE2065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D1E6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Katı          </w:t>
                          </w:r>
                          <w:r w:rsidRPr="00CD1E6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Sıvı        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35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36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37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38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  <w:tr w:rsidR="00690251" w:rsidRPr="00F85D7D">
                      <w:trPr>
                        <w:cantSplit/>
                        <w:trHeight w:val="264"/>
                        <w:jc w:val="center"/>
                      </w:trPr>
                      <w:tc>
                        <w:tcPr>
                          <w:tcW w:w="0" w:type="auto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F85D7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39</w:t>
                          </w:r>
                        </w:p>
                      </w:tc>
                      <w:tc>
                        <w:tcPr>
                          <w:tcW w:w="4287" w:type="dxa"/>
                        </w:tcPr>
                        <w:p w:rsidR="00690251" w:rsidRPr="00F85D7D" w:rsidRDefault="00690251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235" w:type="dxa"/>
                          <w:tcBorders>
                            <w:right w:val="single" w:sz="12" w:space="0" w:color="auto"/>
                          </w:tcBorders>
                        </w:tcPr>
                        <w:p w:rsidR="00690251" w:rsidRPr="00F85D7D" w:rsidRDefault="00690251" w:rsidP="00AE2065">
                          <w:pPr>
                            <w:jc w:val="center"/>
                          </w:pP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 xml:space="preserve">Katı          </w:t>
                          </w:r>
                          <w:r w:rsidRPr="005474CF">
                            <w:rPr>
                              <w:rFonts w:ascii="Arial Unicode MS" w:eastAsia="MS Gothic" w:hAnsi="Arial Unicode MS" w:cs="MS Gothic" w:hint="eastAsia"/>
                            </w:rPr>
                            <w:t>☐</w:t>
                          </w:r>
                          <w:r w:rsidRPr="00F85D7D">
                            <w:t>Sıvı</w:t>
                          </w:r>
                        </w:p>
                      </w:tc>
                    </w:tr>
                  </w:tbl>
                  <w:p w:rsidR="00690251" w:rsidRDefault="00690251" w:rsidP="00744E5C"/>
                  <w:p w:rsidR="00690251" w:rsidRDefault="00690251" w:rsidP="00744E5C"/>
                </w:txbxContent>
              </v:textbox>
            </v:shape>
            <v:shape id="Metin Kutusu 14" o:spid="_x0000_s1046" type="#_x0000_t202" style="position:absolute;left:15947;top:350;width:31743;height:1560;visibility:visible" filled="f" stroked="f" strokeweight=".5pt">
              <v:textbox>
                <w:txbxContent>
                  <w:p w:rsidR="00690251" w:rsidRPr="00F85D7D" w:rsidRDefault="00690251" w:rsidP="00744E5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F85D7D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</w:p>
    <w:sectPr w:rsidR="00690251" w:rsidRPr="00445587" w:rsidSect="00961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17" w:rsidRDefault="00CB7D17" w:rsidP="00957890">
      <w:r>
        <w:separator/>
      </w:r>
    </w:p>
  </w:endnote>
  <w:endnote w:type="continuationSeparator" w:id="0">
    <w:p w:rsidR="00CB7D17" w:rsidRDefault="00CB7D17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1" w:rsidRDefault="006902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1" w:rsidRDefault="00CB7D17">
    <w:pPr>
      <w:pStyle w:val="Altbilgi"/>
    </w:pPr>
    <w:r>
      <w:rPr>
        <w:noProof/>
      </w:rPr>
      <w:pict>
        <v:group id="Grup 12" o:spid="_x0000_s2049" style="position:absolute;margin-left:-25.85pt;margin-top:7.3pt;width:509.5pt;height:68.25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690251" w:rsidRPr="00497302" w:rsidRDefault="00690251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219;width:62218;height:9290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690251" w:rsidRPr="00F85D7D">
                    <w:tc>
                      <w:tcPr>
                        <w:tcW w:w="9715" w:type="dxa"/>
                        <w:gridSpan w:val="4"/>
                      </w:tcPr>
                      <w:p w:rsidR="00690251" w:rsidRPr="00F85D7D" w:rsidRDefault="00690251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85D7D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690251" w:rsidRPr="00F85D7D">
                    <w:tc>
                      <w:tcPr>
                        <w:tcW w:w="2518" w:type="dxa"/>
                      </w:tcPr>
                      <w:p w:rsidR="00690251" w:rsidRPr="00F85D7D" w:rsidRDefault="00690251">
                        <w:pPr>
                          <w:rPr>
                            <w:sz w:val="18"/>
                            <w:szCs w:val="18"/>
                          </w:rPr>
                        </w:pPr>
                        <w:r w:rsidRPr="00F85D7D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90251" w:rsidRPr="00F85D7D" w:rsidRDefault="0069025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690251" w:rsidRPr="00F85D7D" w:rsidRDefault="00690251">
                        <w:pPr>
                          <w:rPr>
                            <w:sz w:val="18"/>
                            <w:szCs w:val="18"/>
                          </w:rPr>
                        </w:pPr>
                        <w:r w:rsidRPr="00F85D7D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690251" w:rsidRPr="00F85D7D" w:rsidRDefault="0069025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90251" w:rsidRPr="00F85D7D">
                    <w:tc>
                      <w:tcPr>
                        <w:tcW w:w="2518" w:type="dxa"/>
                      </w:tcPr>
                      <w:p w:rsidR="00690251" w:rsidRPr="00F85D7D" w:rsidRDefault="00690251">
                        <w:pPr>
                          <w:rPr>
                            <w:sz w:val="18"/>
                            <w:szCs w:val="18"/>
                          </w:rPr>
                        </w:pPr>
                        <w:r w:rsidRPr="00F85D7D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90251" w:rsidRPr="00F85D7D" w:rsidRDefault="0069025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690251" w:rsidRPr="00F85D7D" w:rsidRDefault="00690251">
                        <w:pPr>
                          <w:rPr>
                            <w:sz w:val="18"/>
                            <w:szCs w:val="18"/>
                          </w:rPr>
                        </w:pPr>
                        <w:r w:rsidRPr="00F85D7D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690251" w:rsidRPr="00F85D7D">
                    <w:tc>
                      <w:tcPr>
                        <w:tcW w:w="2518" w:type="dxa"/>
                      </w:tcPr>
                      <w:p w:rsidR="00690251" w:rsidRPr="00F85D7D" w:rsidRDefault="00690251">
                        <w:pPr>
                          <w:rPr>
                            <w:sz w:val="18"/>
                            <w:szCs w:val="18"/>
                          </w:rPr>
                        </w:pPr>
                        <w:r w:rsidRPr="00F85D7D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90251" w:rsidRPr="00F85D7D" w:rsidRDefault="00690251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690251" w:rsidRPr="00F85D7D" w:rsidRDefault="00690251"/>
                    </w:tc>
                  </w:tr>
                </w:tbl>
                <w:p w:rsidR="00690251" w:rsidRDefault="00690251"/>
              </w:txbxContent>
            </v:textbox>
          </v:shape>
        </v:group>
      </w:pict>
    </w:r>
  </w:p>
  <w:p w:rsidR="00690251" w:rsidRDefault="00CB7D17">
    <w:pPr>
      <w:pStyle w:val="Altbilgi"/>
    </w:pPr>
    <w:r>
      <w:rPr>
        <w:noProof/>
      </w:rPr>
      <w:pict>
        <v:shape id="Metin Kutusu 2" o:spid="_x0000_s2052" type="#_x0000_t202" style="position:absolute;margin-left:-46.3pt;margin-top:83.8pt;width:545.25pt;height:15.75pt;z-index:251658240;visibility:visible;mso-wrap-distance-top:3.6pt;mso-wrap-distance-bottom:3.6pt">
          <v:textbox>
            <w:txbxContent>
              <w:p w:rsidR="00690251" w:rsidRDefault="00690251" w:rsidP="001B3FC3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 w:rsidRPr="00D941DF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CA3E08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BF4FCF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2B50B3">
                  <w:rPr>
                    <w:rFonts w:ascii="Arial" w:hAnsi="Arial" w:cs="Arial"/>
                    <w:i/>
                    <w:sz w:val="16"/>
                    <w:szCs w:val="16"/>
                  </w:rPr>
                  <w:t>504</w:t>
                </w:r>
                <w:r w:rsidRPr="00D941DF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01.11.2013; Revizyon No:01)                                                                                              </w:t>
                </w:r>
                <w:r w:rsidRPr="008C103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9F470E" w:rsidRPr="008C103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8C103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9F470E" w:rsidRPr="008C103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CB7D17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9F470E" w:rsidRPr="008C1032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8C1032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CB7D17" w:rsidRPr="00CB7D17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1" w:rsidRDefault="00690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17" w:rsidRDefault="00CB7D17" w:rsidP="00957890">
      <w:r>
        <w:separator/>
      </w:r>
    </w:p>
  </w:footnote>
  <w:footnote w:type="continuationSeparator" w:id="0">
    <w:p w:rsidR="00CB7D17" w:rsidRDefault="00CB7D17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1" w:rsidRDefault="006902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1" w:rsidRDefault="00690251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690251" w:rsidRPr="00F85D7D">
      <w:trPr>
        <w:trHeight w:val="1555"/>
      </w:trPr>
      <w:tc>
        <w:tcPr>
          <w:tcW w:w="1242" w:type="dxa"/>
          <w:vAlign w:val="center"/>
        </w:tcPr>
        <w:p w:rsidR="00690251" w:rsidRPr="00F85D7D" w:rsidRDefault="00CB7D17" w:rsidP="00F85D7D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690251" w:rsidRPr="00F85D7D" w:rsidRDefault="00690251" w:rsidP="00F85D7D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690251" w:rsidRPr="00F85D7D" w:rsidRDefault="00690251" w:rsidP="00F85D7D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F85D7D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690251" w:rsidRPr="00F85D7D" w:rsidRDefault="00690251" w:rsidP="00F85D7D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F85D7D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2F1E45" w:rsidRDefault="002F1E45" w:rsidP="002F1E45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 Kampüsü, 34200 Esenler İstanbul/TÜRKİYE</w:t>
          </w:r>
        </w:p>
        <w:p w:rsidR="002F1E45" w:rsidRDefault="002F1E45" w:rsidP="002F1E45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 xml:space="preserve">Tel: +90 212 383 80 26 </w:t>
          </w:r>
          <w:bookmarkStart w:id="0" w:name="_GoBack"/>
          <w:bookmarkEnd w:id="0"/>
        </w:p>
        <w:p w:rsidR="002F1E45" w:rsidRDefault="002F1E45" w:rsidP="002F1E45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2F1E45">
              <w:rPr>
                <w:rStyle w:val="Kpr"/>
                <w:rFonts w:cs="Calibri"/>
                <w:b w:val="0"/>
                <w:color w:val="auto"/>
                <w:sz w:val="18"/>
                <w:szCs w:val="18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690251" w:rsidRPr="00F85D7D" w:rsidRDefault="00690251" w:rsidP="00F85D7D">
          <w:pPr>
            <w:ind w:left="-266"/>
            <w:jc w:val="center"/>
            <w:rPr>
              <w:sz w:val="22"/>
              <w:szCs w:val="22"/>
            </w:rPr>
          </w:pPr>
        </w:p>
      </w:tc>
      <w:tc>
        <w:tcPr>
          <w:tcW w:w="2410" w:type="dxa"/>
          <w:vAlign w:val="center"/>
        </w:tcPr>
        <w:p w:rsidR="00690251" w:rsidRPr="00F85D7D" w:rsidRDefault="00CB7D17" w:rsidP="00F85D7D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690251" w:rsidRDefault="006902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1" w:rsidRDefault="006902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1672"/>
    <w:rsid w:val="0000453F"/>
    <w:rsid w:val="000442F9"/>
    <w:rsid w:val="000707AE"/>
    <w:rsid w:val="00083B60"/>
    <w:rsid w:val="00084D8E"/>
    <w:rsid w:val="000A3312"/>
    <w:rsid w:val="000D17FB"/>
    <w:rsid w:val="000D3F17"/>
    <w:rsid w:val="000D5980"/>
    <w:rsid w:val="000E096C"/>
    <w:rsid w:val="000E5D3D"/>
    <w:rsid w:val="000F1435"/>
    <w:rsid w:val="00100883"/>
    <w:rsid w:val="00102636"/>
    <w:rsid w:val="00123017"/>
    <w:rsid w:val="001331FD"/>
    <w:rsid w:val="00133A43"/>
    <w:rsid w:val="001415EE"/>
    <w:rsid w:val="00146E22"/>
    <w:rsid w:val="00154ECC"/>
    <w:rsid w:val="00164B20"/>
    <w:rsid w:val="001723EF"/>
    <w:rsid w:val="00186ABF"/>
    <w:rsid w:val="001A1AD6"/>
    <w:rsid w:val="001B3FC3"/>
    <w:rsid w:val="001C58DD"/>
    <w:rsid w:val="001D3EC1"/>
    <w:rsid w:val="001D5555"/>
    <w:rsid w:val="001E15EA"/>
    <w:rsid w:val="00203ABA"/>
    <w:rsid w:val="002137B0"/>
    <w:rsid w:val="0023080C"/>
    <w:rsid w:val="00235AC5"/>
    <w:rsid w:val="00251297"/>
    <w:rsid w:val="002642FF"/>
    <w:rsid w:val="00271029"/>
    <w:rsid w:val="002971F5"/>
    <w:rsid w:val="002B50B3"/>
    <w:rsid w:val="002F0056"/>
    <w:rsid w:val="002F1E45"/>
    <w:rsid w:val="003013FE"/>
    <w:rsid w:val="00304531"/>
    <w:rsid w:val="0033002E"/>
    <w:rsid w:val="003457DE"/>
    <w:rsid w:val="00353BBD"/>
    <w:rsid w:val="00391302"/>
    <w:rsid w:val="003915DC"/>
    <w:rsid w:val="00393BA3"/>
    <w:rsid w:val="003C2914"/>
    <w:rsid w:val="003C4D52"/>
    <w:rsid w:val="003F234A"/>
    <w:rsid w:val="0042055F"/>
    <w:rsid w:val="00445587"/>
    <w:rsid w:val="00446E1A"/>
    <w:rsid w:val="004924BC"/>
    <w:rsid w:val="00497302"/>
    <w:rsid w:val="004B7EE7"/>
    <w:rsid w:val="004C446C"/>
    <w:rsid w:val="00514C6C"/>
    <w:rsid w:val="005246E5"/>
    <w:rsid w:val="0054469F"/>
    <w:rsid w:val="005456B2"/>
    <w:rsid w:val="00546F4F"/>
    <w:rsid w:val="005474CF"/>
    <w:rsid w:val="005709B5"/>
    <w:rsid w:val="00573A24"/>
    <w:rsid w:val="00573EA9"/>
    <w:rsid w:val="00591021"/>
    <w:rsid w:val="005B6236"/>
    <w:rsid w:val="005D1D90"/>
    <w:rsid w:val="005D4132"/>
    <w:rsid w:val="005E20F1"/>
    <w:rsid w:val="00605DB3"/>
    <w:rsid w:val="00626CB3"/>
    <w:rsid w:val="0064752F"/>
    <w:rsid w:val="00651667"/>
    <w:rsid w:val="00686D60"/>
    <w:rsid w:val="00690251"/>
    <w:rsid w:val="006925AD"/>
    <w:rsid w:val="006D1969"/>
    <w:rsid w:val="006E3057"/>
    <w:rsid w:val="007126C8"/>
    <w:rsid w:val="00715A88"/>
    <w:rsid w:val="00734097"/>
    <w:rsid w:val="00744E5C"/>
    <w:rsid w:val="00747F5A"/>
    <w:rsid w:val="00764127"/>
    <w:rsid w:val="0076790F"/>
    <w:rsid w:val="007A1143"/>
    <w:rsid w:val="007A53C4"/>
    <w:rsid w:val="007C6793"/>
    <w:rsid w:val="007F2F51"/>
    <w:rsid w:val="008006C7"/>
    <w:rsid w:val="0081406F"/>
    <w:rsid w:val="00825831"/>
    <w:rsid w:val="008A372D"/>
    <w:rsid w:val="008A75B1"/>
    <w:rsid w:val="008C1032"/>
    <w:rsid w:val="008C3DC3"/>
    <w:rsid w:val="00936EE2"/>
    <w:rsid w:val="00944700"/>
    <w:rsid w:val="00957890"/>
    <w:rsid w:val="00961204"/>
    <w:rsid w:val="00964E97"/>
    <w:rsid w:val="00986681"/>
    <w:rsid w:val="009A0805"/>
    <w:rsid w:val="009F470E"/>
    <w:rsid w:val="00A37861"/>
    <w:rsid w:val="00A465F8"/>
    <w:rsid w:val="00A770DE"/>
    <w:rsid w:val="00A8372F"/>
    <w:rsid w:val="00AE2065"/>
    <w:rsid w:val="00AF415F"/>
    <w:rsid w:val="00AF47B6"/>
    <w:rsid w:val="00B14733"/>
    <w:rsid w:val="00B62CC4"/>
    <w:rsid w:val="00B63E27"/>
    <w:rsid w:val="00B972BB"/>
    <w:rsid w:val="00B97F80"/>
    <w:rsid w:val="00BC6425"/>
    <w:rsid w:val="00BF4FCF"/>
    <w:rsid w:val="00C76A33"/>
    <w:rsid w:val="00C82993"/>
    <w:rsid w:val="00CA3E08"/>
    <w:rsid w:val="00CB51D7"/>
    <w:rsid w:val="00CB7D17"/>
    <w:rsid w:val="00CC5D8A"/>
    <w:rsid w:val="00CC7BE6"/>
    <w:rsid w:val="00CD1E67"/>
    <w:rsid w:val="00CE133F"/>
    <w:rsid w:val="00D0633B"/>
    <w:rsid w:val="00D314E2"/>
    <w:rsid w:val="00D37B7E"/>
    <w:rsid w:val="00D75FB3"/>
    <w:rsid w:val="00D7683E"/>
    <w:rsid w:val="00D91E03"/>
    <w:rsid w:val="00D941DF"/>
    <w:rsid w:val="00DB2C99"/>
    <w:rsid w:val="00DB6967"/>
    <w:rsid w:val="00DE6A0C"/>
    <w:rsid w:val="00E33709"/>
    <w:rsid w:val="00E375D3"/>
    <w:rsid w:val="00E9682B"/>
    <w:rsid w:val="00EA209B"/>
    <w:rsid w:val="00EB5239"/>
    <w:rsid w:val="00EB5A6A"/>
    <w:rsid w:val="00EE3F0E"/>
    <w:rsid w:val="00EF6447"/>
    <w:rsid w:val="00F104FF"/>
    <w:rsid w:val="00F164A2"/>
    <w:rsid w:val="00F85D7D"/>
    <w:rsid w:val="00F9211D"/>
    <w:rsid w:val="00F95093"/>
    <w:rsid w:val="00FB3790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624B1FB-1FBB-4DED-AD1A-51509B13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OnemliNot">
    <w:name w:val="Onemli Not"/>
    <w:uiPriority w:val="99"/>
    <w:rsid w:val="00083B60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083B60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333</Words>
  <Characters>1903</Characters>
  <Application>Microsoft Office Word</Application>
  <DocSecurity>0</DocSecurity>
  <Lines>15</Lines>
  <Paragraphs>4</Paragraphs>
  <ScaleCrop>false</ScaleCrop>
  <Company>YTÜ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28</cp:revision>
  <dcterms:created xsi:type="dcterms:W3CDTF">2013-01-14T08:07:00Z</dcterms:created>
  <dcterms:modified xsi:type="dcterms:W3CDTF">2018-10-10T22:11:00Z</dcterms:modified>
</cp:coreProperties>
</file>